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802B0C" w14:textId="47BE2F9C" w:rsidR="00EF4571" w:rsidRPr="00A3089E" w:rsidRDefault="0009540E" w:rsidP="00C37C2D">
      <w:pPr>
        <w:spacing w:after="0" w:line="312" w:lineRule="auto"/>
        <w:jc w:val="both"/>
        <w:rPr>
          <w:rFonts w:asciiTheme="minorHAnsi" w:hAnsiTheme="minorHAnsi" w:cstheme="minorHAnsi"/>
          <w:lang w:eastAsia="sl-SI"/>
        </w:rPr>
      </w:pPr>
      <w:bookmarkStart w:id="0" w:name="_GoBack"/>
      <w:bookmarkEnd w:id="0"/>
      <w:r w:rsidRPr="00A3089E">
        <w:rPr>
          <w:rFonts w:asciiTheme="minorHAnsi" w:hAnsiTheme="minorHAnsi" w:cstheme="minorHAnsi"/>
          <w:noProof/>
          <w:lang w:eastAsia="sl-SI"/>
        </w:rPr>
        <w:drawing>
          <wp:inline distT="0" distB="0" distL="0" distR="0" wp14:anchorId="663548DD" wp14:editId="25393448">
            <wp:extent cx="5547360" cy="815340"/>
            <wp:effectExtent l="0" t="0" r="0" b="3810"/>
            <wp:docPr id="5" name="Slika 5" descr="logotip šole z nap okt 2016_3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 šole z nap okt 2016_3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47360" cy="815340"/>
                    </a:xfrm>
                    <a:prstGeom prst="rect">
                      <a:avLst/>
                    </a:prstGeom>
                    <a:noFill/>
                    <a:ln>
                      <a:noFill/>
                    </a:ln>
                  </pic:spPr>
                </pic:pic>
              </a:graphicData>
            </a:graphic>
          </wp:inline>
        </w:drawing>
      </w:r>
    </w:p>
    <w:p w14:paraId="7A004738" w14:textId="77777777" w:rsidR="00FA1369" w:rsidRPr="00A3089E" w:rsidRDefault="00FA1369" w:rsidP="00C37C2D">
      <w:pPr>
        <w:spacing w:after="0" w:line="312" w:lineRule="auto"/>
        <w:jc w:val="both"/>
        <w:rPr>
          <w:rFonts w:asciiTheme="minorHAnsi" w:hAnsiTheme="minorHAnsi" w:cstheme="minorHAnsi"/>
        </w:rPr>
      </w:pPr>
    </w:p>
    <w:p w14:paraId="159164D7" w14:textId="77777777" w:rsidR="00C65F85" w:rsidRPr="00A3089E"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heme="minorHAnsi" w:eastAsiaTheme="minorEastAsia" w:hAnsiTheme="minorHAnsi" w:cstheme="minorHAnsi"/>
          <w:bCs/>
          <w:lang w:eastAsia="sl-SI"/>
        </w:rPr>
      </w:pPr>
    </w:p>
    <w:p w14:paraId="4CEE5A60" w14:textId="4C668FF1" w:rsidR="0020144E" w:rsidRPr="00A3089E" w:rsidRDefault="0020144E" w:rsidP="0020144E">
      <w:pPr>
        <w:ind w:left="-284"/>
        <w:jc w:val="center"/>
        <w:rPr>
          <w:rFonts w:asciiTheme="minorHAnsi" w:hAnsiTheme="minorHAnsi" w:cstheme="minorHAnsi"/>
        </w:rPr>
      </w:pPr>
    </w:p>
    <w:p w14:paraId="6F0DF96D" w14:textId="77777777" w:rsidR="0020144E" w:rsidRPr="00A3089E" w:rsidRDefault="0020144E" w:rsidP="0020144E">
      <w:pPr>
        <w:rPr>
          <w:rFonts w:asciiTheme="minorHAnsi" w:hAnsiTheme="minorHAnsi" w:cstheme="minorHAnsi"/>
          <w:b/>
          <w:smallCaps/>
          <w:color w:val="00B050"/>
        </w:rPr>
      </w:pPr>
    </w:p>
    <w:p w14:paraId="0626C1AA" w14:textId="77777777" w:rsidR="0020144E" w:rsidRPr="00A3089E" w:rsidRDefault="0020144E" w:rsidP="0020144E">
      <w:pPr>
        <w:jc w:val="center"/>
        <w:rPr>
          <w:rFonts w:asciiTheme="minorHAnsi" w:hAnsiTheme="minorHAnsi" w:cstheme="minorHAnsi"/>
          <w:b/>
          <w:smallCaps/>
          <w:color w:val="00B050"/>
        </w:rPr>
      </w:pPr>
    </w:p>
    <w:p w14:paraId="17E03C00" w14:textId="77777777" w:rsidR="0020144E" w:rsidRPr="00A3089E" w:rsidRDefault="0020144E" w:rsidP="0020144E">
      <w:pPr>
        <w:jc w:val="center"/>
        <w:rPr>
          <w:rFonts w:asciiTheme="minorHAnsi" w:hAnsiTheme="minorHAnsi" w:cstheme="minorHAnsi"/>
          <w:b/>
          <w:smallCaps/>
          <w:color w:val="00B050"/>
        </w:rPr>
      </w:pPr>
    </w:p>
    <w:p w14:paraId="106A8A0B" w14:textId="77777777" w:rsidR="0020144E" w:rsidRPr="00A27739" w:rsidRDefault="0020144E" w:rsidP="0020144E">
      <w:pPr>
        <w:jc w:val="center"/>
        <w:rPr>
          <w:rFonts w:asciiTheme="minorHAnsi" w:hAnsiTheme="minorHAnsi" w:cstheme="minorHAnsi"/>
          <w:b/>
          <w:smallCaps/>
          <w:sz w:val="44"/>
        </w:rPr>
      </w:pPr>
      <w:r w:rsidRPr="00A27739">
        <w:rPr>
          <w:rFonts w:asciiTheme="minorHAnsi" w:hAnsiTheme="minorHAnsi" w:cstheme="minorHAnsi"/>
          <w:b/>
          <w:smallCaps/>
          <w:sz w:val="44"/>
        </w:rPr>
        <w:t>RAZPISNA DOKUMENTACIJA</w:t>
      </w:r>
    </w:p>
    <w:p w14:paraId="623E8AC1" w14:textId="77777777" w:rsidR="0020144E" w:rsidRPr="00A27739" w:rsidRDefault="0020144E" w:rsidP="0020144E">
      <w:pPr>
        <w:pStyle w:val="Golobesedilo"/>
        <w:jc w:val="center"/>
        <w:rPr>
          <w:rFonts w:asciiTheme="minorHAnsi" w:hAnsiTheme="minorHAnsi" w:cstheme="minorHAnsi"/>
          <w:b/>
          <w:smallCaps/>
          <w:sz w:val="44"/>
          <w:szCs w:val="22"/>
        </w:rPr>
      </w:pPr>
      <w:r w:rsidRPr="00A27739">
        <w:rPr>
          <w:rFonts w:asciiTheme="minorHAnsi" w:hAnsiTheme="minorHAnsi" w:cstheme="minorHAnsi"/>
          <w:b/>
          <w:smallCaps/>
          <w:sz w:val="44"/>
          <w:szCs w:val="22"/>
        </w:rPr>
        <w:t>za oddajo JAVNEGA NAROČILA</w:t>
      </w:r>
    </w:p>
    <w:p w14:paraId="145E0840" w14:textId="77777777" w:rsidR="0020144E" w:rsidRPr="00A27739" w:rsidRDefault="0020144E" w:rsidP="0020144E">
      <w:pPr>
        <w:pStyle w:val="Golobesedilo"/>
        <w:jc w:val="center"/>
        <w:rPr>
          <w:rFonts w:asciiTheme="minorHAnsi" w:hAnsiTheme="minorHAnsi" w:cstheme="minorHAnsi"/>
          <w:b/>
          <w:smallCaps/>
          <w:sz w:val="44"/>
          <w:szCs w:val="22"/>
        </w:rPr>
      </w:pPr>
    </w:p>
    <w:p w14:paraId="766F3592" w14:textId="77777777" w:rsidR="0020144E" w:rsidRPr="00A27739" w:rsidRDefault="0020144E" w:rsidP="0020144E">
      <w:pPr>
        <w:pStyle w:val="Golobesedilo"/>
        <w:jc w:val="center"/>
        <w:rPr>
          <w:rFonts w:asciiTheme="minorHAnsi" w:hAnsiTheme="minorHAnsi" w:cstheme="minorHAnsi"/>
          <w:b/>
          <w:smallCaps/>
          <w:sz w:val="44"/>
          <w:szCs w:val="22"/>
        </w:rPr>
      </w:pPr>
      <w:r w:rsidRPr="00A27739">
        <w:rPr>
          <w:rFonts w:asciiTheme="minorHAnsi" w:hAnsiTheme="minorHAnsi" w:cstheme="minorHAnsi"/>
          <w:b/>
          <w:smallCaps/>
          <w:sz w:val="44"/>
          <w:szCs w:val="22"/>
        </w:rPr>
        <w:t xml:space="preserve">Sukcesivna dobava živil za potrebe </w:t>
      </w:r>
    </w:p>
    <w:p w14:paraId="23671654" w14:textId="77777777" w:rsidR="0020144E" w:rsidRPr="00A27739" w:rsidRDefault="0020144E" w:rsidP="0020144E">
      <w:pPr>
        <w:pStyle w:val="Golobesedilo"/>
        <w:jc w:val="center"/>
        <w:rPr>
          <w:rFonts w:asciiTheme="minorHAnsi" w:hAnsiTheme="minorHAnsi" w:cstheme="minorHAnsi"/>
          <w:b/>
          <w:smallCaps/>
          <w:sz w:val="44"/>
          <w:szCs w:val="22"/>
        </w:rPr>
      </w:pPr>
      <w:r w:rsidRPr="00A27739">
        <w:rPr>
          <w:rFonts w:asciiTheme="minorHAnsi" w:hAnsiTheme="minorHAnsi" w:cstheme="minorHAnsi"/>
          <w:b/>
          <w:smallCaps/>
          <w:sz w:val="44"/>
          <w:szCs w:val="22"/>
        </w:rPr>
        <w:t xml:space="preserve">Osnovne šole Kajetana Koviča Poljčane, </w:t>
      </w:r>
    </w:p>
    <w:p w14:paraId="44D06AC2" w14:textId="77777777" w:rsidR="0020144E" w:rsidRPr="00A27739" w:rsidRDefault="0020144E" w:rsidP="0020144E">
      <w:pPr>
        <w:pStyle w:val="Golobesedilo"/>
        <w:jc w:val="center"/>
        <w:rPr>
          <w:rFonts w:asciiTheme="minorHAnsi" w:hAnsiTheme="minorHAnsi" w:cstheme="minorHAnsi"/>
          <w:b/>
          <w:smallCaps/>
          <w:sz w:val="44"/>
          <w:szCs w:val="22"/>
        </w:rPr>
      </w:pPr>
      <w:r w:rsidRPr="00A27739">
        <w:rPr>
          <w:rFonts w:asciiTheme="minorHAnsi" w:hAnsiTheme="minorHAnsi" w:cstheme="minorHAnsi"/>
          <w:b/>
          <w:smallCaps/>
          <w:sz w:val="44"/>
          <w:szCs w:val="22"/>
        </w:rPr>
        <w:t xml:space="preserve">s sklenitvijo okvirnih sporazumov </w:t>
      </w:r>
    </w:p>
    <w:p w14:paraId="0A9C70F1" w14:textId="77777777" w:rsidR="0020144E" w:rsidRPr="00A27739" w:rsidRDefault="0020144E" w:rsidP="0020144E">
      <w:pPr>
        <w:pStyle w:val="Golobesedilo"/>
        <w:jc w:val="center"/>
        <w:rPr>
          <w:rFonts w:asciiTheme="minorHAnsi" w:hAnsiTheme="minorHAnsi" w:cstheme="minorHAnsi"/>
          <w:b/>
          <w:smallCaps/>
          <w:sz w:val="44"/>
          <w:szCs w:val="22"/>
        </w:rPr>
      </w:pPr>
      <w:r w:rsidRPr="00A27739">
        <w:rPr>
          <w:rFonts w:asciiTheme="minorHAnsi" w:hAnsiTheme="minorHAnsi" w:cstheme="minorHAnsi"/>
          <w:b/>
          <w:smallCaps/>
          <w:sz w:val="44"/>
          <w:szCs w:val="22"/>
        </w:rPr>
        <w:t>za obdobje za treh let,</w:t>
      </w:r>
    </w:p>
    <w:p w14:paraId="2EA58693" w14:textId="77777777" w:rsidR="0020144E" w:rsidRPr="00A27739" w:rsidRDefault="0020144E" w:rsidP="0020144E">
      <w:pPr>
        <w:pStyle w:val="Golobesedilo"/>
        <w:ind w:left="-284"/>
        <w:jc w:val="center"/>
        <w:rPr>
          <w:rFonts w:asciiTheme="minorHAnsi" w:hAnsiTheme="minorHAnsi" w:cstheme="minorHAnsi"/>
          <w:b/>
          <w:smallCaps/>
          <w:sz w:val="44"/>
          <w:szCs w:val="22"/>
        </w:rPr>
      </w:pPr>
      <w:r w:rsidRPr="00A27739">
        <w:rPr>
          <w:rFonts w:asciiTheme="minorHAnsi" w:hAnsiTheme="minorHAnsi" w:cstheme="minorHAnsi"/>
          <w:b/>
          <w:smallCaps/>
          <w:sz w:val="44"/>
          <w:szCs w:val="22"/>
        </w:rPr>
        <w:t>od 1. 9. 2020 do 31. 8. 2023.</w:t>
      </w:r>
    </w:p>
    <w:p w14:paraId="1F2871A6" w14:textId="77777777" w:rsidR="0020144E" w:rsidRPr="00A27739" w:rsidRDefault="0020144E" w:rsidP="0020144E">
      <w:pPr>
        <w:jc w:val="center"/>
        <w:rPr>
          <w:rFonts w:asciiTheme="minorHAnsi" w:hAnsiTheme="minorHAnsi" w:cstheme="minorHAnsi"/>
          <w:b/>
          <w:smallCaps/>
          <w:sz w:val="44"/>
        </w:rPr>
      </w:pPr>
    </w:p>
    <w:p w14:paraId="4001B125" w14:textId="77777777" w:rsidR="0020144E" w:rsidRPr="00A3089E" w:rsidRDefault="0020144E" w:rsidP="0020144E">
      <w:pPr>
        <w:jc w:val="center"/>
        <w:rPr>
          <w:rFonts w:asciiTheme="minorHAnsi" w:hAnsiTheme="minorHAnsi" w:cstheme="minorHAnsi"/>
          <w:b/>
          <w:smallCaps/>
        </w:rPr>
      </w:pPr>
    </w:p>
    <w:p w14:paraId="1BF59FB3" w14:textId="77777777" w:rsidR="0020144E" w:rsidRPr="00A3089E" w:rsidRDefault="0020144E" w:rsidP="0020144E">
      <w:pPr>
        <w:jc w:val="center"/>
        <w:rPr>
          <w:rFonts w:asciiTheme="minorHAnsi" w:hAnsiTheme="minorHAnsi" w:cstheme="minorHAnsi"/>
          <w:b/>
          <w:smallCaps/>
        </w:rPr>
      </w:pPr>
    </w:p>
    <w:p w14:paraId="38FC65E7" w14:textId="77777777" w:rsidR="0020144E" w:rsidRPr="007353B8" w:rsidRDefault="0020144E" w:rsidP="0020144E">
      <w:pPr>
        <w:jc w:val="center"/>
        <w:rPr>
          <w:rFonts w:asciiTheme="minorHAnsi" w:hAnsiTheme="minorHAnsi" w:cstheme="minorHAnsi"/>
          <w:color w:val="000000" w:themeColor="text1"/>
        </w:rPr>
      </w:pPr>
    </w:p>
    <w:p w14:paraId="45DE1A85" w14:textId="249B1262" w:rsidR="0020144E" w:rsidRPr="007353B8" w:rsidRDefault="0020144E" w:rsidP="0020144E">
      <w:pPr>
        <w:jc w:val="center"/>
        <w:rPr>
          <w:rFonts w:asciiTheme="minorHAnsi" w:hAnsiTheme="minorHAnsi" w:cstheme="minorHAnsi"/>
          <w:color w:val="000000" w:themeColor="text1"/>
        </w:rPr>
      </w:pPr>
      <w:r w:rsidRPr="007353B8">
        <w:rPr>
          <w:rFonts w:asciiTheme="minorHAnsi" w:hAnsiTheme="minorHAnsi" w:cstheme="minorHAnsi"/>
          <w:color w:val="000000" w:themeColor="text1"/>
        </w:rPr>
        <w:t>Številka: 430-1/20</w:t>
      </w:r>
      <w:r w:rsidR="000C68BD" w:rsidRPr="007353B8">
        <w:rPr>
          <w:rFonts w:asciiTheme="minorHAnsi" w:hAnsiTheme="minorHAnsi" w:cstheme="minorHAnsi"/>
          <w:color w:val="000000" w:themeColor="text1"/>
        </w:rPr>
        <w:t>20</w:t>
      </w:r>
      <w:r w:rsidRPr="007353B8">
        <w:rPr>
          <w:rFonts w:asciiTheme="minorHAnsi" w:hAnsiTheme="minorHAnsi" w:cstheme="minorHAnsi"/>
          <w:color w:val="000000" w:themeColor="text1"/>
        </w:rPr>
        <w:t>/</w:t>
      </w:r>
      <w:r w:rsidR="007353B8" w:rsidRPr="007353B8">
        <w:rPr>
          <w:rFonts w:asciiTheme="minorHAnsi" w:hAnsiTheme="minorHAnsi" w:cstheme="minorHAnsi"/>
          <w:color w:val="000000" w:themeColor="text1"/>
        </w:rPr>
        <w:t>14</w:t>
      </w:r>
    </w:p>
    <w:p w14:paraId="45FFB198" w14:textId="77777777" w:rsidR="00A27739" w:rsidRPr="007353B8" w:rsidRDefault="00A27739" w:rsidP="0020144E">
      <w:pPr>
        <w:spacing w:after="0" w:line="312" w:lineRule="auto"/>
        <w:jc w:val="both"/>
        <w:rPr>
          <w:rFonts w:asciiTheme="minorHAnsi" w:hAnsiTheme="minorHAnsi" w:cstheme="minorHAnsi"/>
          <w:color w:val="000000" w:themeColor="text1"/>
        </w:rPr>
      </w:pPr>
    </w:p>
    <w:p w14:paraId="6EE79DFE" w14:textId="77777777" w:rsidR="00A27739" w:rsidRPr="007353B8" w:rsidRDefault="00A27739" w:rsidP="0020144E">
      <w:pPr>
        <w:spacing w:after="0" w:line="312" w:lineRule="auto"/>
        <w:jc w:val="both"/>
        <w:rPr>
          <w:rFonts w:asciiTheme="minorHAnsi" w:hAnsiTheme="minorHAnsi" w:cstheme="minorHAnsi"/>
          <w:color w:val="000000" w:themeColor="text1"/>
        </w:rPr>
      </w:pPr>
    </w:p>
    <w:p w14:paraId="77D039C4" w14:textId="77777777" w:rsidR="00A27739" w:rsidRPr="007353B8" w:rsidRDefault="00A27739" w:rsidP="0020144E">
      <w:pPr>
        <w:spacing w:after="0" w:line="312" w:lineRule="auto"/>
        <w:jc w:val="both"/>
        <w:rPr>
          <w:rFonts w:asciiTheme="minorHAnsi" w:hAnsiTheme="minorHAnsi" w:cstheme="minorHAnsi"/>
          <w:color w:val="000000" w:themeColor="text1"/>
        </w:rPr>
      </w:pPr>
    </w:p>
    <w:p w14:paraId="35F9F8C4" w14:textId="77777777" w:rsidR="00A27739" w:rsidRPr="007353B8" w:rsidRDefault="00A27739" w:rsidP="0020144E">
      <w:pPr>
        <w:spacing w:after="0" w:line="312" w:lineRule="auto"/>
        <w:jc w:val="both"/>
        <w:rPr>
          <w:rFonts w:asciiTheme="minorHAnsi" w:hAnsiTheme="minorHAnsi" w:cstheme="minorHAnsi"/>
          <w:color w:val="000000" w:themeColor="text1"/>
        </w:rPr>
      </w:pPr>
    </w:p>
    <w:p w14:paraId="55212CC1" w14:textId="60EC70D9" w:rsidR="00C65F85" w:rsidRPr="00A3089E" w:rsidRDefault="0020144E" w:rsidP="0020144E">
      <w:pPr>
        <w:spacing w:after="0" w:line="312" w:lineRule="auto"/>
        <w:jc w:val="both"/>
        <w:rPr>
          <w:rFonts w:asciiTheme="minorHAnsi" w:hAnsiTheme="minorHAnsi" w:cstheme="minorHAnsi"/>
        </w:rPr>
      </w:pPr>
      <w:r w:rsidRPr="007353B8">
        <w:rPr>
          <w:rFonts w:asciiTheme="minorHAnsi" w:hAnsiTheme="minorHAnsi" w:cstheme="minorHAnsi"/>
          <w:color w:val="000000" w:themeColor="text1"/>
        </w:rPr>
        <w:t xml:space="preserve">Verzija </w:t>
      </w:r>
      <w:r w:rsidR="000C68BD" w:rsidRPr="007353B8">
        <w:rPr>
          <w:rFonts w:asciiTheme="minorHAnsi" w:hAnsiTheme="minorHAnsi" w:cstheme="minorHAnsi"/>
          <w:color w:val="000000" w:themeColor="text1"/>
        </w:rPr>
        <w:t>1</w:t>
      </w:r>
      <w:r w:rsidR="0091310E">
        <w:rPr>
          <w:rFonts w:asciiTheme="minorHAnsi" w:hAnsiTheme="minorHAnsi" w:cstheme="minorHAnsi"/>
          <w:color w:val="000000" w:themeColor="text1"/>
        </w:rPr>
        <w:t>.</w:t>
      </w:r>
      <w:r w:rsidR="00913221">
        <w:rPr>
          <w:rFonts w:asciiTheme="minorHAnsi" w:hAnsiTheme="minorHAnsi" w:cstheme="minorHAnsi"/>
          <w:color w:val="000000" w:themeColor="text1"/>
        </w:rPr>
        <w:t>2</w:t>
      </w:r>
      <w:r w:rsidRPr="007353B8">
        <w:rPr>
          <w:rFonts w:asciiTheme="minorHAnsi" w:hAnsiTheme="minorHAnsi" w:cstheme="minorHAnsi"/>
          <w:color w:val="000000" w:themeColor="text1"/>
        </w:rPr>
        <w:t xml:space="preserve">, z dne </w:t>
      </w:r>
      <w:r w:rsidR="007353B8" w:rsidRPr="007353B8">
        <w:rPr>
          <w:rFonts w:asciiTheme="minorHAnsi" w:hAnsiTheme="minorHAnsi" w:cstheme="minorHAnsi"/>
          <w:color w:val="000000" w:themeColor="text1"/>
        </w:rPr>
        <w:t>2</w:t>
      </w:r>
      <w:r w:rsidR="004A3DC6">
        <w:rPr>
          <w:rFonts w:asciiTheme="minorHAnsi" w:hAnsiTheme="minorHAnsi" w:cstheme="minorHAnsi"/>
          <w:color w:val="000000" w:themeColor="text1"/>
        </w:rPr>
        <w:t>5</w:t>
      </w:r>
      <w:r w:rsidRPr="007353B8">
        <w:rPr>
          <w:rFonts w:asciiTheme="minorHAnsi" w:hAnsiTheme="minorHAnsi" w:cstheme="minorHAnsi"/>
          <w:color w:val="000000" w:themeColor="text1"/>
        </w:rPr>
        <w:t xml:space="preserve">. </w:t>
      </w:r>
      <w:r w:rsidR="004A3DC6">
        <w:rPr>
          <w:rFonts w:asciiTheme="minorHAnsi" w:hAnsiTheme="minorHAnsi" w:cstheme="minorHAnsi"/>
          <w:color w:val="000000" w:themeColor="text1"/>
        </w:rPr>
        <w:t>6</w:t>
      </w:r>
      <w:r w:rsidRPr="007353B8">
        <w:rPr>
          <w:rFonts w:asciiTheme="minorHAnsi" w:hAnsiTheme="minorHAnsi" w:cstheme="minorHAnsi"/>
          <w:color w:val="000000" w:themeColor="text1"/>
        </w:rPr>
        <w:t>. 20</w:t>
      </w:r>
      <w:r w:rsidR="000C68BD" w:rsidRPr="007353B8">
        <w:rPr>
          <w:rFonts w:asciiTheme="minorHAnsi" w:hAnsiTheme="minorHAnsi" w:cstheme="minorHAnsi"/>
          <w:color w:val="000000" w:themeColor="text1"/>
        </w:rPr>
        <w:t>20</w:t>
      </w:r>
    </w:p>
    <w:p w14:paraId="74EBF931" w14:textId="28DADC19" w:rsidR="00EF1CCD" w:rsidRDefault="00EF1CCD">
      <w:pPr>
        <w:spacing w:after="0" w:line="240" w:lineRule="auto"/>
        <w:rPr>
          <w:rFonts w:cstheme="minorHAnsi"/>
        </w:rPr>
      </w:pPr>
      <w:bookmarkStart w:id="1" w:name="_Ref356391452"/>
      <w:bookmarkStart w:id="2" w:name="_Toc356904113"/>
      <w:bookmarkStart w:id="3" w:name="_Toc402336678"/>
      <w:r>
        <w:rPr>
          <w:rFonts w:cstheme="minorHAnsi"/>
        </w:rPr>
        <w:br w:type="page"/>
      </w:r>
    </w:p>
    <w:p w14:paraId="6F3A61DA" w14:textId="7B78DB18" w:rsidR="00ED7D03" w:rsidRDefault="00C43A2E">
      <w:pPr>
        <w:spacing w:after="0" w:line="240" w:lineRule="auto"/>
        <w:rPr>
          <w:rFonts w:cstheme="minorHAnsi"/>
        </w:rPr>
      </w:pPr>
      <w:r>
        <w:rPr>
          <w:rFonts w:cstheme="minorHAnsi"/>
        </w:rPr>
        <w:lastRenderedPageBreak/>
        <w:t xml:space="preserve">Kazalo: </w:t>
      </w:r>
    </w:p>
    <w:p w14:paraId="667A1E7A" w14:textId="126568B0" w:rsidR="00C43A2E" w:rsidRDefault="00C43A2E">
      <w:pPr>
        <w:spacing w:after="0" w:line="240" w:lineRule="auto"/>
        <w:rPr>
          <w:rFonts w:cstheme="minorHAnsi"/>
        </w:rPr>
      </w:pPr>
    </w:p>
    <w:p w14:paraId="3F63B9D0" w14:textId="6BDA01B7" w:rsidR="0091310E" w:rsidRDefault="00C43A2E">
      <w:pPr>
        <w:pStyle w:val="Kazalovsebine1"/>
        <w:tabs>
          <w:tab w:val="right" w:leader="dot" w:pos="9062"/>
        </w:tabs>
        <w:rPr>
          <w:rFonts w:asciiTheme="minorHAnsi" w:eastAsiaTheme="minorEastAsia" w:hAnsiTheme="minorHAnsi" w:cstheme="minorBidi"/>
          <w:noProof/>
          <w:sz w:val="22"/>
        </w:rPr>
      </w:pPr>
      <w:r>
        <w:rPr>
          <w:rFonts w:cstheme="minorHAnsi"/>
        </w:rPr>
        <w:fldChar w:fldCharType="begin"/>
      </w:r>
      <w:r>
        <w:rPr>
          <w:rFonts w:cstheme="minorHAnsi"/>
        </w:rPr>
        <w:instrText xml:space="preserve"> TOC \o "2-2" \h \z \t "Seznam;1;Seznam 3;3;Odstavek seznama;1;Brez razmikov;3" </w:instrText>
      </w:r>
      <w:r>
        <w:rPr>
          <w:rFonts w:cstheme="minorHAnsi"/>
        </w:rPr>
        <w:fldChar w:fldCharType="separate"/>
      </w:r>
      <w:hyperlink w:anchor="_Toc41605521" w:history="1">
        <w:r w:rsidR="0091310E" w:rsidRPr="0098202E">
          <w:rPr>
            <w:rStyle w:val="Hiperpovezava"/>
            <w:rFonts w:cstheme="minorHAnsi"/>
            <w:noProof/>
          </w:rPr>
          <w:t>1. Predmet in podatki o javnem naročilu</w:t>
        </w:r>
        <w:r w:rsidR="0091310E">
          <w:rPr>
            <w:noProof/>
            <w:webHidden/>
          </w:rPr>
          <w:tab/>
        </w:r>
        <w:r w:rsidR="0091310E">
          <w:rPr>
            <w:noProof/>
            <w:webHidden/>
          </w:rPr>
          <w:fldChar w:fldCharType="begin"/>
        </w:r>
        <w:r w:rsidR="0091310E">
          <w:rPr>
            <w:noProof/>
            <w:webHidden/>
          </w:rPr>
          <w:instrText xml:space="preserve"> PAGEREF _Toc41605521 \h </w:instrText>
        </w:r>
        <w:r w:rsidR="0091310E">
          <w:rPr>
            <w:noProof/>
            <w:webHidden/>
          </w:rPr>
        </w:r>
        <w:r w:rsidR="0091310E">
          <w:rPr>
            <w:noProof/>
            <w:webHidden/>
          </w:rPr>
          <w:fldChar w:fldCharType="separate"/>
        </w:r>
        <w:r w:rsidR="004A3DC6">
          <w:rPr>
            <w:noProof/>
            <w:webHidden/>
          </w:rPr>
          <w:t>5</w:t>
        </w:r>
        <w:r w:rsidR="0091310E">
          <w:rPr>
            <w:noProof/>
            <w:webHidden/>
          </w:rPr>
          <w:fldChar w:fldCharType="end"/>
        </w:r>
      </w:hyperlink>
    </w:p>
    <w:p w14:paraId="6FDC2BDD" w14:textId="7EF2DB3D" w:rsidR="0091310E" w:rsidRDefault="00D5331B">
      <w:pPr>
        <w:pStyle w:val="Kazalovsebine1"/>
        <w:tabs>
          <w:tab w:val="right" w:leader="dot" w:pos="9062"/>
        </w:tabs>
        <w:rPr>
          <w:rFonts w:asciiTheme="minorHAnsi" w:eastAsiaTheme="minorEastAsia" w:hAnsiTheme="minorHAnsi" w:cstheme="minorBidi"/>
          <w:noProof/>
          <w:sz w:val="22"/>
        </w:rPr>
      </w:pPr>
      <w:hyperlink w:anchor="_Toc41605522" w:history="1">
        <w:r w:rsidR="0091310E" w:rsidRPr="0098202E">
          <w:rPr>
            <w:rStyle w:val="Hiperpovezava"/>
            <w:noProof/>
          </w:rPr>
          <w:t>2. Oddaja ponudb in rok za oddajo ponudb</w:t>
        </w:r>
        <w:r w:rsidR="0091310E">
          <w:rPr>
            <w:noProof/>
            <w:webHidden/>
          </w:rPr>
          <w:tab/>
        </w:r>
        <w:r w:rsidR="0091310E">
          <w:rPr>
            <w:noProof/>
            <w:webHidden/>
          </w:rPr>
          <w:fldChar w:fldCharType="begin"/>
        </w:r>
        <w:r w:rsidR="0091310E">
          <w:rPr>
            <w:noProof/>
            <w:webHidden/>
          </w:rPr>
          <w:instrText xml:space="preserve"> PAGEREF _Toc41605522 \h </w:instrText>
        </w:r>
        <w:r w:rsidR="0091310E">
          <w:rPr>
            <w:noProof/>
            <w:webHidden/>
          </w:rPr>
        </w:r>
        <w:r w:rsidR="0091310E">
          <w:rPr>
            <w:noProof/>
            <w:webHidden/>
          </w:rPr>
          <w:fldChar w:fldCharType="separate"/>
        </w:r>
        <w:r w:rsidR="004A3DC6">
          <w:rPr>
            <w:noProof/>
            <w:webHidden/>
          </w:rPr>
          <w:t>7</w:t>
        </w:r>
        <w:r w:rsidR="0091310E">
          <w:rPr>
            <w:noProof/>
            <w:webHidden/>
          </w:rPr>
          <w:fldChar w:fldCharType="end"/>
        </w:r>
      </w:hyperlink>
    </w:p>
    <w:p w14:paraId="6C8BAC2D" w14:textId="4F72AAEC" w:rsidR="0091310E" w:rsidRDefault="00D5331B">
      <w:pPr>
        <w:pStyle w:val="Kazalovsebine1"/>
        <w:tabs>
          <w:tab w:val="right" w:leader="dot" w:pos="9062"/>
        </w:tabs>
        <w:rPr>
          <w:rFonts w:asciiTheme="minorHAnsi" w:eastAsiaTheme="minorEastAsia" w:hAnsiTheme="minorHAnsi" w:cstheme="minorBidi"/>
          <w:noProof/>
          <w:sz w:val="22"/>
        </w:rPr>
      </w:pPr>
      <w:hyperlink w:anchor="_Toc41605523" w:history="1">
        <w:r w:rsidR="0091310E" w:rsidRPr="0098202E">
          <w:rPr>
            <w:rStyle w:val="Hiperpovezava"/>
            <w:noProof/>
          </w:rPr>
          <w:t>3. Pridobitev dokumentacije v zvezi z naročilom in pojasnila</w:t>
        </w:r>
        <w:r w:rsidR="0091310E">
          <w:rPr>
            <w:noProof/>
            <w:webHidden/>
          </w:rPr>
          <w:tab/>
        </w:r>
        <w:r w:rsidR="0091310E">
          <w:rPr>
            <w:noProof/>
            <w:webHidden/>
          </w:rPr>
          <w:fldChar w:fldCharType="begin"/>
        </w:r>
        <w:r w:rsidR="0091310E">
          <w:rPr>
            <w:noProof/>
            <w:webHidden/>
          </w:rPr>
          <w:instrText xml:space="preserve"> PAGEREF _Toc41605523 \h </w:instrText>
        </w:r>
        <w:r w:rsidR="0091310E">
          <w:rPr>
            <w:noProof/>
            <w:webHidden/>
          </w:rPr>
        </w:r>
        <w:r w:rsidR="0091310E">
          <w:rPr>
            <w:noProof/>
            <w:webHidden/>
          </w:rPr>
          <w:fldChar w:fldCharType="separate"/>
        </w:r>
        <w:r w:rsidR="004A3DC6">
          <w:rPr>
            <w:noProof/>
            <w:webHidden/>
          </w:rPr>
          <w:t>7</w:t>
        </w:r>
        <w:r w:rsidR="0091310E">
          <w:rPr>
            <w:noProof/>
            <w:webHidden/>
          </w:rPr>
          <w:fldChar w:fldCharType="end"/>
        </w:r>
      </w:hyperlink>
    </w:p>
    <w:p w14:paraId="455933F5" w14:textId="6770F130" w:rsidR="0091310E" w:rsidRDefault="00D5331B">
      <w:pPr>
        <w:pStyle w:val="Kazalovsebine1"/>
        <w:tabs>
          <w:tab w:val="right" w:leader="dot" w:pos="9062"/>
        </w:tabs>
        <w:rPr>
          <w:rFonts w:asciiTheme="minorHAnsi" w:eastAsiaTheme="minorEastAsia" w:hAnsiTheme="minorHAnsi" w:cstheme="minorBidi"/>
          <w:noProof/>
          <w:sz w:val="22"/>
        </w:rPr>
      </w:pPr>
      <w:hyperlink w:anchor="_Toc41605524" w:history="1">
        <w:r w:rsidR="0091310E" w:rsidRPr="0098202E">
          <w:rPr>
            <w:rStyle w:val="Hiperpovezava"/>
            <w:noProof/>
          </w:rPr>
          <w:t>4.  Oblika, jezik in stroški ponudbe</w:t>
        </w:r>
        <w:r w:rsidR="0091310E">
          <w:rPr>
            <w:noProof/>
            <w:webHidden/>
          </w:rPr>
          <w:tab/>
        </w:r>
        <w:r w:rsidR="0091310E">
          <w:rPr>
            <w:noProof/>
            <w:webHidden/>
          </w:rPr>
          <w:fldChar w:fldCharType="begin"/>
        </w:r>
        <w:r w:rsidR="0091310E">
          <w:rPr>
            <w:noProof/>
            <w:webHidden/>
          </w:rPr>
          <w:instrText xml:space="preserve"> PAGEREF _Toc41605524 \h </w:instrText>
        </w:r>
        <w:r w:rsidR="0091310E">
          <w:rPr>
            <w:noProof/>
            <w:webHidden/>
          </w:rPr>
        </w:r>
        <w:r w:rsidR="0091310E">
          <w:rPr>
            <w:noProof/>
            <w:webHidden/>
          </w:rPr>
          <w:fldChar w:fldCharType="separate"/>
        </w:r>
        <w:r w:rsidR="004A3DC6">
          <w:rPr>
            <w:noProof/>
            <w:webHidden/>
          </w:rPr>
          <w:t>8</w:t>
        </w:r>
        <w:r w:rsidR="0091310E">
          <w:rPr>
            <w:noProof/>
            <w:webHidden/>
          </w:rPr>
          <w:fldChar w:fldCharType="end"/>
        </w:r>
      </w:hyperlink>
    </w:p>
    <w:p w14:paraId="0A2B105B" w14:textId="31677A59" w:rsidR="0091310E" w:rsidRDefault="00D5331B">
      <w:pPr>
        <w:pStyle w:val="Kazalovsebine1"/>
        <w:tabs>
          <w:tab w:val="right" w:leader="dot" w:pos="9062"/>
        </w:tabs>
        <w:rPr>
          <w:rFonts w:asciiTheme="minorHAnsi" w:eastAsiaTheme="minorEastAsia" w:hAnsiTheme="minorHAnsi" w:cstheme="minorBidi"/>
          <w:noProof/>
          <w:sz w:val="22"/>
        </w:rPr>
      </w:pPr>
      <w:hyperlink w:anchor="_Toc41605525" w:history="1">
        <w:r w:rsidR="0091310E" w:rsidRPr="0098202E">
          <w:rPr>
            <w:rStyle w:val="Hiperpovezava"/>
            <w:noProof/>
          </w:rPr>
          <w:t>5. Veljavnost ponudbe</w:t>
        </w:r>
        <w:r w:rsidR="0091310E">
          <w:rPr>
            <w:noProof/>
            <w:webHidden/>
          </w:rPr>
          <w:tab/>
        </w:r>
        <w:r w:rsidR="0091310E">
          <w:rPr>
            <w:noProof/>
            <w:webHidden/>
          </w:rPr>
          <w:fldChar w:fldCharType="begin"/>
        </w:r>
        <w:r w:rsidR="0091310E">
          <w:rPr>
            <w:noProof/>
            <w:webHidden/>
          </w:rPr>
          <w:instrText xml:space="preserve"> PAGEREF _Toc41605525 \h </w:instrText>
        </w:r>
        <w:r w:rsidR="0091310E">
          <w:rPr>
            <w:noProof/>
            <w:webHidden/>
          </w:rPr>
        </w:r>
        <w:r w:rsidR="0091310E">
          <w:rPr>
            <w:noProof/>
            <w:webHidden/>
          </w:rPr>
          <w:fldChar w:fldCharType="separate"/>
        </w:r>
        <w:r w:rsidR="004A3DC6">
          <w:rPr>
            <w:noProof/>
            <w:webHidden/>
          </w:rPr>
          <w:t>9</w:t>
        </w:r>
        <w:r w:rsidR="0091310E">
          <w:rPr>
            <w:noProof/>
            <w:webHidden/>
          </w:rPr>
          <w:fldChar w:fldCharType="end"/>
        </w:r>
      </w:hyperlink>
    </w:p>
    <w:p w14:paraId="311F1813" w14:textId="5924CA37" w:rsidR="0091310E" w:rsidRDefault="00D5331B">
      <w:pPr>
        <w:pStyle w:val="Kazalovsebine1"/>
        <w:tabs>
          <w:tab w:val="right" w:leader="dot" w:pos="9062"/>
        </w:tabs>
        <w:rPr>
          <w:rFonts w:asciiTheme="minorHAnsi" w:eastAsiaTheme="minorEastAsia" w:hAnsiTheme="minorHAnsi" w:cstheme="minorBidi"/>
          <w:noProof/>
          <w:sz w:val="22"/>
        </w:rPr>
      </w:pPr>
      <w:hyperlink w:anchor="_Toc41605526" w:history="1">
        <w:r w:rsidR="0091310E" w:rsidRPr="0098202E">
          <w:rPr>
            <w:rStyle w:val="Hiperpovezava"/>
            <w:noProof/>
          </w:rPr>
          <w:t>6.  Skupna ponudba</w:t>
        </w:r>
        <w:r w:rsidR="0091310E">
          <w:rPr>
            <w:noProof/>
            <w:webHidden/>
          </w:rPr>
          <w:tab/>
        </w:r>
        <w:r w:rsidR="0091310E">
          <w:rPr>
            <w:noProof/>
            <w:webHidden/>
          </w:rPr>
          <w:fldChar w:fldCharType="begin"/>
        </w:r>
        <w:r w:rsidR="0091310E">
          <w:rPr>
            <w:noProof/>
            <w:webHidden/>
          </w:rPr>
          <w:instrText xml:space="preserve"> PAGEREF _Toc41605526 \h </w:instrText>
        </w:r>
        <w:r w:rsidR="0091310E">
          <w:rPr>
            <w:noProof/>
            <w:webHidden/>
          </w:rPr>
        </w:r>
        <w:r w:rsidR="0091310E">
          <w:rPr>
            <w:noProof/>
            <w:webHidden/>
          </w:rPr>
          <w:fldChar w:fldCharType="separate"/>
        </w:r>
        <w:r w:rsidR="004A3DC6">
          <w:rPr>
            <w:noProof/>
            <w:webHidden/>
          </w:rPr>
          <w:t>9</w:t>
        </w:r>
        <w:r w:rsidR="0091310E">
          <w:rPr>
            <w:noProof/>
            <w:webHidden/>
          </w:rPr>
          <w:fldChar w:fldCharType="end"/>
        </w:r>
      </w:hyperlink>
    </w:p>
    <w:p w14:paraId="10EB6068" w14:textId="7E82A7DB" w:rsidR="0091310E" w:rsidRDefault="00D5331B">
      <w:pPr>
        <w:pStyle w:val="Kazalovsebine1"/>
        <w:tabs>
          <w:tab w:val="right" w:leader="dot" w:pos="9062"/>
        </w:tabs>
        <w:rPr>
          <w:rFonts w:asciiTheme="minorHAnsi" w:eastAsiaTheme="minorEastAsia" w:hAnsiTheme="minorHAnsi" w:cstheme="minorBidi"/>
          <w:noProof/>
          <w:sz w:val="22"/>
        </w:rPr>
      </w:pPr>
      <w:hyperlink w:anchor="_Toc41605527" w:history="1">
        <w:r w:rsidR="0091310E" w:rsidRPr="0098202E">
          <w:rPr>
            <w:rStyle w:val="Hiperpovezava"/>
            <w:noProof/>
          </w:rPr>
          <w:t>7. Ponudba s podizvajalci</w:t>
        </w:r>
        <w:r w:rsidR="0091310E">
          <w:rPr>
            <w:noProof/>
            <w:webHidden/>
          </w:rPr>
          <w:tab/>
        </w:r>
        <w:r w:rsidR="0091310E">
          <w:rPr>
            <w:noProof/>
            <w:webHidden/>
          </w:rPr>
          <w:fldChar w:fldCharType="begin"/>
        </w:r>
        <w:r w:rsidR="0091310E">
          <w:rPr>
            <w:noProof/>
            <w:webHidden/>
          </w:rPr>
          <w:instrText xml:space="preserve"> PAGEREF _Toc41605527 \h </w:instrText>
        </w:r>
        <w:r w:rsidR="0091310E">
          <w:rPr>
            <w:noProof/>
            <w:webHidden/>
          </w:rPr>
        </w:r>
        <w:r w:rsidR="0091310E">
          <w:rPr>
            <w:noProof/>
            <w:webHidden/>
          </w:rPr>
          <w:fldChar w:fldCharType="separate"/>
        </w:r>
        <w:r w:rsidR="004A3DC6">
          <w:rPr>
            <w:noProof/>
            <w:webHidden/>
          </w:rPr>
          <w:t>9</w:t>
        </w:r>
        <w:r w:rsidR="0091310E">
          <w:rPr>
            <w:noProof/>
            <w:webHidden/>
          </w:rPr>
          <w:fldChar w:fldCharType="end"/>
        </w:r>
      </w:hyperlink>
    </w:p>
    <w:p w14:paraId="30DE1E8B" w14:textId="744A8C1C" w:rsidR="0091310E" w:rsidRDefault="00D5331B">
      <w:pPr>
        <w:pStyle w:val="Kazalovsebine1"/>
        <w:tabs>
          <w:tab w:val="right" w:leader="dot" w:pos="9062"/>
        </w:tabs>
        <w:rPr>
          <w:rFonts w:asciiTheme="minorHAnsi" w:eastAsiaTheme="minorEastAsia" w:hAnsiTheme="minorHAnsi" w:cstheme="minorBidi"/>
          <w:noProof/>
          <w:sz w:val="22"/>
        </w:rPr>
      </w:pPr>
      <w:hyperlink w:anchor="_Toc41605528" w:history="1">
        <w:r w:rsidR="0091310E" w:rsidRPr="0098202E">
          <w:rPr>
            <w:rStyle w:val="Hiperpovezava"/>
            <w:noProof/>
          </w:rPr>
          <w:t>8. Poslovna skrivnost in varovanje zaupnih podatkov</w:t>
        </w:r>
        <w:r w:rsidR="0091310E">
          <w:rPr>
            <w:noProof/>
            <w:webHidden/>
          </w:rPr>
          <w:tab/>
        </w:r>
        <w:r w:rsidR="0091310E">
          <w:rPr>
            <w:noProof/>
            <w:webHidden/>
          </w:rPr>
          <w:fldChar w:fldCharType="begin"/>
        </w:r>
        <w:r w:rsidR="0091310E">
          <w:rPr>
            <w:noProof/>
            <w:webHidden/>
          </w:rPr>
          <w:instrText xml:space="preserve"> PAGEREF _Toc41605528 \h </w:instrText>
        </w:r>
        <w:r w:rsidR="0091310E">
          <w:rPr>
            <w:noProof/>
            <w:webHidden/>
          </w:rPr>
        </w:r>
        <w:r w:rsidR="0091310E">
          <w:rPr>
            <w:noProof/>
            <w:webHidden/>
          </w:rPr>
          <w:fldChar w:fldCharType="separate"/>
        </w:r>
        <w:r w:rsidR="004A3DC6">
          <w:rPr>
            <w:noProof/>
            <w:webHidden/>
          </w:rPr>
          <w:t>10</w:t>
        </w:r>
        <w:r w:rsidR="0091310E">
          <w:rPr>
            <w:noProof/>
            <w:webHidden/>
          </w:rPr>
          <w:fldChar w:fldCharType="end"/>
        </w:r>
      </w:hyperlink>
    </w:p>
    <w:p w14:paraId="54468D24" w14:textId="035510CF" w:rsidR="0091310E" w:rsidRDefault="00D5331B">
      <w:pPr>
        <w:pStyle w:val="Kazalovsebine1"/>
        <w:tabs>
          <w:tab w:val="right" w:leader="dot" w:pos="9062"/>
        </w:tabs>
        <w:rPr>
          <w:rFonts w:asciiTheme="minorHAnsi" w:eastAsiaTheme="minorEastAsia" w:hAnsiTheme="minorHAnsi" w:cstheme="minorBidi"/>
          <w:noProof/>
          <w:sz w:val="22"/>
        </w:rPr>
      </w:pPr>
      <w:hyperlink w:anchor="_Toc41605529" w:history="1">
        <w:r w:rsidR="0091310E" w:rsidRPr="0098202E">
          <w:rPr>
            <w:rStyle w:val="Hiperpovezava"/>
            <w:noProof/>
          </w:rPr>
          <w:t>9. Posredovanje podatkov naročniku</w:t>
        </w:r>
        <w:r w:rsidR="0091310E">
          <w:rPr>
            <w:noProof/>
            <w:webHidden/>
          </w:rPr>
          <w:tab/>
        </w:r>
        <w:r w:rsidR="0091310E">
          <w:rPr>
            <w:noProof/>
            <w:webHidden/>
          </w:rPr>
          <w:fldChar w:fldCharType="begin"/>
        </w:r>
        <w:r w:rsidR="0091310E">
          <w:rPr>
            <w:noProof/>
            <w:webHidden/>
          </w:rPr>
          <w:instrText xml:space="preserve"> PAGEREF _Toc41605529 \h </w:instrText>
        </w:r>
        <w:r w:rsidR="0091310E">
          <w:rPr>
            <w:noProof/>
            <w:webHidden/>
          </w:rPr>
        </w:r>
        <w:r w:rsidR="0091310E">
          <w:rPr>
            <w:noProof/>
            <w:webHidden/>
          </w:rPr>
          <w:fldChar w:fldCharType="separate"/>
        </w:r>
        <w:r w:rsidR="004A3DC6">
          <w:rPr>
            <w:noProof/>
            <w:webHidden/>
          </w:rPr>
          <w:t>11</w:t>
        </w:r>
        <w:r w:rsidR="0091310E">
          <w:rPr>
            <w:noProof/>
            <w:webHidden/>
          </w:rPr>
          <w:fldChar w:fldCharType="end"/>
        </w:r>
      </w:hyperlink>
    </w:p>
    <w:p w14:paraId="31A18555" w14:textId="0540C531" w:rsidR="0091310E" w:rsidRDefault="00D5331B">
      <w:pPr>
        <w:pStyle w:val="Kazalovsebine1"/>
        <w:tabs>
          <w:tab w:val="right" w:leader="dot" w:pos="9062"/>
        </w:tabs>
        <w:rPr>
          <w:rFonts w:asciiTheme="minorHAnsi" w:eastAsiaTheme="minorEastAsia" w:hAnsiTheme="minorHAnsi" w:cstheme="minorBidi"/>
          <w:noProof/>
          <w:sz w:val="22"/>
        </w:rPr>
      </w:pPr>
      <w:hyperlink w:anchor="_Toc41605530" w:history="1">
        <w:r w:rsidR="0091310E" w:rsidRPr="0098202E">
          <w:rPr>
            <w:rStyle w:val="Hiperpovezava"/>
            <w:noProof/>
          </w:rPr>
          <w:t>10.  Sprememba obsega predmeta javnega naročila in sklenitev okvirnega sporazuma</w:t>
        </w:r>
        <w:r w:rsidR="0091310E">
          <w:rPr>
            <w:noProof/>
            <w:webHidden/>
          </w:rPr>
          <w:tab/>
        </w:r>
        <w:r w:rsidR="0091310E">
          <w:rPr>
            <w:noProof/>
            <w:webHidden/>
          </w:rPr>
          <w:fldChar w:fldCharType="begin"/>
        </w:r>
        <w:r w:rsidR="0091310E">
          <w:rPr>
            <w:noProof/>
            <w:webHidden/>
          </w:rPr>
          <w:instrText xml:space="preserve"> PAGEREF _Toc41605530 \h </w:instrText>
        </w:r>
        <w:r w:rsidR="0091310E">
          <w:rPr>
            <w:noProof/>
            <w:webHidden/>
          </w:rPr>
        </w:r>
        <w:r w:rsidR="0091310E">
          <w:rPr>
            <w:noProof/>
            <w:webHidden/>
          </w:rPr>
          <w:fldChar w:fldCharType="separate"/>
        </w:r>
        <w:r w:rsidR="004A3DC6">
          <w:rPr>
            <w:noProof/>
            <w:webHidden/>
          </w:rPr>
          <w:t>11</w:t>
        </w:r>
        <w:r w:rsidR="0091310E">
          <w:rPr>
            <w:noProof/>
            <w:webHidden/>
          </w:rPr>
          <w:fldChar w:fldCharType="end"/>
        </w:r>
      </w:hyperlink>
    </w:p>
    <w:p w14:paraId="1C84CCE5" w14:textId="7C5B8C39" w:rsidR="0091310E" w:rsidRDefault="00D5331B">
      <w:pPr>
        <w:pStyle w:val="Kazalovsebine1"/>
        <w:tabs>
          <w:tab w:val="right" w:leader="dot" w:pos="9062"/>
        </w:tabs>
        <w:rPr>
          <w:rFonts w:asciiTheme="minorHAnsi" w:eastAsiaTheme="minorEastAsia" w:hAnsiTheme="minorHAnsi" w:cstheme="minorBidi"/>
          <w:noProof/>
          <w:sz w:val="22"/>
        </w:rPr>
      </w:pPr>
      <w:hyperlink w:anchor="_Toc41605531" w:history="1">
        <w:r w:rsidR="0091310E" w:rsidRPr="0098202E">
          <w:rPr>
            <w:rStyle w:val="Hiperpovezava"/>
            <w:noProof/>
          </w:rPr>
          <w:t>11. Finančna zavarovanja</w:t>
        </w:r>
        <w:r w:rsidR="0091310E">
          <w:rPr>
            <w:noProof/>
            <w:webHidden/>
          </w:rPr>
          <w:tab/>
        </w:r>
        <w:r w:rsidR="0091310E">
          <w:rPr>
            <w:noProof/>
            <w:webHidden/>
          </w:rPr>
          <w:fldChar w:fldCharType="begin"/>
        </w:r>
        <w:r w:rsidR="0091310E">
          <w:rPr>
            <w:noProof/>
            <w:webHidden/>
          </w:rPr>
          <w:instrText xml:space="preserve"> PAGEREF _Toc41605531 \h </w:instrText>
        </w:r>
        <w:r w:rsidR="0091310E">
          <w:rPr>
            <w:noProof/>
            <w:webHidden/>
          </w:rPr>
        </w:r>
        <w:r w:rsidR="0091310E">
          <w:rPr>
            <w:noProof/>
            <w:webHidden/>
          </w:rPr>
          <w:fldChar w:fldCharType="separate"/>
        </w:r>
        <w:r w:rsidR="004A3DC6">
          <w:rPr>
            <w:noProof/>
            <w:webHidden/>
          </w:rPr>
          <w:t>11</w:t>
        </w:r>
        <w:r w:rsidR="0091310E">
          <w:rPr>
            <w:noProof/>
            <w:webHidden/>
          </w:rPr>
          <w:fldChar w:fldCharType="end"/>
        </w:r>
      </w:hyperlink>
    </w:p>
    <w:p w14:paraId="2DB53DD1" w14:textId="661B4CAE" w:rsidR="0091310E" w:rsidRDefault="00D5331B">
      <w:pPr>
        <w:pStyle w:val="Kazalovsebine2"/>
        <w:tabs>
          <w:tab w:val="right" w:leader="dot" w:pos="9062"/>
        </w:tabs>
        <w:rPr>
          <w:rFonts w:asciiTheme="minorHAnsi" w:eastAsiaTheme="minorEastAsia" w:hAnsiTheme="minorHAnsi" w:cstheme="minorBidi"/>
          <w:noProof/>
          <w:sz w:val="22"/>
        </w:rPr>
      </w:pPr>
      <w:hyperlink w:anchor="_Toc41605532" w:history="1">
        <w:r w:rsidR="0091310E" w:rsidRPr="0098202E">
          <w:rPr>
            <w:rStyle w:val="Hiperpovezava"/>
            <w:noProof/>
          </w:rPr>
          <w:t>11.1 Finančno zavarovanje za dobro izvedbo pogodbenih obveznosti</w:t>
        </w:r>
        <w:r w:rsidR="0091310E">
          <w:rPr>
            <w:noProof/>
            <w:webHidden/>
          </w:rPr>
          <w:tab/>
        </w:r>
        <w:r w:rsidR="0091310E">
          <w:rPr>
            <w:noProof/>
            <w:webHidden/>
          </w:rPr>
          <w:fldChar w:fldCharType="begin"/>
        </w:r>
        <w:r w:rsidR="0091310E">
          <w:rPr>
            <w:noProof/>
            <w:webHidden/>
          </w:rPr>
          <w:instrText xml:space="preserve"> PAGEREF _Toc41605532 \h </w:instrText>
        </w:r>
        <w:r w:rsidR="0091310E">
          <w:rPr>
            <w:noProof/>
            <w:webHidden/>
          </w:rPr>
        </w:r>
        <w:r w:rsidR="0091310E">
          <w:rPr>
            <w:noProof/>
            <w:webHidden/>
          </w:rPr>
          <w:fldChar w:fldCharType="separate"/>
        </w:r>
        <w:r w:rsidR="004A3DC6">
          <w:rPr>
            <w:noProof/>
            <w:webHidden/>
          </w:rPr>
          <w:t>12</w:t>
        </w:r>
        <w:r w:rsidR="0091310E">
          <w:rPr>
            <w:noProof/>
            <w:webHidden/>
          </w:rPr>
          <w:fldChar w:fldCharType="end"/>
        </w:r>
      </w:hyperlink>
    </w:p>
    <w:p w14:paraId="1D113F7D" w14:textId="6BDEBA0E" w:rsidR="0091310E" w:rsidRDefault="00D5331B">
      <w:pPr>
        <w:pStyle w:val="Kazalovsebine1"/>
        <w:tabs>
          <w:tab w:val="right" w:leader="dot" w:pos="9062"/>
        </w:tabs>
        <w:rPr>
          <w:rFonts w:asciiTheme="minorHAnsi" w:eastAsiaTheme="minorEastAsia" w:hAnsiTheme="minorHAnsi" w:cstheme="minorBidi"/>
          <w:noProof/>
          <w:sz w:val="22"/>
        </w:rPr>
      </w:pPr>
      <w:hyperlink w:anchor="_Toc41605533" w:history="1">
        <w:r w:rsidR="0091310E" w:rsidRPr="0098202E">
          <w:rPr>
            <w:rStyle w:val="Hiperpovezava"/>
            <w:noProof/>
          </w:rPr>
          <w:t>12. Cene in merilo za izbor</w:t>
        </w:r>
        <w:r w:rsidR="0091310E">
          <w:rPr>
            <w:noProof/>
            <w:webHidden/>
          </w:rPr>
          <w:tab/>
        </w:r>
        <w:r w:rsidR="0091310E">
          <w:rPr>
            <w:noProof/>
            <w:webHidden/>
          </w:rPr>
          <w:fldChar w:fldCharType="begin"/>
        </w:r>
        <w:r w:rsidR="0091310E">
          <w:rPr>
            <w:noProof/>
            <w:webHidden/>
          </w:rPr>
          <w:instrText xml:space="preserve"> PAGEREF _Toc41605533 \h </w:instrText>
        </w:r>
        <w:r w:rsidR="0091310E">
          <w:rPr>
            <w:noProof/>
            <w:webHidden/>
          </w:rPr>
        </w:r>
        <w:r w:rsidR="0091310E">
          <w:rPr>
            <w:noProof/>
            <w:webHidden/>
          </w:rPr>
          <w:fldChar w:fldCharType="separate"/>
        </w:r>
        <w:r w:rsidR="004A3DC6">
          <w:rPr>
            <w:noProof/>
            <w:webHidden/>
          </w:rPr>
          <w:t>12</w:t>
        </w:r>
        <w:r w:rsidR="0091310E">
          <w:rPr>
            <w:noProof/>
            <w:webHidden/>
          </w:rPr>
          <w:fldChar w:fldCharType="end"/>
        </w:r>
      </w:hyperlink>
    </w:p>
    <w:p w14:paraId="39BD599B" w14:textId="5A429B80" w:rsidR="0091310E" w:rsidRDefault="00D5331B">
      <w:pPr>
        <w:pStyle w:val="Kazalovsebine1"/>
        <w:tabs>
          <w:tab w:val="right" w:leader="dot" w:pos="9062"/>
        </w:tabs>
        <w:rPr>
          <w:rFonts w:asciiTheme="minorHAnsi" w:eastAsiaTheme="minorEastAsia" w:hAnsiTheme="minorHAnsi" w:cstheme="minorBidi"/>
          <w:noProof/>
          <w:sz w:val="22"/>
        </w:rPr>
      </w:pPr>
      <w:hyperlink w:anchor="_Toc41605534" w:history="1">
        <w:r w:rsidR="0091310E">
          <w:rPr>
            <w:rStyle w:val="Hiperpovezava"/>
            <w:noProof/>
          </w:rPr>
          <w:t>Merilo »</w:t>
        </w:r>
        <w:r w:rsidR="0091310E" w:rsidRPr="0098202E">
          <w:rPr>
            <w:rStyle w:val="Hiperpovezava"/>
            <w:noProof/>
          </w:rPr>
          <w:t>Ekonomsko najugodnejša ponudba«:</w:t>
        </w:r>
        <w:r w:rsidR="0091310E">
          <w:rPr>
            <w:noProof/>
            <w:webHidden/>
          </w:rPr>
          <w:tab/>
        </w:r>
        <w:r w:rsidR="0091310E">
          <w:rPr>
            <w:noProof/>
            <w:webHidden/>
          </w:rPr>
          <w:fldChar w:fldCharType="begin"/>
        </w:r>
        <w:r w:rsidR="0091310E">
          <w:rPr>
            <w:noProof/>
            <w:webHidden/>
          </w:rPr>
          <w:instrText xml:space="preserve"> PAGEREF _Toc41605534 \h </w:instrText>
        </w:r>
        <w:r w:rsidR="0091310E">
          <w:rPr>
            <w:noProof/>
            <w:webHidden/>
          </w:rPr>
        </w:r>
        <w:r w:rsidR="0091310E">
          <w:rPr>
            <w:noProof/>
            <w:webHidden/>
          </w:rPr>
          <w:fldChar w:fldCharType="separate"/>
        </w:r>
        <w:r w:rsidR="004A3DC6">
          <w:rPr>
            <w:noProof/>
            <w:webHidden/>
          </w:rPr>
          <w:t>12</w:t>
        </w:r>
        <w:r w:rsidR="0091310E">
          <w:rPr>
            <w:noProof/>
            <w:webHidden/>
          </w:rPr>
          <w:fldChar w:fldCharType="end"/>
        </w:r>
      </w:hyperlink>
    </w:p>
    <w:p w14:paraId="302355D1" w14:textId="46E7CD29" w:rsidR="0091310E" w:rsidRDefault="00D5331B">
      <w:pPr>
        <w:pStyle w:val="Kazalovsebine2"/>
        <w:tabs>
          <w:tab w:val="right" w:leader="dot" w:pos="9062"/>
        </w:tabs>
        <w:rPr>
          <w:rFonts w:asciiTheme="minorHAnsi" w:eastAsiaTheme="minorEastAsia" w:hAnsiTheme="minorHAnsi" w:cstheme="minorBidi"/>
          <w:noProof/>
          <w:sz w:val="22"/>
        </w:rPr>
      </w:pPr>
      <w:hyperlink w:anchor="_Toc41605535" w:history="1">
        <w:r w:rsidR="0091310E" w:rsidRPr="0098202E">
          <w:rPr>
            <w:rStyle w:val="Hiperpovezava"/>
            <w:noProof/>
          </w:rPr>
          <w:t>Dokazila za izpolnitve merila</w:t>
        </w:r>
        <w:r w:rsidR="0091310E">
          <w:rPr>
            <w:noProof/>
            <w:webHidden/>
          </w:rPr>
          <w:tab/>
        </w:r>
        <w:r w:rsidR="0091310E">
          <w:rPr>
            <w:noProof/>
            <w:webHidden/>
          </w:rPr>
          <w:fldChar w:fldCharType="begin"/>
        </w:r>
        <w:r w:rsidR="0091310E">
          <w:rPr>
            <w:noProof/>
            <w:webHidden/>
          </w:rPr>
          <w:instrText xml:space="preserve"> PAGEREF _Toc41605535 \h </w:instrText>
        </w:r>
        <w:r w:rsidR="0091310E">
          <w:rPr>
            <w:noProof/>
            <w:webHidden/>
          </w:rPr>
        </w:r>
        <w:r w:rsidR="0091310E">
          <w:rPr>
            <w:noProof/>
            <w:webHidden/>
          </w:rPr>
          <w:fldChar w:fldCharType="separate"/>
        </w:r>
        <w:r w:rsidR="004A3DC6">
          <w:rPr>
            <w:noProof/>
            <w:webHidden/>
          </w:rPr>
          <w:t>16</w:t>
        </w:r>
        <w:r w:rsidR="0091310E">
          <w:rPr>
            <w:noProof/>
            <w:webHidden/>
          </w:rPr>
          <w:fldChar w:fldCharType="end"/>
        </w:r>
      </w:hyperlink>
    </w:p>
    <w:p w14:paraId="56A009D7" w14:textId="06C8E849" w:rsidR="0091310E" w:rsidRDefault="00D5331B">
      <w:pPr>
        <w:pStyle w:val="Kazalovsebine2"/>
        <w:tabs>
          <w:tab w:val="right" w:leader="dot" w:pos="9062"/>
        </w:tabs>
        <w:rPr>
          <w:rFonts w:asciiTheme="minorHAnsi" w:eastAsiaTheme="minorEastAsia" w:hAnsiTheme="minorHAnsi" w:cstheme="minorBidi"/>
          <w:noProof/>
          <w:sz w:val="22"/>
        </w:rPr>
      </w:pPr>
      <w:hyperlink w:anchor="_Toc41605536" w:history="1">
        <w:r w:rsidR="0091310E" w:rsidRPr="0098202E">
          <w:rPr>
            <w:rStyle w:val="Hiperpovezava"/>
            <w:noProof/>
          </w:rPr>
          <w:t>Zahteve za izpolnitve merila</w:t>
        </w:r>
        <w:r w:rsidR="0091310E">
          <w:rPr>
            <w:noProof/>
            <w:webHidden/>
          </w:rPr>
          <w:tab/>
        </w:r>
        <w:r w:rsidR="0091310E">
          <w:rPr>
            <w:noProof/>
            <w:webHidden/>
          </w:rPr>
          <w:fldChar w:fldCharType="begin"/>
        </w:r>
        <w:r w:rsidR="0091310E">
          <w:rPr>
            <w:noProof/>
            <w:webHidden/>
          </w:rPr>
          <w:instrText xml:space="preserve"> PAGEREF _Toc41605536 \h </w:instrText>
        </w:r>
        <w:r w:rsidR="0091310E">
          <w:rPr>
            <w:noProof/>
            <w:webHidden/>
          </w:rPr>
        </w:r>
        <w:r w:rsidR="0091310E">
          <w:rPr>
            <w:noProof/>
            <w:webHidden/>
          </w:rPr>
          <w:fldChar w:fldCharType="separate"/>
        </w:r>
        <w:r w:rsidR="004A3DC6">
          <w:rPr>
            <w:noProof/>
            <w:webHidden/>
          </w:rPr>
          <w:t>17</w:t>
        </w:r>
        <w:r w:rsidR="0091310E">
          <w:rPr>
            <w:noProof/>
            <w:webHidden/>
          </w:rPr>
          <w:fldChar w:fldCharType="end"/>
        </w:r>
      </w:hyperlink>
    </w:p>
    <w:p w14:paraId="54A671EB" w14:textId="2163BE06" w:rsidR="0091310E" w:rsidRDefault="00D5331B">
      <w:pPr>
        <w:pStyle w:val="Kazalovsebine1"/>
        <w:tabs>
          <w:tab w:val="right" w:leader="dot" w:pos="9062"/>
        </w:tabs>
        <w:rPr>
          <w:rFonts w:asciiTheme="minorHAnsi" w:eastAsiaTheme="minorEastAsia" w:hAnsiTheme="minorHAnsi" w:cstheme="minorBidi"/>
          <w:noProof/>
          <w:sz w:val="22"/>
        </w:rPr>
      </w:pPr>
      <w:hyperlink w:anchor="_Toc41605537" w:history="1">
        <w:r w:rsidR="0091310E" w:rsidRPr="0098202E">
          <w:rPr>
            <w:rStyle w:val="Hiperpovezava"/>
            <w:noProof/>
          </w:rPr>
          <w:t>13. Izbira dobaviteljev, merilo za izbor ponudnika v postopku odpiranja konkurence, sklenitev okvirnih sporazumov</w:t>
        </w:r>
        <w:r w:rsidR="0091310E">
          <w:rPr>
            <w:noProof/>
            <w:webHidden/>
          </w:rPr>
          <w:tab/>
        </w:r>
        <w:r w:rsidR="0091310E">
          <w:rPr>
            <w:noProof/>
            <w:webHidden/>
          </w:rPr>
          <w:fldChar w:fldCharType="begin"/>
        </w:r>
        <w:r w:rsidR="0091310E">
          <w:rPr>
            <w:noProof/>
            <w:webHidden/>
          </w:rPr>
          <w:instrText xml:space="preserve"> PAGEREF _Toc41605537 \h </w:instrText>
        </w:r>
        <w:r w:rsidR="0091310E">
          <w:rPr>
            <w:noProof/>
            <w:webHidden/>
          </w:rPr>
        </w:r>
        <w:r w:rsidR="0091310E">
          <w:rPr>
            <w:noProof/>
            <w:webHidden/>
          </w:rPr>
          <w:fldChar w:fldCharType="separate"/>
        </w:r>
        <w:r w:rsidR="004A3DC6">
          <w:rPr>
            <w:noProof/>
            <w:webHidden/>
          </w:rPr>
          <w:t>19</w:t>
        </w:r>
        <w:r w:rsidR="0091310E">
          <w:rPr>
            <w:noProof/>
            <w:webHidden/>
          </w:rPr>
          <w:fldChar w:fldCharType="end"/>
        </w:r>
      </w:hyperlink>
    </w:p>
    <w:p w14:paraId="106D2508" w14:textId="2B2C9170" w:rsidR="0091310E" w:rsidRDefault="00D5331B">
      <w:pPr>
        <w:pStyle w:val="Kazalovsebine1"/>
        <w:tabs>
          <w:tab w:val="right" w:leader="dot" w:pos="9062"/>
        </w:tabs>
        <w:rPr>
          <w:rFonts w:asciiTheme="minorHAnsi" w:eastAsiaTheme="minorEastAsia" w:hAnsiTheme="minorHAnsi" w:cstheme="minorBidi"/>
          <w:noProof/>
          <w:sz w:val="22"/>
        </w:rPr>
      </w:pPr>
      <w:hyperlink w:anchor="_Toc41605538" w:history="1">
        <w:r w:rsidR="0091310E" w:rsidRPr="0098202E">
          <w:rPr>
            <w:rStyle w:val="Hiperpovezava"/>
            <w:noProof/>
          </w:rPr>
          <w:t>14. Razlogi za izključitev in pogoji za priznanje sposobnosti</w:t>
        </w:r>
        <w:r w:rsidR="0091310E">
          <w:rPr>
            <w:noProof/>
            <w:webHidden/>
          </w:rPr>
          <w:tab/>
        </w:r>
        <w:r w:rsidR="0091310E">
          <w:rPr>
            <w:noProof/>
            <w:webHidden/>
          </w:rPr>
          <w:fldChar w:fldCharType="begin"/>
        </w:r>
        <w:r w:rsidR="0091310E">
          <w:rPr>
            <w:noProof/>
            <w:webHidden/>
          </w:rPr>
          <w:instrText xml:space="preserve"> PAGEREF _Toc41605538 \h </w:instrText>
        </w:r>
        <w:r w:rsidR="0091310E">
          <w:rPr>
            <w:noProof/>
            <w:webHidden/>
          </w:rPr>
        </w:r>
        <w:r w:rsidR="0091310E">
          <w:rPr>
            <w:noProof/>
            <w:webHidden/>
          </w:rPr>
          <w:fldChar w:fldCharType="separate"/>
        </w:r>
        <w:r w:rsidR="004A3DC6">
          <w:rPr>
            <w:noProof/>
            <w:webHidden/>
          </w:rPr>
          <w:t>21</w:t>
        </w:r>
        <w:r w:rsidR="0091310E">
          <w:rPr>
            <w:noProof/>
            <w:webHidden/>
          </w:rPr>
          <w:fldChar w:fldCharType="end"/>
        </w:r>
      </w:hyperlink>
    </w:p>
    <w:p w14:paraId="46326385" w14:textId="5C7E9403" w:rsidR="0091310E" w:rsidRDefault="00D5331B">
      <w:pPr>
        <w:pStyle w:val="Kazalovsebine2"/>
        <w:tabs>
          <w:tab w:val="right" w:leader="dot" w:pos="9062"/>
        </w:tabs>
        <w:rPr>
          <w:rFonts w:asciiTheme="minorHAnsi" w:eastAsiaTheme="minorEastAsia" w:hAnsiTheme="minorHAnsi" w:cstheme="minorBidi"/>
          <w:noProof/>
          <w:sz w:val="22"/>
        </w:rPr>
      </w:pPr>
      <w:hyperlink w:anchor="_Toc41605539" w:history="1">
        <w:r w:rsidR="0091310E" w:rsidRPr="0098202E">
          <w:rPr>
            <w:rStyle w:val="Hiperpovezava"/>
            <w:noProof/>
          </w:rPr>
          <w:t>14.1 Predhodna nekaznovanost</w:t>
        </w:r>
        <w:r w:rsidR="0091310E">
          <w:rPr>
            <w:noProof/>
            <w:webHidden/>
          </w:rPr>
          <w:tab/>
        </w:r>
        <w:r w:rsidR="0091310E">
          <w:rPr>
            <w:noProof/>
            <w:webHidden/>
          </w:rPr>
          <w:fldChar w:fldCharType="begin"/>
        </w:r>
        <w:r w:rsidR="0091310E">
          <w:rPr>
            <w:noProof/>
            <w:webHidden/>
          </w:rPr>
          <w:instrText xml:space="preserve"> PAGEREF _Toc41605539 \h </w:instrText>
        </w:r>
        <w:r w:rsidR="0091310E">
          <w:rPr>
            <w:noProof/>
            <w:webHidden/>
          </w:rPr>
        </w:r>
        <w:r w:rsidR="0091310E">
          <w:rPr>
            <w:noProof/>
            <w:webHidden/>
          </w:rPr>
          <w:fldChar w:fldCharType="separate"/>
        </w:r>
        <w:r w:rsidR="004A3DC6">
          <w:rPr>
            <w:noProof/>
            <w:webHidden/>
          </w:rPr>
          <w:t>21</w:t>
        </w:r>
        <w:r w:rsidR="0091310E">
          <w:rPr>
            <w:noProof/>
            <w:webHidden/>
          </w:rPr>
          <w:fldChar w:fldCharType="end"/>
        </w:r>
      </w:hyperlink>
    </w:p>
    <w:p w14:paraId="1620C753" w14:textId="7D11288D" w:rsidR="0091310E" w:rsidRDefault="00D5331B">
      <w:pPr>
        <w:pStyle w:val="Kazalovsebine2"/>
        <w:tabs>
          <w:tab w:val="right" w:leader="dot" w:pos="9062"/>
        </w:tabs>
        <w:rPr>
          <w:rFonts w:asciiTheme="minorHAnsi" w:eastAsiaTheme="minorEastAsia" w:hAnsiTheme="minorHAnsi" w:cstheme="minorBidi"/>
          <w:noProof/>
          <w:sz w:val="22"/>
        </w:rPr>
      </w:pPr>
      <w:hyperlink w:anchor="_Toc41605540" w:history="1">
        <w:r w:rsidR="0091310E" w:rsidRPr="0098202E">
          <w:rPr>
            <w:rStyle w:val="Hiperpovezava"/>
            <w:noProof/>
          </w:rPr>
          <w:t>14.2 Uvrstitev na seznam ponudnikov z negativnimi referencami in evidenco poslovnih subjektov iz ZIntPK</w:t>
        </w:r>
        <w:r w:rsidR="0091310E">
          <w:rPr>
            <w:noProof/>
            <w:webHidden/>
          </w:rPr>
          <w:tab/>
        </w:r>
        <w:r w:rsidR="0091310E">
          <w:rPr>
            <w:noProof/>
            <w:webHidden/>
          </w:rPr>
          <w:fldChar w:fldCharType="begin"/>
        </w:r>
        <w:r w:rsidR="0091310E">
          <w:rPr>
            <w:noProof/>
            <w:webHidden/>
          </w:rPr>
          <w:instrText xml:space="preserve"> PAGEREF _Toc41605540 \h </w:instrText>
        </w:r>
        <w:r w:rsidR="0091310E">
          <w:rPr>
            <w:noProof/>
            <w:webHidden/>
          </w:rPr>
        </w:r>
        <w:r w:rsidR="0091310E">
          <w:rPr>
            <w:noProof/>
            <w:webHidden/>
          </w:rPr>
          <w:fldChar w:fldCharType="separate"/>
        </w:r>
        <w:r w:rsidR="004A3DC6">
          <w:rPr>
            <w:noProof/>
            <w:webHidden/>
          </w:rPr>
          <w:t>21</w:t>
        </w:r>
        <w:r w:rsidR="0091310E">
          <w:rPr>
            <w:noProof/>
            <w:webHidden/>
          </w:rPr>
          <w:fldChar w:fldCharType="end"/>
        </w:r>
      </w:hyperlink>
    </w:p>
    <w:p w14:paraId="028B851C" w14:textId="4DFCA4E8" w:rsidR="0091310E" w:rsidRDefault="00D5331B">
      <w:pPr>
        <w:pStyle w:val="Kazalovsebine2"/>
        <w:tabs>
          <w:tab w:val="right" w:leader="dot" w:pos="9062"/>
        </w:tabs>
        <w:rPr>
          <w:rFonts w:asciiTheme="minorHAnsi" w:eastAsiaTheme="minorEastAsia" w:hAnsiTheme="minorHAnsi" w:cstheme="minorBidi"/>
          <w:noProof/>
          <w:sz w:val="22"/>
        </w:rPr>
      </w:pPr>
      <w:hyperlink w:anchor="_Toc41605541" w:history="1">
        <w:r w:rsidR="0091310E" w:rsidRPr="0098202E">
          <w:rPr>
            <w:rStyle w:val="Hiperpovezava"/>
            <w:noProof/>
          </w:rPr>
          <w:t>14.3 Neplačane davčne obveznosti in socialni prispevki</w:t>
        </w:r>
        <w:r w:rsidR="0091310E">
          <w:rPr>
            <w:noProof/>
            <w:webHidden/>
          </w:rPr>
          <w:tab/>
        </w:r>
        <w:r w:rsidR="0091310E">
          <w:rPr>
            <w:noProof/>
            <w:webHidden/>
          </w:rPr>
          <w:fldChar w:fldCharType="begin"/>
        </w:r>
        <w:r w:rsidR="0091310E">
          <w:rPr>
            <w:noProof/>
            <w:webHidden/>
          </w:rPr>
          <w:instrText xml:space="preserve"> PAGEREF _Toc41605541 \h </w:instrText>
        </w:r>
        <w:r w:rsidR="0091310E">
          <w:rPr>
            <w:noProof/>
            <w:webHidden/>
          </w:rPr>
        </w:r>
        <w:r w:rsidR="0091310E">
          <w:rPr>
            <w:noProof/>
            <w:webHidden/>
          </w:rPr>
          <w:fldChar w:fldCharType="separate"/>
        </w:r>
        <w:r w:rsidR="004A3DC6">
          <w:rPr>
            <w:noProof/>
            <w:webHidden/>
          </w:rPr>
          <w:t>22</w:t>
        </w:r>
        <w:r w:rsidR="0091310E">
          <w:rPr>
            <w:noProof/>
            <w:webHidden/>
          </w:rPr>
          <w:fldChar w:fldCharType="end"/>
        </w:r>
      </w:hyperlink>
    </w:p>
    <w:p w14:paraId="3D7E415D" w14:textId="31326F70" w:rsidR="0091310E" w:rsidRDefault="00D5331B">
      <w:pPr>
        <w:pStyle w:val="Kazalovsebine2"/>
        <w:tabs>
          <w:tab w:val="right" w:leader="dot" w:pos="9062"/>
        </w:tabs>
        <w:rPr>
          <w:rFonts w:asciiTheme="minorHAnsi" w:eastAsiaTheme="minorEastAsia" w:hAnsiTheme="minorHAnsi" w:cstheme="minorBidi"/>
          <w:noProof/>
          <w:sz w:val="22"/>
        </w:rPr>
      </w:pPr>
      <w:hyperlink w:anchor="_Toc41605542" w:history="1">
        <w:r w:rsidR="0091310E" w:rsidRPr="0098202E">
          <w:rPr>
            <w:rStyle w:val="Hiperpovezava"/>
            <w:noProof/>
          </w:rPr>
          <w:t>14.4 Kršitev delovnopravne zakonodaje</w:t>
        </w:r>
        <w:r w:rsidR="0091310E">
          <w:rPr>
            <w:noProof/>
            <w:webHidden/>
          </w:rPr>
          <w:tab/>
        </w:r>
        <w:r w:rsidR="0091310E">
          <w:rPr>
            <w:noProof/>
            <w:webHidden/>
          </w:rPr>
          <w:fldChar w:fldCharType="begin"/>
        </w:r>
        <w:r w:rsidR="0091310E">
          <w:rPr>
            <w:noProof/>
            <w:webHidden/>
          </w:rPr>
          <w:instrText xml:space="preserve"> PAGEREF _Toc41605542 \h </w:instrText>
        </w:r>
        <w:r w:rsidR="0091310E">
          <w:rPr>
            <w:noProof/>
            <w:webHidden/>
          </w:rPr>
        </w:r>
        <w:r w:rsidR="0091310E">
          <w:rPr>
            <w:noProof/>
            <w:webHidden/>
          </w:rPr>
          <w:fldChar w:fldCharType="separate"/>
        </w:r>
        <w:r w:rsidR="004A3DC6">
          <w:rPr>
            <w:noProof/>
            <w:webHidden/>
          </w:rPr>
          <w:t>22</w:t>
        </w:r>
        <w:r w:rsidR="0091310E">
          <w:rPr>
            <w:noProof/>
            <w:webHidden/>
          </w:rPr>
          <w:fldChar w:fldCharType="end"/>
        </w:r>
      </w:hyperlink>
    </w:p>
    <w:p w14:paraId="2F9E5D7D" w14:textId="785253FA" w:rsidR="0091310E" w:rsidRDefault="00D5331B">
      <w:pPr>
        <w:pStyle w:val="Kazalovsebine2"/>
        <w:tabs>
          <w:tab w:val="right" w:leader="dot" w:pos="9062"/>
        </w:tabs>
        <w:rPr>
          <w:rFonts w:asciiTheme="minorHAnsi" w:eastAsiaTheme="minorEastAsia" w:hAnsiTheme="minorHAnsi" w:cstheme="minorBidi"/>
          <w:noProof/>
          <w:sz w:val="22"/>
        </w:rPr>
      </w:pPr>
      <w:hyperlink w:anchor="_Toc41605543" w:history="1">
        <w:r w:rsidR="0091310E" w:rsidRPr="0098202E">
          <w:rPr>
            <w:rStyle w:val="Hiperpovezava"/>
            <w:noProof/>
          </w:rPr>
          <w:t>14.5 Pretekla slaba izvedba</w:t>
        </w:r>
        <w:r w:rsidR="0091310E">
          <w:rPr>
            <w:noProof/>
            <w:webHidden/>
          </w:rPr>
          <w:tab/>
        </w:r>
        <w:r w:rsidR="0091310E">
          <w:rPr>
            <w:noProof/>
            <w:webHidden/>
          </w:rPr>
          <w:fldChar w:fldCharType="begin"/>
        </w:r>
        <w:r w:rsidR="0091310E">
          <w:rPr>
            <w:noProof/>
            <w:webHidden/>
          </w:rPr>
          <w:instrText xml:space="preserve"> PAGEREF _Toc41605543 \h </w:instrText>
        </w:r>
        <w:r w:rsidR="0091310E">
          <w:rPr>
            <w:noProof/>
            <w:webHidden/>
          </w:rPr>
        </w:r>
        <w:r w:rsidR="0091310E">
          <w:rPr>
            <w:noProof/>
            <w:webHidden/>
          </w:rPr>
          <w:fldChar w:fldCharType="separate"/>
        </w:r>
        <w:r w:rsidR="004A3DC6">
          <w:rPr>
            <w:noProof/>
            <w:webHidden/>
          </w:rPr>
          <w:t>22</w:t>
        </w:r>
        <w:r w:rsidR="0091310E">
          <w:rPr>
            <w:noProof/>
            <w:webHidden/>
          </w:rPr>
          <w:fldChar w:fldCharType="end"/>
        </w:r>
      </w:hyperlink>
    </w:p>
    <w:p w14:paraId="69754093" w14:textId="79B66996" w:rsidR="0091310E" w:rsidRDefault="00D5331B">
      <w:pPr>
        <w:pStyle w:val="Kazalovsebine2"/>
        <w:tabs>
          <w:tab w:val="right" w:leader="dot" w:pos="9062"/>
        </w:tabs>
        <w:rPr>
          <w:rFonts w:asciiTheme="minorHAnsi" w:eastAsiaTheme="minorEastAsia" w:hAnsiTheme="minorHAnsi" w:cstheme="minorBidi"/>
          <w:noProof/>
          <w:sz w:val="22"/>
        </w:rPr>
      </w:pPr>
      <w:hyperlink w:anchor="_Toc41605544" w:history="1">
        <w:r w:rsidR="0091310E" w:rsidRPr="0098202E">
          <w:rPr>
            <w:rStyle w:val="Hiperpovezava"/>
            <w:noProof/>
          </w:rPr>
          <w:t>14.6 Hujša kršitev poklicnih pravil</w:t>
        </w:r>
        <w:r w:rsidR="0091310E">
          <w:rPr>
            <w:noProof/>
            <w:webHidden/>
          </w:rPr>
          <w:tab/>
        </w:r>
        <w:r w:rsidR="0091310E">
          <w:rPr>
            <w:noProof/>
            <w:webHidden/>
          </w:rPr>
          <w:fldChar w:fldCharType="begin"/>
        </w:r>
        <w:r w:rsidR="0091310E">
          <w:rPr>
            <w:noProof/>
            <w:webHidden/>
          </w:rPr>
          <w:instrText xml:space="preserve"> PAGEREF _Toc41605544 \h </w:instrText>
        </w:r>
        <w:r w:rsidR="0091310E">
          <w:rPr>
            <w:noProof/>
            <w:webHidden/>
          </w:rPr>
        </w:r>
        <w:r w:rsidR="0091310E">
          <w:rPr>
            <w:noProof/>
            <w:webHidden/>
          </w:rPr>
          <w:fldChar w:fldCharType="separate"/>
        </w:r>
        <w:r w:rsidR="004A3DC6">
          <w:rPr>
            <w:noProof/>
            <w:webHidden/>
          </w:rPr>
          <w:t>23</w:t>
        </w:r>
        <w:r w:rsidR="0091310E">
          <w:rPr>
            <w:noProof/>
            <w:webHidden/>
          </w:rPr>
          <w:fldChar w:fldCharType="end"/>
        </w:r>
      </w:hyperlink>
    </w:p>
    <w:p w14:paraId="523B4222" w14:textId="54D24087" w:rsidR="0091310E" w:rsidRDefault="00D5331B">
      <w:pPr>
        <w:pStyle w:val="Kazalovsebine2"/>
        <w:tabs>
          <w:tab w:val="right" w:leader="dot" w:pos="9062"/>
        </w:tabs>
        <w:rPr>
          <w:rFonts w:asciiTheme="minorHAnsi" w:eastAsiaTheme="minorEastAsia" w:hAnsiTheme="minorHAnsi" w:cstheme="minorBidi"/>
          <w:noProof/>
          <w:sz w:val="22"/>
        </w:rPr>
      </w:pPr>
      <w:hyperlink w:anchor="_Toc41605545" w:history="1">
        <w:r w:rsidR="0091310E" w:rsidRPr="0098202E">
          <w:rPr>
            <w:rStyle w:val="Hiperpovezava"/>
            <w:noProof/>
          </w:rPr>
          <w:t>14.7 Storitev velike strokovne napake</w:t>
        </w:r>
        <w:r w:rsidR="0091310E">
          <w:rPr>
            <w:noProof/>
            <w:webHidden/>
          </w:rPr>
          <w:tab/>
        </w:r>
        <w:r w:rsidR="0091310E">
          <w:rPr>
            <w:noProof/>
            <w:webHidden/>
          </w:rPr>
          <w:fldChar w:fldCharType="begin"/>
        </w:r>
        <w:r w:rsidR="0091310E">
          <w:rPr>
            <w:noProof/>
            <w:webHidden/>
          </w:rPr>
          <w:instrText xml:space="preserve"> PAGEREF _Toc41605545 \h </w:instrText>
        </w:r>
        <w:r w:rsidR="0091310E">
          <w:rPr>
            <w:noProof/>
            <w:webHidden/>
          </w:rPr>
        </w:r>
        <w:r w:rsidR="0091310E">
          <w:rPr>
            <w:noProof/>
            <w:webHidden/>
          </w:rPr>
          <w:fldChar w:fldCharType="separate"/>
        </w:r>
        <w:r w:rsidR="004A3DC6">
          <w:rPr>
            <w:noProof/>
            <w:webHidden/>
          </w:rPr>
          <w:t>23</w:t>
        </w:r>
        <w:r w:rsidR="0091310E">
          <w:rPr>
            <w:noProof/>
            <w:webHidden/>
          </w:rPr>
          <w:fldChar w:fldCharType="end"/>
        </w:r>
      </w:hyperlink>
    </w:p>
    <w:p w14:paraId="4665006C" w14:textId="188AE272" w:rsidR="0091310E" w:rsidRDefault="00D5331B">
      <w:pPr>
        <w:pStyle w:val="Kazalovsebine2"/>
        <w:tabs>
          <w:tab w:val="right" w:leader="dot" w:pos="9062"/>
        </w:tabs>
        <w:rPr>
          <w:rFonts w:asciiTheme="minorHAnsi" w:eastAsiaTheme="minorEastAsia" w:hAnsiTheme="minorHAnsi" w:cstheme="minorBidi"/>
          <w:noProof/>
          <w:sz w:val="22"/>
        </w:rPr>
      </w:pPr>
      <w:hyperlink w:anchor="_Toc41605546" w:history="1">
        <w:r w:rsidR="0091310E" w:rsidRPr="0098202E">
          <w:rPr>
            <w:rStyle w:val="Hiperpovezava"/>
            <w:noProof/>
          </w:rPr>
          <w:t>14.8 Registracija dejavnosti</w:t>
        </w:r>
        <w:r w:rsidR="0091310E">
          <w:rPr>
            <w:noProof/>
            <w:webHidden/>
          </w:rPr>
          <w:tab/>
        </w:r>
        <w:r w:rsidR="0091310E">
          <w:rPr>
            <w:noProof/>
            <w:webHidden/>
          </w:rPr>
          <w:fldChar w:fldCharType="begin"/>
        </w:r>
        <w:r w:rsidR="0091310E">
          <w:rPr>
            <w:noProof/>
            <w:webHidden/>
          </w:rPr>
          <w:instrText xml:space="preserve"> PAGEREF _Toc41605546 \h </w:instrText>
        </w:r>
        <w:r w:rsidR="0091310E">
          <w:rPr>
            <w:noProof/>
            <w:webHidden/>
          </w:rPr>
        </w:r>
        <w:r w:rsidR="0091310E">
          <w:rPr>
            <w:noProof/>
            <w:webHidden/>
          </w:rPr>
          <w:fldChar w:fldCharType="separate"/>
        </w:r>
        <w:r w:rsidR="004A3DC6">
          <w:rPr>
            <w:noProof/>
            <w:webHidden/>
          </w:rPr>
          <w:t>24</w:t>
        </w:r>
        <w:r w:rsidR="0091310E">
          <w:rPr>
            <w:noProof/>
            <w:webHidden/>
          </w:rPr>
          <w:fldChar w:fldCharType="end"/>
        </w:r>
      </w:hyperlink>
    </w:p>
    <w:p w14:paraId="2BCE028E" w14:textId="4E5E495C" w:rsidR="0091310E" w:rsidRDefault="00D5331B">
      <w:pPr>
        <w:pStyle w:val="Kazalovsebine2"/>
        <w:tabs>
          <w:tab w:val="right" w:leader="dot" w:pos="9062"/>
        </w:tabs>
        <w:rPr>
          <w:rFonts w:asciiTheme="minorHAnsi" w:eastAsiaTheme="minorEastAsia" w:hAnsiTheme="minorHAnsi" w:cstheme="minorBidi"/>
          <w:noProof/>
          <w:sz w:val="22"/>
        </w:rPr>
      </w:pPr>
      <w:hyperlink w:anchor="_Toc41605547" w:history="1">
        <w:r w:rsidR="0091310E" w:rsidRPr="0098202E">
          <w:rPr>
            <w:rStyle w:val="Hiperpovezava"/>
            <w:noProof/>
          </w:rPr>
          <w:t>14.9 Pogoji v zvezi s higiensko-sanitarnimi zahtevami</w:t>
        </w:r>
        <w:r w:rsidR="0091310E">
          <w:rPr>
            <w:noProof/>
            <w:webHidden/>
          </w:rPr>
          <w:tab/>
        </w:r>
        <w:r w:rsidR="0091310E">
          <w:rPr>
            <w:noProof/>
            <w:webHidden/>
          </w:rPr>
          <w:fldChar w:fldCharType="begin"/>
        </w:r>
        <w:r w:rsidR="0091310E">
          <w:rPr>
            <w:noProof/>
            <w:webHidden/>
          </w:rPr>
          <w:instrText xml:space="preserve"> PAGEREF _Toc41605547 \h </w:instrText>
        </w:r>
        <w:r w:rsidR="0091310E">
          <w:rPr>
            <w:noProof/>
            <w:webHidden/>
          </w:rPr>
        </w:r>
        <w:r w:rsidR="0091310E">
          <w:rPr>
            <w:noProof/>
            <w:webHidden/>
          </w:rPr>
          <w:fldChar w:fldCharType="separate"/>
        </w:r>
        <w:r w:rsidR="004A3DC6">
          <w:rPr>
            <w:noProof/>
            <w:webHidden/>
          </w:rPr>
          <w:t>24</w:t>
        </w:r>
        <w:r w:rsidR="0091310E">
          <w:rPr>
            <w:noProof/>
            <w:webHidden/>
          </w:rPr>
          <w:fldChar w:fldCharType="end"/>
        </w:r>
      </w:hyperlink>
    </w:p>
    <w:p w14:paraId="1944DAD4" w14:textId="7CC6D4C8" w:rsidR="0091310E" w:rsidRDefault="00D5331B">
      <w:pPr>
        <w:pStyle w:val="Kazalovsebine2"/>
        <w:tabs>
          <w:tab w:val="right" w:leader="dot" w:pos="9062"/>
        </w:tabs>
        <w:rPr>
          <w:rFonts w:asciiTheme="minorHAnsi" w:eastAsiaTheme="minorEastAsia" w:hAnsiTheme="minorHAnsi" w:cstheme="minorBidi"/>
          <w:noProof/>
          <w:sz w:val="22"/>
        </w:rPr>
      </w:pPr>
      <w:hyperlink w:anchor="_Toc41605548" w:history="1">
        <w:r w:rsidR="0091310E" w:rsidRPr="0098202E">
          <w:rPr>
            <w:rStyle w:val="Hiperpovezava"/>
            <w:noProof/>
          </w:rPr>
          <w:t>14.10 Certifikat za ekološka živila (velja za sklope: 2, 4, 8, 9, 14, 16 in 19)</w:t>
        </w:r>
        <w:r w:rsidR="0091310E">
          <w:rPr>
            <w:noProof/>
            <w:webHidden/>
          </w:rPr>
          <w:tab/>
        </w:r>
        <w:r w:rsidR="0091310E">
          <w:rPr>
            <w:noProof/>
            <w:webHidden/>
          </w:rPr>
          <w:fldChar w:fldCharType="begin"/>
        </w:r>
        <w:r w:rsidR="0091310E">
          <w:rPr>
            <w:noProof/>
            <w:webHidden/>
          </w:rPr>
          <w:instrText xml:space="preserve"> PAGEREF _Toc41605548 \h </w:instrText>
        </w:r>
        <w:r w:rsidR="0091310E">
          <w:rPr>
            <w:noProof/>
            <w:webHidden/>
          </w:rPr>
        </w:r>
        <w:r w:rsidR="0091310E">
          <w:rPr>
            <w:noProof/>
            <w:webHidden/>
          </w:rPr>
          <w:fldChar w:fldCharType="separate"/>
        </w:r>
        <w:r w:rsidR="004A3DC6">
          <w:rPr>
            <w:noProof/>
            <w:webHidden/>
          </w:rPr>
          <w:t>25</w:t>
        </w:r>
        <w:r w:rsidR="0091310E">
          <w:rPr>
            <w:noProof/>
            <w:webHidden/>
          </w:rPr>
          <w:fldChar w:fldCharType="end"/>
        </w:r>
      </w:hyperlink>
    </w:p>
    <w:p w14:paraId="018BB74F" w14:textId="24DBB9FE" w:rsidR="0091310E" w:rsidRDefault="00D5331B">
      <w:pPr>
        <w:pStyle w:val="Kazalovsebine2"/>
        <w:tabs>
          <w:tab w:val="right" w:leader="dot" w:pos="9062"/>
        </w:tabs>
        <w:rPr>
          <w:rFonts w:asciiTheme="minorHAnsi" w:eastAsiaTheme="minorEastAsia" w:hAnsiTheme="minorHAnsi" w:cstheme="minorBidi"/>
          <w:noProof/>
          <w:sz w:val="22"/>
        </w:rPr>
      </w:pPr>
      <w:hyperlink w:anchor="_Toc41605549" w:history="1">
        <w:r w:rsidR="0091310E" w:rsidRPr="0098202E">
          <w:rPr>
            <w:rStyle w:val="Hiperpovezava"/>
            <w:noProof/>
          </w:rPr>
          <w:t>14.11 Certifikat za živila iz shem kakovosti</w:t>
        </w:r>
        <w:r w:rsidR="0091310E">
          <w:rPr>
            <w:noProof/>
            <w:webHidden/>
          </w:rPr>
          <w:tab/>
        </w:r>
        <w:r w:rsidR="0091310E">
          <w:rPr>
            <w:noProof/>
            <w:webHidden/>
          </w:rPr>
          <w:fldChar w:fldCharType="begin"/>
        </w:r>
        <w:r w:rsidR="0091310E">
          <w:rPr>
            <w:noProof/>
            <w:webHidden/>
          </w:rPr>
          <w:instrText xml:space="preserve"> PAGEREF _Toc41605549 \h </w:instrText>
        </w:r>
        <w:r w:rsidR="0091310E">
          <w:rPr>
            <w:noProof/>
            <w:webHidden/>
          </w:rPr>
        </w:r>
        <w:r w:rsidR="0091310E">
          <w:rPr>
            <w:noProof/>
            <w:webHidden/>
          </w:rPr>
          <w:fldChar w:fldCharType="separate"/>
        </w:r>
        <w:r w:rsidR="004A3DC6">
          <w:rPr>
            <w:noProof/>
            <w:webHidden/>
          </w:rPr>
          <w:t>25</w:t>
        </w:r>
        <w:r w:rsidR="0091310E">
          <w:rPr>
            <w:noProof/>
            <w:webHidden/>
          </w:rPr>
          <w:fldChar w:fldCharType="end"/>
        </w:r>
      </w:hyperlink>
    </w:p>
    <w:p w14:paraId="6803FF54" w14:textId="5C6CB89F" w:rsidR="0091310E" w:rsidRDefault="00D5331B">
      <w:pPr>
        <w:pStyle w:val="Kazalovsebine2"/>
        <w:tabs>
          <w:tab w:val="right" w:leader="dot" w:pos="9062"/>
        </w:tabs>
        <w:rPr>
          <w:rFonts w:asciiTheme="minorHAnsi" w:eastAsiaTheme="minorEastAsia" w:hAnsiTheme="minorHAnsi" w:cstheme="minorBidi"/>
          <w:noProof/>
          <w:sz w:val="22"/>
        </w:rPr>
      </w:pPr>
      <w:hyperlink w:anchor="_Toc41605550" w:history="1">
        <w:r w:rsidR="0091310E" w:rsidRPr="0098202E">
          <w:rPr>
            <w:rStyle w:val="Hiperpovezava"/>
            <w:noProof/>
          </w:rPr>
          <w:t>14.12 Predložitev vzorcev</w:t>
        </w:r>
        <w:r w:rsidR="0091310E">
          <w:rPr>
            <w:noProof/>
            <w:webHidden/>
          </w:rPr>
          <w:tab/>
        </w:r>
        <w:r w:rsidR="0091310E">
          <w:rPr>
            <w:noProof/>
            <w:webHidden/>
          </w:rPr>
          <w:fldChar w:fldCharType="begin"/>
        </w:r>
        <w:r w:rsidR="0091310E">
          <w:rPr>
            <w:noProof/>
            <w:webHidden/>
          </w:rPr>
          <w:instrText xml:space="preserve"> PAGEREF _Toc41605550 \h </w:instrText>
        </w:r>
        <w:r w:rsidR="0091310E">
          <w:rPr>
            <w:noProof/>
            <w:webHidden/>
          </w:rPr>
        </w:r>
        <w:r w:rsidR="0091310E">
          <w:rPr>
            <w:noProof/>
            <w:webHidden/>
          </w:rPr>
          <w:fldChar w:fldCharType="separate"/>
        </w:r>
        <w:r w:rsidR="004A3DC6">
          <w:rPr>
            <w:noProof/>
            <w:webHidden/>
          </w:rPr>
          <w:t>26</w:t>
        </w:r>
        <w:r w:rsidR="0091310E">
          <w:rPr>
            <w:noProof/>
            <w:webHidden/>
          </w:rPr>
          <w:fldChar w:fldCharType="end"/>
        </w:r>
      </w:hyperlink>
    </w:p>
    <w:p w14:paraId="7C672B1B" w14:textId="6A2D40AB" w:rsidR="0091310E" w:rsidRDefault="00D5331B">
      <w:pPr>
        <w:pStyle w:val="Kazalovsebine1"/>
        <w:tabs>
          <w:tab w:val="right" w:leader="dot" w:pos="9062"/>
        </w:tabs>
        <w:rPr>
          <w:rFonts w:asciiTheme="minorHAnsi" w:eastAsiaTheme="minorEastAsia" w:hAnsiTheme="minorHAnsi" w:cstheme="minorBidi"/>
          <w:noProof/>
          <w:sz w:val="22"/>
        </w:rPr>
      </w:pPr>
      <w:hyperlink w:anchor="_Toc41605551" w:history="1">
        <w:r w:rsidR="0091310E" w:rsidRPr="0098202E">
          <w:rPr>
            <w:rStyle w:val="Hiperpovezava"/>
            <w:noProof/>
          </w:rPr>
          <w:t>15. Tehnične zahteve</w:t>
        </w:r>
        <w:r w:rsidR="0091310E">
          <w:rPr>
            <w:noProof/>
            <w:webHidden/>
          </w:rPr>
          <w:tab/>
        </w:r>
        <w:r w:rsidR="0091310E">
          <w:rPr>
            <w:noProof/>
            <w:webHidden/>
          </w:rPr>
          <w:fldChar w:fldCharType="begin"/>
        </w:r>
        <w:r w:rsidR="0091310E">
          <w:rPr>
            <w:noProof/>
            <w:webHidden/>
          </w:rPr>
          <w:instrText xml:space="preserve"> PAGEREF _Toc41605551 \h </w:instrText>
        </w:r>
        <w:r w:rsidR="0091310E">
          <w:rPr>
            <w:noProof/>
            <w:webHidden/>
          </w:rPr>
        </w:r>
        <w:r w:rsidR="0091310E">
          <w:rPr>
            <w:noProof/>
            <w:webHidden/>
          </w:rPr>
          <w:fldChar w:fldCharType="separate"/>
        </w:r>
        <w:r w:rsidR="004A3DC6">
          <w:rPr>
            <w:noProof/>
            <w:webHidden/>
          </w:rPr>
          <w:t>26</w:t>
        </w:r>
        <w:r w:rsidR="0091310E">
          <w:rPr>
            <w:noProof/>
            <w:webHidden/>
          </w:rPr>
          <w:fldChar w:fldCharType="end"/>
        </w:r>
      </w:hyperlink>
    </w:p>
    <w:p w14:paraId="1CED9E33" w14:textId="0417D35D" w:rsidR="0091310E" w:rsidRDefault="00D5331B">
      <w:pPr>
        <w:pStyle w:val="Kazalovsebine2"/>
        <w:tabs>
          <w:tab w:val="right" w:leader="dot" w:pos="9062"/>
        </w:tabs>
        <w:rPr>
          <w:rFonts w:asciiTheme="minorHAnsi" w:eastAsiaTheme="minorEastAsia" w:hAnsiTheme="minorHAnsi" w:cstheme="minorBidi"/>
          <w:noProof/>
          <w:sz w:val="22"/>
        </w:rPr>
      </w:pPr>
      <w:hyperlink w:anchor="_Toc41605552" w:history="1">
        <w:r w:rsidR="0091310E" w:rsidRPr="0098202E">
          <w:rPr>
            <w:rStyle w:val="Hiperpovezava"/>
            <w:noProof/>
            <w:lang w:eastAsia="zh-CN" w:bidi="hi-IN"/>
          </w:rPr>
          <w:t>SPLOŠNE ZAHTEVE IN INFORMACIJE</w:t>
        </w:r>
        <w:r w:rsidR="0091310E">
          <w:rPr>
            <w:noProof/>
            <w:webHidden/>
          </w:rPr>
          <w:tab/>
        </w:r>
        <w:r w:rsidR="0091310E">
          <w:rPr>
            <w:noProof/>
            <w:webHidden/>
          </w:rPr>
          <w:fldChar w:fldCharType="begin"/>
        </w:r>
        <w:r w:rsidR="0091310E">
          <w:rPr>
            <w:noProof/>
            <w:webHidden/>
          </w:rPr>
          <w:instrText xml:space="preserve"> PAGEREF _Toc41605552 \h </w:instrText>
        </w:r>
        <w:r w:rsidR="0091310E">
          <w:rPr>
            <w:noProof/>
            <w:webHidden/>
          </w:rPr>
        </w:r>
        <w:r w:rsidR="0091310E">
          <w:rPr>
            <w:noProof/>
            <w:webHidden/>
          </w:rPr>
          <w:fldChar w:fldCharType="separate"/>
        </w:r>
        <w:r w:rsidR="004A3DC6">
          <w:rPr>
            <w:noProof/>
            <w:webHidden/>
          </w:rPr>
          <w:t>26</w:t>
        </w:r>
        <w:r w:rsidR="0091310E">
          <w:rPr>
            <w:noProof/>
            <w:webHidden/>
          </w:rPr>
          <w:fldChar w:fldCharType="end"/>
        </w:r>
      </w:hyperlink>
    </w:p>
    <w:p w14:paraId="62DAD9E0" w14:textId="0C3AE514" w:rsidR="0091310E" w:rsidRDefault="00D5331B">
      <w:pPr>
        <w:pStyle w:val="Kazalovsebine3"/>
        <w:tabs>
          <w:tab w:val="right" w:leader="dot" w:pos="9062"/>
        </w:tabs>
        <w:rPr>
          <w:rFonts w:asciiTheme="minorHAnsi" w:eastAsiaTheme="minorEastAsia" w:hAnsiTheme="minorHAnsi" w:cstheme="minorBidi"/>
          <w:noProof/>
          <w:lang w:eastAsia="sl-SI"/>
        </w:rPr>
      </w:pPr>
      <w:hyperlink w:anchor="_Toc41605553" w:history="1">
        <w:r w:rsidR="0091310E" w:rsidRPr="0098202E">
          <w:rPr>
            <w:rStyle w:val="Hiperpovezava"/>
            <w:noProof/>
          </w:rPr>
          <w:t xml:space="preserve">TEHNIČNE ZAHTEVE </w:t>
        </w:r>
        <w:r w:rsidR="0091310E" w:rsidRPr="0098202E">
          <w:rPr>
            <w:rStyle w:val="Hiperpovezava"/>
            <w:noProof/>
            <w:lang w:eastAsia="zh-CN" w:bidi="hi-IN"/>
          </w:rPr>
          <w:t>ZA MLEKO IN MLEČNE IZDELKE</w:t>
        </w:r>
        <w:r w:rsidR="0091310E">
          <w:rPr>
            <w:noProof/>
            <w:webHidden/>
          </w:rPr>
          <w:tab/>
        </w:r>
        <w:r w:rsidR="0091310E">
          <w:rPr>
            <w:noProof/>
            <w:webHidden/>
          </w:rPr>
          <w:fldChar w:fldCharType="begin"/>
        </w:r>
        <w:r w:rsidR="0091310E">
          <w:rPr>
            <w:noProof/>
            <w:webHidden/>
          </w:rPr>
          <w:instrText xml:space="preserve"> PAGEREF _Toc41605553 \h </w:instrText>
        </w:r>
        <w:r w:rsidR="0091310E">
          <w:rPr>
            <w:noProof/>
            <w:webHidden/>
          </w:rPr>
        </w:r>
        <w:r w:rsidR="0091310E">
          <w:rPr>
            <w:noProof/>
            <w:webHidden/>
          </w:rPr>
          <w:fldChar w:fldCharType="separate"/>
        </w:r>
        <w:r w:rsidR="004A3DC6">
          <w:rPr>
            <w:noProof/>
            <w:webHidden/>
          </w:rPr>
          <w:t>29</w:t>
        </w:r>
        <w:r w:rsidR="0091310E">
          <w:rPr>
            <w:noProof/>
            <w:webHidden/>
          </w:rPr>
          <w:fldChar w:fldCharType="end"/>
        </w:r>
      </w:hyperlink>
    </w:p>
    <w:p w14:paraId="00E54DEE" w14:textId="329262FD" w:rsidR="0091310E" w:rsidRDefault="00D5331B">
      <w:pPr>
        <w:pStyle w:val="Kazalovsebine3"/>
        <w:tabs>
          <w:tab w:val="right" w:leader="dot" w:pos="9062"/>
        </w:tabs>
        <w:rPr>
          <w:rFonts w:asciiTheme="minorHAnsi" w:eastAsiaTheme="minorEastAsia" w:hAnsiTheme="minorHAnsi" w:cstheme="minorBidi"/>
          <w:noProof/>
          <w:lang w:eastAsia="sl-SI"/>
        </w:rPr>
      </w:pPr>
      <w:hyperlink w:anchor="_Toc41605554" w:history="1">
        <w:r w:rsidR="0091310E" w:rsidRPr="0098202E">
          <w:rPr>
            <w:rStyle w:val="Hiperpovezava"/>
            <w:noProof/>
          </w:rPr>
          <w:t>TEHNIČNE ZAHTEVE ZA REZAN SIR</w:t>
        </w:r>
        <w:r w:rsidR="0091310E">
          <w:rPr>
            <w:noProof/>
            <w:webHidden/>
          </w:rPr>
          <w:tab/>
        </w:r>
        <w:r w:rsidR="0091310E">
          <w:rPr>
            <w:noProof/>
            <w:webHidden/>
          </w:rPr>
          <w:fldChar w:fldCharType="begin"/>
        </w:r>
        <w:r w:rsidR="0091310E">
          <w:rPr>
            <w:noProof/>
            <w:webHidden/>
          </w:rPr>
          <w:instrText xml:space="preserve"> PAGEREF _Toc41605554 \h </w:instrText>
        </w:r>
        <w:r w:rsidR="0091310E">
          <w:rPr>
            <w:noProof/>
            <w:webHidden/>
          </w:rPr>
        </w:r>
        <w:r w:rsidR="0091310E">
          <w:rPr>
            <w:noProof/>
            <w:webHidden/>
          </w:rPr>
          <w:fldChar w:fldCharType="separate"/>
        </w:r>
        <w:r w:rsidR="004A3DC6">
          <w:rPr>
            <w:noProof/>
            <w:webHidden/>
          </w:rPr>
          <w:t>30</w:t>
        </w:r>
        <w:r w:rsidR="0091310E">
          <w:rPr>
            <w:noProof/>
            <w:webHidden/>
          </w:rPr>
          <w:fldChar w:fldCharType="end"/>
        </w:r>
      </w:hyperlink>
    </w:p>
    <w:p w14:paraId="77EB57FC" w14:textId="77F6332C" w:rsidR="0091310E" w:rsidRDefault="00D5331B">
      <w:pPr>
        <w:pStyle w:val="Kazalovsebine3"/>
        <w:tabs>
          <w:tab w:val="right" w:leader="dot" w:pos="9062"/>
        </w:tabs>
        <w:rPr>
          <w:rFonts w:asciiTheme="minorHAnsi" w:eastAsiaTheme="minorEastAsia" w:hAnsiTheme="minorHAnsi" w:cstheme="minorBidi"/>
          <w:noProof/>
          <w:lang w:eastAsia="sl-SI"/>
        </w:rPr>
      </w:pPr>
      <w:hyperlink w:anchor="_Toc41605555" w:history="1">
        <w:r w:rsidR="0091310E" w:rsidRPr="0098202E">
          <w:rPr>
            <w:rStyle w:val="Hiperpovezava"/>
            <w:noProof/>
          </w:rPr>
          <w:t>TEHNIČNE ZAHTEVE ZA SLADOLED</w:t>
        </w:r>
        <w:r w:rsidR="0091310E">
          <w:rPr>
            <w:noProof/>
            <w:webHidden/>
          </w:rPr>
          <w:tab/>
        </w:r>
        <w:r w:rsidR="0091310E">
          <w:rPr>
            <w:noProof/>
            <w:webHidden/>
          </w:rPr>
          <w:fldChar w:fldCharType="begin"/>
        </w:r>
        <w:r w:rsidR="0091310E">
          <w:rPr>
            <w:noProof/>
            <w:webHidden/>
          </w:rPr>
          <w:instrText xml:space="preserve"> PAGEREF _Toc41605555 \h </w:instrText>
        </w:r>
        <w:r w:rsidR="0091310E">
          <w:rPr>
            <w:noProof/>
            <w:webHidden/>
          </w:rPr>
        </w:r>
        <w:r w:rsidR="0091310E">
          <w:rPr>
            <w:noProof/>
            <w:webHidden/>
          </w:rPr>
          <w:fldChar w:fldCharType="separate"/>
        </w:r>
        <w:r w:rsidR="004A3DC6">
          <w:rPr>
            <w:noProof/>
            <w:webHidden/>
          </w:rPr>
          <w:t>31</w:t>
        </w:r>
        <w:r w:rsidR="0091310E">
          <w:rPr>
            <w:noProof/>
            <w:webHidden/>
          </w:rPr>
          <w:fldChar w:fldCharType="end"/>
        </w:r>
      </w:hyperlink>
    </w:p>
    <w:p w14:paraId="1A9B450D" w14:textId="0B4D2953" w:rsidR="0091310E" w:rsidRDefault="00D5331B">
      <w:pPr>
        <w:pStyle w:val="Kazalovsebine3"/>
        <w:tabs>
          <w:tab w:val="right" w:leader="dot" w:pos="9062"/>
        </w:tabs>
        <w:rPr>
          <w:rFonts w:asciiTheme="minorHAnsi" w:eastAsiaTheme="minorEastAsia" w:hAnsiTheme="minorHAnsi" w:cstheme="minorBidi"/>
          <w:noProof/>
          <w:lang w:eastAsia="sl-SI"/>
        </w:rPr>
      </w:pPr>
      <w:hyperlink w:anchor="_Toc41605556" w:history="1">
        <w:r w:rsidR="0091310E" w:rsidRPr="0098202E">
          <w:rPr>
            <w:rStyle w:val="Hiperpovezava"/>
            <w:noProof/>
          </w:rPr>
          <w:t>TEHNIČNE ZAHTEVE ZA MESO IN MESNE IZDELKE</w:t>
        </w:r>
        <w:r w:rsidR="0091310E">
          <w:rPr>
            <w:noProof/>
            <w:webHidden/>
          </w:rPr>
          <w:tab/>
        </w:r>
        <w:r w:rsidR="0091310E">
          <w:rPr>
            <w:noProof/>
            <w:webHidden/>
          </w:rPr>
          <w:fldChar w:fldCharType="begin"/>
        </w:r>
        <w:r w:rsidR="0091310E">
          <w:rPr>
            <w:noProof/>
            <w:webHidden/>
          </w:rPr>
          <w:instrText xml:space="preserve"> PAGEREF _Toc41605556 \h </w:instrText>
        </w:r>
        <w:r w:rsidR="0091310E">
          <w:rPr>
            <w:noProof/>
            <w:webHidden/>
          </w:rPr>
        </w:r>
        <w:r w:rsidR="0091310E">
          <w:rPr>
            <w:noProof/>
            <w:webHidden/>
          </w:rPr>
          <w:fldChar w:fldCharType="separate"/>
        </w:r>
        <w:r w:rsidR="004A3DC6">
          <w:rPr>
            <w:noProof/>
            <w:webHidden/>
          </w:rPr>
          <w:t>32</w:t>
        </w:r>
        <w:r w:rsidR="0091310E">
          <w:rPr>
            <w:noProof/>
            <w:webHidden/>
          </w:rPr>
          <w:fldChar w:fldCharType="end"/>
        </w:r>
      </w:hyperlink>
    </w:p>
    <w:p w14:paraId="51B4D552" w14:textId="6AE0120F" w:rsidR="0091310E" w:rsidRDefault="00D5331B">
      <w:pPr>
        <w:pStyle w:val="Kazalovsebine3"/>
        <w:tabs>
          <w:tab w:val="right" w:leader="dot" w:pos="9062"/>
        </w:tabs>
        <w:rPr>
          <w:rFonts w:asciiTheme="minorHAnsi" w:eastAsiaTheme="minorEastAsia" w:hAnsiTheme="minorHAnsi" w:cstheme="minorBidi"/>
          <w:noProof/>
          <w:lang w:eastAsia="sl-SI"/>
        </w:rPr>
      </w:pPr>
      <w:hyperlink w:anchor="_Toc41605557" w:history="1">
        <w:r w:rsidR="0091310E" w:rsidRPr="0098202E">
          <w:rPr>
            <w:rStyle w:val="Hiperpovezava"/>
            <w:noProof/>
          </w:rPr>
          <w:t>TEHNIČNE ZAHTEVE ZA PERUTNINO IN PERUTNINSKE IZDELKE</w:t>
        </w:r>
        <w:r w:rsidR="0091310E">
          <w:rPr>
            <w:noProof/>
            <w:webHidden/>
          </w:rPr>
          <w:tab/>
        </w:r>
        <w:r w:rsidR="0091310E">
          <w:rPr>
            <w:noProof/>
            <w:webHidden/>
          </w:rPr>
          <w:fldChar w:fldCharType="begin"/>
        </w:r>
        <w:r w:rsidR="0091310E">
          <w:rPr>
            <w:noProof/>
            <w:webHidden/>
          </w:rPr>
          <w:instrText xml:space="preserve"> PAGEREF _Toc41605557 \h </w:instrText>
        </w:r>
        <w:r w:rsidR="0091310E">
          <w:rPr>
            <w:noProof/>
            <w:webHidden/>
          </w:rPr>
        </w:r>
        <w:r w:rsidR="0091310E">
          <w:rPr>
            <w:noProof/>
            <w:webHidden/>
          </w:rPr>
          <w:fldChar w:fldCharType="separate"/>
        </w:r>
        <w:r w:rsidR="004A3DC6">
          <w:rPr>
            <w:noProof/>
            <w:webHidden/>
          </w:rPr>
          <w:t>36</w:t>
        </w:r>
        <w:r w:rsidR="0091310E">
          <w:rPr>
            <w:noProof/>
            <w:webHidden/>
          </w:rPr>
          <w:fldChar w:fldCharType="end"/>
        </w:r>
      </w:hyperlink>
    </w:p>
    <w:p w14:paraId="21687D36" w14:textId="78C3FF95" w:rsidR="0091310E" w:rsidRDefault="00D5331B">
      <w:pPr>
        <w:pStyle w:val="Kazalovsebine3"/>
        <w:tabs>
          <w:tab w:val="right" w:leader="dot" w:pos="9062"/>
        </w:tabs>
        <w:rPr>
          <w:rFonts w:asciiTheme="minorHAnsi" w:eastAsiaTheme="minorEastAsia" w:hAnsiTheme="minorHAnsi" w:cstheme="minorBidi"/>
          <w:noProof/>
          <w:lang w:eastAsia="sl-SI"/>
        </w:rPr>
      </w:pPr>
      <w:hyperlink w:anchor="_Toc41605558" w:history="1">
        <w:r w:rsidR="0091310E" w:rsidRPr="0098202E">
          <w:rPr>
            <w:rStyle w:val="Hiperpovezava"/>
            <w:noProof/>
          </w:rPr>
          <w:t>TEHNIČNE ZAHTEVE ZA ZAMRZNJENE RIBE IN RIBJE KONZERVE</w:t>
        </w:r>
        <w:r w:rsidR="0091310E">
          <w:rPr>
            <w:noProof/>
            <w:webHidden/>
          </w:rPr>
          <w:tab/>
        </w:r>
        <w:r w:rsidR="0091310E">
          <w:rPr>
            <w:noProof/>
            <w:webHidden/>
          </w:rPr>
          <w:fldChar w:fldCharType="begin"/>
        </w:r>
        <w:r w:rsidR="0091310E">
          <w:rPr>
            <w:noProof/>
            <w:webHidden/>
          </w:rPr>
          <w:instrText xml:space="preserve"> PAGEREF _Toc41605558 \h </w:instrText>
        </w:r>
        <w:r w:rsidR="0091310E">
          <w:rPr>
            <w:noProof/>
            <w:webHidden/>
          </w:rPr>
        </w:r>
        <w:r w:rsidR="0091310E">
          <w:rPr>
            <w:noProof/>
            <w:webHidden/>
          </w:rPr>
          <w:fldChar w:fldCharType="separate"/>
        </w:r>
        <w:r w:rsidR="004A3DC6">
          <w:rPr>
            <w:noProof/>
            <w:webHidden/>
          </w:rPr>
          <w:t>37</w:t>
        </w:r>
        <w:r w:rsidR="0091310E">
          <w:rPr>
            <w:noProof/>
            <w:webHidden/>
          </w:rPr>
          <w:fldChar w:fldCharType="end"/>
        </w:r>
      </w:hyperlink>
    </w:p>
    <w:p w14:paraId="409852F7" w14:textId="5500518A" w:rsidR="0091310E" w:rsidRDefault="00D5331B">
      <w:pPr>
        <w:pStyle w:val="Kazalovsebine3"/>
        <w:tabs>
          <w:tab w:val="right" w:leader="dot" w:pos="9062"/>
        </w:tabs>
        <w:rPr>
          <w:rFonts w:asciiTheme="minorHAnsi" w:eastAsiaTheme="minorEastAsia" w:hAnsiTheme="minorHAnsi" w:cstheme="minorBidi"/>
          <w:noProof/>
          <w:lang w:eastAsia="sl-SI"/>
        </w:rPr>
      </w:pPr>
      <w:hyperlink w:anchor="_Toc41605559" w:history="1">
        <w:r w:rsidR="0091310E" w:rsidRPr="0098202E">
          <w:rPr>
            <w:rStyle w:val="Hiperpovezava"/>
            <w:noProof/>
          </w:rPr>
          <w:t>TEHNIČNE ZAHTEVE RIBJI IZDELKI</w:t>
        </w:r>
        <w:r w:rsidR="0091310E">
          <w:rPr>
            <w:noProof/>
            <w:webHidden/>
          </w:rPr>
          <w:tab/>
        </w:r>
        <w:r w:rsidR="0091310E">
          <w:rPr>
            <w:noProof/>
            <w:webHidden/>
          </w:rPr>
          <w:fldChar w:fldCharType="begin"/>
        </w:r>
        <w:r w:rsidR="0091310E">
          <w:rPr>
            <w:noProof/>
            <w:webHidden/>
          </w:rPr>
          <w:instrText xml:space="preserve"> PAGEREF _Toc41605559 \h </w:instrText>
        </w:r>
        <w:r w:rsidR="0091310E">
          <w:rPr>
            <w:noProof/>
            <w:webHidden/>
          </w:rPr>
        </w:r>
        <w:r w:rsidR="0091310E">
          <w:rPr>
            <w:noProof/>
            <w:webHidden/>
          </w:rPr>
          <w:fldChar w:fldCharType="separate"/>
        </w:r>
        <w:r w:rsidR="004A3DC6">
          <w:rPr>
            <w:noProof/>
            <w:webHidden/>
          </w:rPr>
          <w:t>38</w:t>
        </w:r>
        <w:r w:rsidR="0091310E">
          <w:rPr>
            <w:noProof/>
            <w:webHidden/>
          </w:rPr>
          <w:fldChar w:fldCharType="end"/>
        </w:r>
      </w:hyperlink>
    </w:p>
    <w:p w14:paraId="2EB3991C" w14:textId="3986FA74" w:rsidR="0091310E" w:rsidRDefault="00D5331B">
      <w:pPr>
        <w:pStyle w:val="Kazalovsebine3"/>
        <w:tabs>
          <w:tab w:val="right" w:leader="dot" w:pos="9062"/>
        </w:tabs>
        <w:rPr>
          <w:rFonts w:asciiTheme="minorHAnsi" w:eastAsiaTheme="minorEastAsia" w:hAnsiTheme="minorHAnsi" w:cstheme="minorBidi"/>
          <w:noProof/>
          <w:lang w:eastAsia="sl-SI"/>
        </w:rPr>
      </w:pPr>
      <w:hyperlink w:anchor="_Toc41605560" w:history="1">
        <w:r w:rsidR="0091310E" w:rsidRPr="0098202E">
          <w:rPr>
            <w:rStyle w:val="Hiperpovezava"/>
            <w:noProof/>
          </w:rPr>
          <w:t>TEHNIČNE ZAHTEVE ZA KRUH IN DROBNO PEKOVSKO PECIVO TER SLAŠČIČARSKO PECIVO, SENDVIČI, PICO IN BUREK</w:t>
        </w:r>
        <w:r w:rsidR="0091310E">
          <w:rPr>
            <w:noProof/>
            <w:webHidden/>
          </w:rPr>
          <w:tab/>
        </w:r>
        <w:r w:rsidR="0091310E">
          <w:rPr>
            <w:noProof/>
            <w:webHidden/>
          </w:rPr>
          <w:fldChar w:fldCharType="begin"/>
        </w:r>
        <w:r w:rsidR="0091310E">
          <w:rPr>
            <w:noProof/>
            <w:webHidden/>
          </w:rPr>
          <w:instrText xml:space="preserve"> PAGEREF _Toc41605560 \h </w:instrText>
        </w:r>
        <w:r w:rsidR="0091310E">
          <w:rPr>
            <w:noProof/>
            <w:webHidden/>
          </w:rPr>
        </w:r>
        <w:r w:rsidR="0091310E">
          <w:rPr>
            <w:noProof/>
            <w:webHidden/>
          </w:rPr>
          <w:fldChar w:fldCharType="separate"/>
        </w:r>
        <w:r w:rsidR="004A3DC6">
          <w:rPr>
            <w:noProof/>
            <w:webHidden/>
          </w:rPr>
          <w:t>39</w:t>
        </w:r>
        <w:r w:rsidR="0091310E">
          <w:rPr>
            <w:noProof/>
            <w:webHidden/>
          </w:rPr>
          <w:fldChar w:fldCharType="end"/>
        </w:r>
      </w:hyperlink>
    </w:p>
    <w:p w14:paraId="3B0596AC" w14:textId="118CA638" w:rsidR="0091310E" w:rsidRDefault="00D5331B">
      <w:pPr>
        <w:pStyle w:val="Kazalovsebine3"/>
        <w:tabs>
          <w:tab w:val="right" w:leader="dot" w:pos="9062"/>
        </w:tabs>
        <w:rPr>
          <w:rFonts w:asciiTheme="minorHAnsi" w:eastAsiaTheme="minorEastAsia" w:hAnsiTheme="minorHAnsi" w:cstheme="minorBidi"/>
          <w:noProof/>
          <w:lang w:eastAsia="sl-SI"/>
        </w:rPr>
      </w:pPr>
      <w:hyperlink w:anchor="_Toc41605561" w:history="1">
        <w:r w:rsidR="0091310E" w:rsidRPr="0098202E">
          <w:rPr>
            <w:rStyle w:val="Hiperpovezava"/>
            <w:noProof/>
          </w:rPr>
          <w:t>TEHNIČNE ZAHTEVE ZA PEKOVSKO IN SLAŠČIČARSKO PECIVO</w:t>
        </w:r>
        <w:r w:rsidR="0091310E">
          <w:rPr>
            <w:noProof/>
            <w:webHidden/>
          </w:rPr>
          <w:tab/>
        </w:r>
        <w:r w:rsidR="0091310E">
          <w:rPr>
            <w:noProof/>
            <w:webHidden/>
          </w:rPr>
          <w:fldChar w:fldCharType="begin"/>
        </w:r>
        <w:r w:rsidR="0091310E">
          <w:rPr>
            <w:noProof/>
            <w:webHidden/>
          </w:rPr>
          <w:instrText xml:space="preserve"> PAGEREF _Toc41605561 \h </w:instrText>
        </w:r>
        <w:r w:rsidR="0091310E">
          <w:rPr>
            <w:noProof/>
            <w:webHidden/>
          </w:rPr>
        </w:r>
        <w:r w:rsidR="0091310E">
          <w:rPr>
            <w:noProof/>
            <w:webHidden/>
          </w:rPr>
          <w:fldChar w:fldCharType="separate"/>
        </w:r>
        <w:r w:rsidR="004A3DC6">
          <w:rPr>
            <w:noProof/>
            <w:webHidden/>
          </w:rPr>
          <w:t>40</w:t>
        </w:r>
        <w:r w:rsidR="0091310E">
          <w:rPr>
            <w:noProof/>
            <w:webHidden/>
          </w:rPr>
          <w:fldChar w:fldCharType="end"/>
        </w:r>
      </w:hyperlink>
    </w:p>
    <w:p w14:paraId="6072139B" w14:textId="02DB7D0E" w:rsidR="0091310E" w:rsidRDefault="00D5331B">
      <w:pPr>
        <w:pStyle w:val="Kazalovsebine3"/>
        <w:tabs>
          <w:tab w:val="right" w:leader="dot" w:pos="9062"/>
        </w:tabs>
        <w:rPr>
          <w:rFonts w:asciiTheme="minorHAnsi" w:eastAsiaTheme="minorEastAsia" w:hAnsiTheme="minorHAnsi" w:cstheme="minorBidi"/>
          <w:noProof/>
          <w:lang w:eastAsia="sl-SI"/>
        </w:rPr>
      </w:pPr>
      <w:hyperlink w:anchor="_Toc41605562" w:history="1">
        <w:r w:rsidR="0091310E" w:rsidRPr="0098202E">
          <w:rPr>
            <w:rStyle w:val="Hiperpovezava"/>
            <w:noProof/>
          </w:rPr>
          <w:t xml:space="preserve">TEHNIČNE ZAHTEVE </w:t>
        </w:r>
        <w:r w:rsidR="0091310E" w:rsidRPr="0098202E">
          <w:rPr>
            <w:rStyle w:val="Hiperpovezava"/>
            <w:rFonts w:eastAsia="Arial Unicode MS"/>
            <w:noProof/>
            <w:kern w:val="3"/>
            <w:lang w:eastAsia="zh-CN" w:bidi="hi-IN"/>
          </w:rPr>
          <w:t>ZA SUHO SADJE</w:t>
        </w:r>
        <w:r w:rsidR="0091310E">
          <w:rPr>
            <w:noProof/>
            <w:webHidden/>
          </w:rPr>
          <w:tab/>
        </w:r>
        <w:r w:rsidR="0091310E">
          <w:rPr>
            <w:noProof/>
            <w:webHidden/>
          </w:rPr>
          <w:fldChar w:fldCharType="begin"/>
        </w:r>
        <w:r w:rsidR="0091310E">
          <w:rPr>
            <w:noProof/>
            <w:webHidden/>
          </w:rPr>
          <w:instrText xml:space="preserve"> PAGEREF _Toc41605562 \h </w:instrText>
        </w:r>
        <w:r w:rsidR="0091310E">
          <w:rPr>
            <w:noProof/>
            <w:webHidden/>
          </w:rPr>
        </w:r>
        <w:r w:rsidR="0091310E">
          <w:rPr>
            <w:noProof/>
            <w:webHidden/>
          </w:rPr>
          <w:fldChar w:fldCharType="separate"/>
        </w:r>
        <w:r w:rsidR="004A3DC6">
          <w:rPr>
            <w:noProof/>
            <w:webHidden/>
          </w:rPr>
          <w:t>41</w:t>
        </w:r>
        <w:r w:rsidR="0091310E">
          <w:rPr>
            <w:noProof/>
            <w:webHidden/>
          </w:rPr>
          <w:fldChar w:fldCharType="end"/>
        </w:r>
      </w:hyperlink>
    </w:p>
    <w:p w14:paraId="13671A52" w14:textId="2F91524A" w:rsidR="0091310E" w:rsidRDefault="00D5331B">
      <w:pPr>
        <w:pStyle w:val="Kazalovsebine3"/>
        <w:tabs>
          <w:tab w:val="right" w:leader="dot" w:pos="9062"/>
        </w:tabs>
        <w:rPr>
          <w:rFonts w:asciiTheme="minorHAnsi" w:eastAsiaTheme="minorEastAsia" w:hAnsiTheme="minorHAnsi" w:cstheme="minorBidi"/>
          <w:noProof/>
          <w:lang w:eastAsia="sl-SI"/>
        </w:rPr>
      </w:pPr>
      <w:hyperlink w:anchor="_Toc41605563" w:history="1">
        <w:r w:rsidR="0091310E" w:rsidRPr="0098202E">
          <w:rPr>
            <w:rStyle w:val="Hiperpovezava"/>
            <w:noProof/>
          </w:rPr>
          <w:t xml:space="preserve">TEHNIČNE ZAHTEVE </w:t>
        </w:r>
        <w:r w:rsidR="0091310E" w:rsidRPr="0098202E">
          <w:rPr>
            <w:rStyle w:val="Hiperpovezava"/>
            <w:rFonts w:eastAsia="Arial Unicode MS"/>
            <w:noProof/>
            <w:kern w:val="3"/>
            <w:lang w:eastAsia="zh-CN" w:bidi="hi-IN"/>
          </w:rPr>
          <w:t>ZA OREŠČKE</w:t>
        </w:r>
        <w:r w:rsidR="0091310E">
          <w:rPr>
            <w:noProof/>
            <w:webHidden/>
          </w:rPr>
          <w:tab/>
        </w:r>
        <w:r w:rsidR="0091310E">
          <w:rPr>
            <w:noProof/>
            <w:webHidden/>
          </w:rPr>
          <w:fldChar w:fldCharType="begin"/>
        </w:r>
        <w:r w:rsidR="0091310E">
          <w:rPr>
            <w:noProof/>
            <w:webHidden/>
          </w:rPr>
          <w:instrText xml:space="preserve"> PAGEREF _Toc41605563 \h </w:instrText>
        </w:r>
        <w:r w:rsidR="0091310E">
          <w:rPr>
            <w:noProof/>
            <w:webHidden/>
          </w:rPr>
        </w:r>
        <w:r w:rsidR="0091310E">
          <w:rPr>
            <w:noProof/>
            <w:webHidden/>
          </w:rPr>
          <w:fldChar w:fldCharType="separate"/>
        </w:r>
        <w:r w:rsidR="004A3DC6">
          <w:rPr>
            <w:noProof/>
            <w:webHidden/>
          </w:rPr>
          <w:t>43</w:t>
        </w:r>
        <w:r w:rsidR="0091310E">
          <w:rPr>
            <w:noProof/>
            <w:webHidden/>
          </w:rPr>
          <w:fldChar w:fldCharType="end"/>
        </w:r>
      </w:hyperlink>
    </w:p>
    <w:p w14:paraId="75697CAD" w14:textId="3C677D31" w:rsidR="0091310E" w:rsidRDefault="00D5331B">
      <w:pPr>
        <w:pStyle w:val="Kazalovsebine3"/>
        <w:tabs>
          <w:tab w:val="right" w:leader="dot" w:pos="9062"/>
        </w:tabs>
        <w:rPr>
          <w:rFonts w:asciiTheme="minorHAnsi" w:eastAsiaTheme="minorEastAsia" w:hAnsiTheme="minorHAnsi" w:cstheme="minorBidi"/>
          <w:noProof/>
          <w:lang w:eastAsia="sl-SI"/>
        </w:rPr>
      </w:pPr>
      <w:hyperlink w:anchor="_Toc41605564" w:history="1">
        <w:r w:rsidR="0091310E" w:rsidRPr="0098202E">
          <w:rPr>
            <w:rStyle w:val="Hiperpovezava"/>
            <w:noProof/>
          </w:rPr>
          <w:t>TEHNIČNE ZAHTEVE</w:t>
        </w:r>
        <w:r w:rsidR="0091310E" w:rsidRPr="0098202E">
          <w:rPr>
            <w:rStyle w:val="Hiperpovezava"/>
            <w:noProof/>
            <w:lang w:eastAsia="zh-CN" w:bidi="hi-IN"/>
          </w:rPr>
          <w:t xml:space="preserve"> ZA SADJE IN ZELENJAVO (velja za vse sklope, kjer je predmet sveže sadje in zelenjava)</w:t>
        </w:r>
        <w:r w:rsidR="0091310E">
          <w:rPr>
            <w:noProof/>
            <w:webHidden/>
          </w:rPr>
          <w:tab/>
        </w:r>
        <w:r w:rsidR="0091310E">
          <w:rPr>
            <w:noProof/>
            <w:webHidden/>
          </w:rPr>
          <w:fldChar w:fldCharType="begin"/>
        </w:r>
        <w:r w:rsidR="0091310E">
          <w:rPr>
            <w:noProof/>
            <w:webHidden/>
          </w:rPr>
          <w:instrText xml:space="preserve"> PAGEREF _Toc41605564 \h </w:instrText>
        </w:r>
        <w:r w:rsidR="0091310E">
          <w:rPr>
            <w:noProof/>
            <w:webHidden/>
          </w:rPr>
        </w:r>
        <w:r w:rsidR="0091310E">
          <w:rPr>
            <w:noProof/>
            <w:webHidden/>
          </w:rPr>
          <w:fldChar w:fldCharType="separate"/>
        </w:r>
        <w:r w:rsidR="004A3DC6">
          <w:rPr>
            <w:noProof/>
            <w:webHidden/>
          </w:rPr>
          <w:t>44</w:t>
        </w:r>
        <w:r w:rsidR="0091310E">
          <w:rPr>
            <w:noProof/>
            <w:webHidden/>
          </w:rPr>
          <w:fldChar w:fldCharType="end"/>
        </w:r>
      </w:hyperlink>
    </w:p>
    <w:p w14:paraId="6AE0DE39" w14:textId="01215E56" w:rsidR="0091310E" w:rsidRDefault="00D5331B">
      <w:pPr>
        <w:pStyle w:val="Kazalovsebine3"/>
        <w:tabs>
          <w:tab w:val="right" w:leader="dot" w:pos="9062"/>
        </w:tabs>
        <w:rPr>
          <w:rFonts w:asciiTheme="minorHAnsi" w:eastAsiaTheme="minorEastAsia" w:hAnsiTheme="minorHAnsi" w:cstheme="minorBidi"/>
          <w:noProof/>
          <w:lang w:eastAsia="sl-SI"/>
        </w:rPr>
      </w:pPr>
      <w:hyperlink w:anchor="_Toc41605565" w:history="1">
        <w:r w:rsidR="0091310E" w:rsidRPr="0098202E">
          <w:rPr>
            <w:rStyle w:val="Hiperpovezava"/>
            <w:noProof/>
          </w:rPr>
          <w:t>TEHNIČNE ZAHTEVE ZA ZAMRZNJENO ZELENJAVO IN SADJE</w:t>
        </w:r>
        <w:r w:rsidR="0091310E">
          <w:rPr>
            <w:noProof/>
            <w:webHidden/>
          </w:rPr>
          <w:tab/>
        </w:r>
        <w:r w:rsidR="0091310E">
          <w:rPr>
            <w:noProof/>
            <w:webHidden/>
          </w:rPr>
          <w:fldChar w:fldCharType="begin"/>
        </w:r>
        <w:r w:rsidR="0091310E">
          <w:rPr>
            <w:noProof/>
            <w:webHidden/>
          </w:rPr>
          <w:instrText xml:space="preserve"> PAGEREF _Toc41605565 \h </w:instrText>
        </w:r>
        <w:r w:rsidR="0091310E">
          <w:rPr>
            <w:noProof/>
            <w:webHidden/>
          </w:rPr>
        </w:r>
        <w:r w:rsidR="0091310E">
          <w:rPr>
            <w:noProof/>
            <w:webHidden/>
          </w:rPr>
          <w:fldChar w:fldCharType="separate"/>
        </w:r>
        <w:r w:rsidR="004A3DC6">
          <w:rPr>
            <w:noProof/>
            <w:webHidden/>
          </w:rPr>
          <w:t>47</w:t>
        </w:r>
        <w:r w:rsidR="0091310E">
          <w:rPr>
            <w:noProof/>
            <w:webHidden/>
          </w:rPr>
          <w:fldChar w:fldCharType="end"/>
        </w:r>
      </w:hyperlink>
    </w:p>
    <w:p w14:paraId="4FBA27C4" w14:textId="0235755A" w:rsidR="0091310E" w:rsidRDefault="00D5331B">
      <w:pPr>
        <w:pStyle w:val="Kazalovsebine2"/>
        <w:tabs>
          <w:tab w:val="right" w:leader="dot" w:pos="9062"/>
        </w:tabs>
        <w:rPr>
          <w:rFonts w:asciiTheme="minorHAnsi" w:eastAsiaTheme="minorEastAsia" w:hAnsiTheme="minorHAnsi" w:cstheme="minorBidi"/>
          <w:noProof/>
          <w:sz w:val="22"/>
        </w:rPr>
      </w:pPr>
      <w:hyperlink w:anchor="_Toc41605566" w:history="1">
        <w:r w:rsidR="0091310E" w:rsidRPr="0098202E">
          <w:rPr>
            <w:rStyle w:val="Hiperpovezava"/>
            <w:noProof/>
          </w:rPr>
          <w:t>TEHNIČNE ZAHTEVE ZA KOMPOTE IN KONZERVIRANO ZELENJAVO</w:t>
        </w:r>
        <w:r w:rsidR="0091310E">
          <w:rPr>
            <w:noProof/>
            <w:webHidden/>
          </w:rPr>
          <w:tab/>
        </w:r>
        <w:r w:rsidR="0091310E">
          <w:rPr>
            <w:noProof/>
            <w:webHidden/>
          </w:rPr>
          <w:fldChar w:fldCharType="begin"/>
        </w:r>
        <w:r w:rsidR="0091310E">
          <w:rPr>
            <w:noProof/>
            <w:webHidden/>
          </w:rPr>
          <w:instrText xml:space="preserve"> PAGEREF _Toc41605566 \h </w:instrText>
        </w:r>
        <w:r w:rsidR="0091310E">
          <w:rPr>
            <w:noProof/>
            <w:webHidden/>
          </w:rPr>
        </w:r>
        <w:r w:rsidR="0091310E">
          <w:rPr>
            <w:noProof/>
            <w:webHidden/>
          </w:rPr>
          <w:fldChar w:fldCharType="separate"/>
        </w:r>
        <w:r w:rsidR="004A3DC6">
          <w:rPr>
            <w:noProof/>
            <w:webHidden/>
          </w:rPr>
          <w:t>48</w:t>
        </w:r>
        <w:r w:rsidR="0091310E">
          <w:rPr>
            <w:noProof/>
            <w:webHidden/>
          </w:rPr>
          <w:fldChar w:fldCharType="end"/>
        </w:r>
      </w:hyperlink>
    </w:p>
    <w:p w14:paraId="33947C2C" w14:textId="34CC563F" w:rsidR="0091310E" w:rsidRDefault="00D5331B">
      <w:pPr>
        <w:pStyle w:val="Kazalovsebine1"/>
        <w:tabs>
          <w:tab w:val="right" w:leader="dot" w:pos="9062"/>
        </w:tabs>
        <w:rPr>
          <w:rFonts w:asciiTheme="minorHAnsi" w:eastAsiaTheme="minorEastAsia" w:hAnsiTheme="minorHAnsi" w:cstheme="minorBidi"/>
          <w:noProof/>
          <w:sz w:val="22"/>
        </w:rPr>
      </w:pPr>
      <w:hyperlink w:anchor="_Toc41605567" w:history="1">
        <w:r w:rsidR="0091310E" w:rsidRPr="0098202E">
          <w:rPr>
            <w:rStyle w:val="Hiperpovezava"/>
            <w:noProof/>
          </w:rPr>
          <w:t>SADJE</w:t>
        </w:r>
        <w:r w:rsidR="0091310E">
          <w:rPr>
            <w:noProof/>
            <w:webHidden/>
          </w:rPr>
          <w:tab/>
        </w:r>
        <w:r w:rsidR="0091310E">
          <w:rPr>
            <w:noProof/>
            <w:webHidden/>
          </w:rPr>
          <w:fldChar w:fldCharType="begin"/>
        </w:r>
        <w:r w:rsidR="0091310E">
          <w:rPr>
            <w:noProof/>
            <w:webHidden/>
          </w:rPr>
          <w:instrText xml:space="preserve"> PAGEREF _Toc41605567 \h </w:instrText>
        </w:r>
        <w:r w:rsidR="0091310E">
          <w:rPr>
            <w:noProof/>
            <w:webHidden/>
          </w:rPr>
        </w:r>
        <w:r w:rsidR="0091310E">
          <w:rPr>
            <w:noProof/>
            <w:webHidden/>
          </w:rPr>
          <w:fldChar w:fldCharType="separate"/>
        </w:r>
        <w:r w:rsidR="004A3DC6">
          <w:rPr>
            <w:noProof/>
            <w:webHidden/>
          </w:rPr>
          <w:t>49</w:t>
        </w:r>
        <w:r w:rsidR="0091310E">
          <w:rPr>
            <w:noProof/>
            <w:webHidden/>
          </w:rPr>
          <w:fldChar w:fldCharType="end"/>
        </w:r>
      </w:hyperlink>
    </w:p>
    <w:p w14:paraId="626C6206" w14:textId="4B02253A" w:rsidR="0091310E" w:rsidRDefault="00D5331B">
      <w:pPr>
        <w:pStyle w:val="Kazalovsebine1"/>
        <w:tabs>
          <w:tab w:val="right" w:leader="dot" w:pos="9062"/>
        </w:tabs>
        <w:rPr>
          <w:rFonts w:asciiTheme="minorHAnsi" w:eastAsiaTheme="minorEastAsia" w:hAnsiTheme="minorHAnsi" w:cstheme="minorBidi"/>
          <w:noProof/>
          <w:sz w:val="22"/>
        </w:rPr>
      </w:pPr>
      <w:hyperlink w:anchor="_Toc41605568" w:history="1">
        <w:r w:rsidR="0091310E" w:rsidRPr="0098202E">
          <w:rPr>
            <w:rStyle w:val="Hiperpovezava"/>
            <w:noProof/>
          </w:rPr>
          <w:t>ZELENJAVA</w:t>
        </w:r>
        <w:r w:rsidR="0091310E">
          <w:rPr>
            <w:noProof/>
            <w:webHidden/>
          </w:rPr>
          <w:tab/>
        </w:r>
        <w:r w:rsidR="0091310E">
          <w:rPr>
            <w:noProof/>
            <w:webHidden/>
          </w:rPr>
          <w:fldChar w:fldCharType="begin"/>
        </w:r>
        <w:r w:rsidR="0091310E">
          <w:rPr>
            <w:noProof/>
            <w:webHidden/>
          </w:rPr>
          <w:instrText xml:space="preserve"> PAGEREF _Toc41605568 \h </w:instrText>
        </w:r>
        <w:r w:rsidR="0091310E">
          <w:rPr>
            <w:noProof/>
            <w:webHidden/>
          </w:rPr>
        </w:r>
        <w:r w:rsidR="0091310E">
          <w:rPr>
            <w:noProof/>
            <w:webHidden/>
          </w:rPr>
          <w:fldChar w:fldCharType="separate"/>
        </w:r>
        <w:r w:rsidR="004A3DC6">
          <w:rPr>
            <w:noProof/>
            <w:webHidden/>
          </w:rPr>
          <w:t>49</w:t>
        </w:r>
        <w:r w:rsidR="0091310E">
          <w:rPr>
            <w:noProof/>
            <w:webHidden/>
          </w:rPr>
          <w:fldChar w:fldCharType="end"/>
        </w:r>
      </w:hyperlink>
    </w:p>
    <w:p w14:paraId="72F9694D" w14:textId="3D88FC68" w:rsidR="0091310E" w:rsidRDefault="00D5331B">
      <w:pPr>
        <w:pStyle w:val="Kazalovsebine3"/>
        <w:tabs>
          <w:tab w:val="right" w:leader="dot" w:pos="9062"/>
        </w:tabs>
        <w:rPr>
          <w:rFonts w:asciiTheme="minorHAnsi" w:eastAsiaTheme="minorEastAsia" w:hAnsiTheme="minorHAnsi" w:cstheme="minorBidi"/>
          <w:noProof/>
          <w:lang w:eastAsia="sl-SI"/>
        </w:rPr>
      </w:pPr>
      <w:hyperlink w:anchor="_Toc41605569" w:history="1">
        <w:r w:rsidR="0091310E" w:rsidRPr="0098202E">
          <w:rPr>
            <w:rStyle w:val="Hiperpovezava"/>
            <w:noProof/>
          </w:rPr>
          <w:t>TEHNIČNE ZAHTEVE ZA SADNE SOKOVE</w:t>
        </w:r>
        <w:r w:rsidR="0091310E">
          <w:rPr>
            <w:noProof/>
            <w:webHidden/>
          </w:rPr>
          <w:tab/>
        </w:r>
        <w:r w:rsidR="0091310E">
          <w:rPr>
            <w:noProof/>
            <w:webHidden/>
          </w:rPr>
          <w:fldChar w:fldCharType="begin"/>
        </w:r>
        <w:r w:rsidR="0091310E">
          <w:rPr>
            <w:noProof/>
            <w:webHidden/>
          </w:rPr>
          <w:instrText xml:space="preserve"> PAGEREF _Toc41605569 \h </w:instrText>
        </w:r>
        <w:r w:rsidR="0091310E">
          <w:rPr>
            <w:noProof/>
            <w:webHidden/>
          </w:rPr>
        </w:r>
        <w:r w:rsidR="0091310E">
          <w:rPr>
            <w:noProof/>
            <w:webHidden/>
          </w:rPr>
          <w:fldChar w:fldCharType="separate"/>
        </w:r>
        <w:r w:rsidR="004A3DC6">
          <w:rPr>
            <w:noProof/>
            <w:webHidden/>
          </w:rPr>
          <w:t>49</w:t>
        </w:r>
        <w:r w:rsidR="0091310E">
          <w:rPr>
            <w:noProof/>
            <w:webHidden/>
          </w:rPr>
          <w:fldChar w:fldCharType="end"/>
        </w:r>
      </w:hyperlink>
    </w:p>
    <w:p w14:paraId="6549A91B" w14:textId="3F2D4DA4" w:rsidR="0091310E" w:rsidRDefault="00D5331B">
      <w:pPr>
        <w:pStyle w:val="Kazalovsebine3"/>
        <w:tabs>
          <w:tab w:val="right" w:leader="dot" w:pos="9062"/>
        </w:tabs>
        <w:rPr>
          <w:rFonts w:asciiTheme="minorHAnsi" w:eastAsiaTheme="minorEastAsia" w:hAnsiTheme="minorHAnsi" w:cstheme="minorBidi"/>
          <w:noProof/>
          <w:lang w:eastAsia="sl-SI"/>
        </w:rPr>
      </w:pPr>
      <w:hyperlink w:anchor="_Toc41605570" w:history="1">
        <w:r w:rsidR="0091310E" w:rsidRPr="0098202E">
          <w:rPr>
            <w:rStyle w:val="Hiperpovezava"/>
            <w:noProof/>
          </w:rPr>
          <w:t>TEHNIČNE ZAHTEVE ZA MLEVSKE IZDELKE, TESTENINE IN OSTALO PREHRANSKO BLAGO, ČAJI IN KAVA</w:t>
        </w:r>
        <w:r w:rsidR="0091310E">
          <w:rPr>
            <w:noProof/>
            <w:webHidden/>
          </w:rPr>
          <w:tab/>
        </w:r>
        <w:r w:rsidR="0091310E">
          <w:rPr>
            <w:noProof/>
            <w:webHidden/>
          </w:rPr>
          <w:fldChar w:fldCharType="begin"/>
        </w:r>
        <w:r w:rsidR="0091310E">
          <w:rPr>
            <w:noProof/>
            <w:webHidden/>
          </w:rPr>
          <w:instrText xml:space="preserve"> PAGEREF _Toc41605570 \h </w:instrText>
        </w:r>
        <w:r w:rsidR="0091310E">
          <w:rPr>
            <w:noProof/>
            <w:webHidden/>
          </w:rPr>
        </w:r>
        <w:r w:rsidR="0091310E">
          <w:rPr>
            <w:noProof/>
            <w:webHidden/>
          </w:rPr>
          <w:fldChar w:fldCharType="separate"/>
        </w:r>
        <w:r w:rsidR="004A3DC6">
          <w:rPr>
            <w:noProof/>
            <w:webHidden/>
          </w:rPr>
          <w:t>51</w:t>
        </w:r>
        <w:r w:rsidR="0091310E">
          <w:rPr>
            <w:noProof/>
            <w:webHidden/>
          </w:rPr>
          <w:fldChar w:fldCharType="end"/>
        </w:r>
      </w:hyperlink>
    </w:p>
    <w:p w14:paraId="55E94DA5" w14:textId="63931673" w:rsidR="0091310E" w:rsidRDefault="00D5331B">
      <w:pPr>
        <w:pStyle w:val="Kazalovsebine3"/>
        <w:tabs>
          <w:tab w:val="right" w:leader="dot" w:pos="9062"/>
        </w:tabs>
        <w:rPr>
          <w:rFonts w:asciiTheme="minorHAnsi" w:eastAsiaTheme="minorEastAsia" w:hAnsiTheme="minorHAnsi" w:cstheme="minorBidi"/>
          <w:noProof/>
          <w:lang w:eastAsia="sl-SI"/>
        </w:rPr>
      </w:pPr>
      <w:hyperlink w:anchor="_Toc41605571" w:history="1">
        <w:r w:rsidR="0091310E" w:rsidRPr="0098202E">
          <w:rPr>
            <w:rStyle w:val="Hiperpovezava"/>
            <w:noProof/>
          </w:rPr>
          <w:t>TEHNIČNE ZAHTEVE ZA BREZGLUTENSKE IZDELKI IN IZDELKE BREZ ALERGENOV</w:t>
        </w:r>
        <w:r w:rsidR="0091310E">
          <w:rPr>
            <w:noProof/>
            <w:webHidden/>
          </w:rPr>
          <w:tab/>
        </w:r>
        <w:r w:rsidR="0091310E">
          <w:rPr>
            <w:noProof/>
            <w:webHidden/>
          </w:rPr>
          <w:fldChar w:fldCharType="begin"/>
        </w:r>
        <w:r w:rsidR="0091310E">
          <w:rPr>
            <w:noProof/>
            <w:webHidden/>
          </w:rPr>
          <w:instrText xml:space="preserve"> PAGEREF _Toc41605571 \h </w:instrText>
        </w:r>
        <w:r w:rsidR="0091310E">
          <w:rPr>
            <w:noProof/>
            <w:webHidden/>
          </w:rPr>
        </w:r>
        <w:r w:rsidR="0091310E">
          <w:rPr>
            <w:noProof/>
            <w:webHidden/>
          </w:rPr>
          <w:fldChar w:fldCharType="separate"/>
        </w:r>
        <w:r w:rsidR="004A3DC6">
          <w:rPr>
            <w:noProof/>
            <w:webHidden/>
          </w:rPr>
          <w:t>54</w:t>
        </w:r>
        <w:r w:rsidR="0091310E">
          <w:rPr>
            <w:noProof/>
            <w:webHidden/>
          </w:rPr>
          <w:fldChar w:fldCharType="end"/>
        </w:r>
      </w:hyperlink>
    </w:p>
    <w:p w14:paraId="72548ECD" w14:textId="3B3D1FB4" w:rsidR="0091310E" w:rsidRDefault="00D5331B">
      <w:pPr>
        <w:pStyle w:val="Kazalovsebine3"/>
        <w:tabs>
          <w:tab w:val="right" w:leader="dot" w:pos="9062"/>
        </w:tabs>
        <w:rPr>
          <w:rFonts w:asciiTheme="minorHAnsi" w:eastAsiaTheme="minorEastAsia" w:hAnsiTheme="minorHAnsi" w:cstheme="minorBidi"/>
          <w:noProof/>
          <w:lang w:eastAsia="sl-SI"/>
        </w:rPr>
      </w:pPr>
      <w:hyperlink w:anchor="_Toc41605572" w:history="1">
        <w:r w:rsidR="0091310E" w:rsidRPr="0098202E">
          <w:rPr>
            <w:rStyle w:val="Hiperpovezava"/>
            <w:noProof/>
            <w:lang w:eastAsia="sl-SI"/>
          </w:rPr>
          <w:t>TEHNIČNE ZAHTEVE ZA IZDELKE BREZ GLUTENA, MLEKA, JAJC, KONZERVANSOV IN SOJE (BGMJK IN BGMJKS)</w:t>
        </w:r>
        <w:r w:rsidR="0091310E">
          <w:rPr>
            <w:noProof/>
            <w:webHidden/>
          </w:rPr>
          <w:tab/>
        </w:r>
        <w:r w:rsidR="0091310E">
          <w:rPr>
            <w:noProof/>
            <w:webHidden/>
          </w:rPr>
          <w:fldChar w:fldCharType="begin"/>
        </w:r>
        <w:r w:rsidR="0091310E">
          <w:rPr>
            <w:noProof/>
            <w:webHidden/>
          </w:rPr>
          <w:instrText xml:space="preserve"> PAGEREF _Toc41605572 \h </w:instrText>
        </w:r>
        <w:r w:rsidR="0091310E">
          <w:rPr>
            <w:noProof/>
            <w:webHidden/>
          </w:rPr>
        </w:r>
        <w:r w:rsidR="0091310E">
          <w:rPr>
            <w:noProof/>
            <w:webHidden/>
          </w:rPr>
          <w:fldChar w:fldCharType="separate"/>
        </w:r>
        <w:r w:rsidR="004A3DC6">
          <w:rPr>
            <w:noProof/>
            <w:webHidden/>
          </w:rPr>
          <w:t>55</w:t>
        </w:r>
        <w:r w:rsidR="0091310E">
          <w:rPr>
            <w:noProof/>
            <w:webHidden/>
          </w:rPr>
          <w:fldChar w:fldCharType="end"/>
        </w:r>
      </w:hyperlink>
    </w:p>
    <w:p w14:paraId="30F742D6" w14:textId="5A9D7FF8" w:rsidR="0091310E" w:rsidRDefault="00D5331B">
      <w:pPr>
        <w:pStyle w:val="Kazalovsebine3"/>
        <w:tabs>
          <w:tab w:val="right" w:leader="dot" w:pos="9062"/>
        </w:tabs>
        <w:rPr>
          <w:rFonts w:asciiTheme="minorHAnsi" w:eastAsiaTheme="minorEastAsia" w:hAnsiTheme="minorHAnsi" w:cstheme="minorBidi"/>
          <w:noProof/>
          <w:lang w:eastAsia="sl-SI"/>
        </w:rPr>
      </w:pPr>
      <w:hyperlink w:anchor="_Toc41605573" w:history="1">
        <w:r w:rsidR="0091310E" w:rsidRPr="0098202E">
          <w:rPr>
            <w:rStyle w:val="Hiperpovezava"/>
            <w:noProof/>
          </w:rPr>
          <w:t xml:space="preserve">TEHNIČNE ZAHTEVE </w:t>
        </w:r>
        <w:r w:rsidR="0091310E" w:rsidRPr="0098202E">
          <w:rPr>
            <w:rStyle w:val="Hiperpovezava"/>
            <w:rFonts w:eastAsia="Arial Unicode MS"/>
            <w:bCs/>
            <w:noProof/>
            <w:lang w:eastAsia="sl-SI"/>
          </w:rPr>
          <w:t>ZA OSTALA DIETNA ŽIVILA</w:t>
        </w:r>
        <w:r w:rsidR="0091310E">
          <w:rPr>
            <w:noProof/>
            <w:webHidden/>
          </w:rPr>
          <w:tab/>
        </w:r>
        <w:r w:rsidR="0091310E">
          <w:rPr>
            <w:noProof/>
            <w:webHidden/>
          </w:rPr>
          <w:fldChar w:fldCharType="begin"/>
        </w:r>
        <w:r w:rsidR="0091310E">
          <w:rPr>
            <w:noProof/>
            <w:webHidden/>
          </w:rPr>
          <w:instrText xml:space="preserve"> PAGEREF _Toc41605573 \h </w:instrText>
        </w:r>
        <w:r w:rsidR="0091310E">
          <w:rPr>
            <w:noProof/>
            <w:webHidden/>
          </w:rPr>
        </w:r>
        <w:r w:rsidR="0091310E">
          <w:rPr>
            <w:noProof/>
            <w:webHidden/>
          </w:rPr>
          <w:fldChar w:fldCharType="separate"/>
        </w:r>
        <w:r w:rsidR="004A3DC6">
          <w:rPr>
            <w:noProof/>
            <w:webHidden/>
          </w:rPr>
          <w:t>55</w:t>
        </w:r>
        <w:r w:rsidR="0091310E">
          <w:rPr>
            <w:noProof/>
            <w:webHidden/>
          </w:rPr>
          <w:fldChar w:fldCharType="end"/>
        </w:r>
      </w:hyperlink>
    </w:p>
    <w:p w14:paraId="18CBE908" w14:textId="05257B65" w:rsidR="0091310E" w:rsidRDefault="00D5331B">
      <w:pPr>
        <w:pStyle w:val="Kazalovsebine3"/>
        <w:tabs>
          <w:tab w:val="right" w:leader="dot" w:pos="9062"/>
        </w:tabs>
        <w:rPr>
          <w:rFonts w:asciiTheme="minorHAnsi" w:eastAsiaTheme="minorEastAsia" w:hAnsiTheme="minorHAnsi" w:cstheme="minorBidi"/>
          <w:noProof/>
          <w:lang w:eastAsia="sl-SI"/>
        </w:rPr>
      </w:pPr>
      <w:hyperlink w:anchor="_Toc41605574" w:history="1">
        <w:r w:rsidR="0091310E" w:rsidRPr="0098202E">
          <w:rPr>
            <w:rStyle w:val="Hiperpovezava"/>
            <w:noProof/>
          </w:rPr>
          <w:t>TEHNIČNE ZAHTEVE ZA EKOLOŠKA ŽIVILA (SKLOPI 2, 4, 8, 9, 14, 16 in 19)</w:t>
        </w:r>
        <w:r w:rsidR="0091310E">
          <w:rPr>
            <w:noProof/>
            <w:webHidden/>
          </w:rPr>
          <w:tab/>
        </w:r>
        <w:r w:rsidR="0091310E">
          <w:rPr>
            <w:noProof/>
            <w:webHidden/>
          </w:rPr>
          <w:fldChar w:fldCharType="begin"/>
        </w:r>
        <w:r w:rsidR="0091310E">
          <w:rPr>
            <w:noProof/>
            <w:webHidden/>
          </w:rPr>
          <w:instrText xml:space="preserve"> PAGEREF _Toc41605574 \h </w:instrText>
        </w:r>
        <w:r w:rsidR="0091310E">
          <w:rPr>
            <w:noProof/>
            <w:webHidden/>
          </w:rPr>
        </w:r>
        <w:r w:rsidR="0091310E">
          <w:rPr>
            <w:noProof/>
            <w:webHidden/>
          </w:rPr>
          <w:fldChar w:fldCharType="separate"/>
        </w:r>
        <w:r w:rsidR="004A3DC6">
          <w:rPr>
            <w:noProof/>
            <w:webHidden/>
          </w:rPr>
          <w:t>56</w:t>
        </w:r>
        <w:r w:rsidR="0091310E">
          <w:rPr>
            <w:noProof/>
            <w:webHidden/>
          </w:rPr>
          <w:fldChar w:fldCharType="end"/>
        </w:r>
      </w:hyperlink>
    </w:p>
    <w:p w14:paraId="61B790DA" w14:textId="50E786E1" w:rsidR="0091310E" w:rsidRDefault="00D5331B">
      <w:pPr>
        <w:pStyle w:val="Kazalovsebine1"/>
        <w:tabs>
          <w:tab w:val="right" w:leader="dot" w:pos="9062"/>
        </w:tabs>
        <w:rPr>
          <w:rFonts w:asciiTheme="minorHAnsi" w:eastAsiaTheme="minorEastAsia" w:hAnsiTheme="minorHAnsi" w:cstheme="minorBidi"/>
          <w:noProof/>
          <w:sz w:val="22"/>
        </w:rPr>
      </w:pPr>
      <w:hyperlink w:anchor="_Toc41605575" w:history="1">
        <w:r w:rsidR="0091310E" w:rsidRPr="0098202E">
          <w:rPr>
            <w:rStyle w:val="Hiperpovezava"/>
            <w:noProof/>
          </w:rPr>
          <w:t>16. Naročanje in dostava</w:t>
        </w:r>
        <w:r w:rsidR="0091310E">
          <w:rPr>
            <w:noProof/>
            <w:webHidden/>
          </w:rPr>
          <w:tab/>
        </w:r>
        <w:r w:rsidR="0091310E">
          <w:rPr>
            <w:noProof/>
            <w:webHidden/>
          </w:rPr>
          <w:fldChar w:fldCharType="begin"/>
        </w:r>
        <w:r w:rsidR="0091310E">
          <w:rPr>
            <w:noProof/>
            <w:webHidden/>
          </w:rPr>
          <w:instrText xml:space="preserve"> PAGEREF _Toc41605575 \h </w:instrText>
        </w:r>
        <w:r w:rsidR="0091310E">
          <w:rPr>
            <w:noProof/>
            <w:webHidden/>
          </w:rPr>
        </w:r>
        <w:r w:rsidR="0091310E">
          <w:rPr>
            <w:noProof/>
            <w:webHidden/>
          </w:rPr>
          <w:fldChar w:fldCharType="separate"/>
        </w:r>
        <w:r w:rsidR="004A3DC6">
          <w:rPr>
            <w:noProof/>
            <w:webHidden/>
          </w:rPr>
          <w:t>56</w:t>
        </w:r>
        <w:r w:rsidR="0091310E">
          <w:rPr>
            <w:noProof/>
            <w:webHidden/>
          </w:rPr>
          <w:fldChar w:fldCharType="end"/>
        </w:r>
      </w:hyperlink>
    </w:p>
    <w:p w14:paraId="5A3CD6D5" w14:textId="127E8C4C" w:rsidR="0091310E" w:rsidRDefault="00D5331B">
      <w:pPr>
        <w:pStyle w:val="Kazalovsebine1"/>
        <w:tabs>
          <w:tab w:val="right" w:leader="dot" w:pos="9062"/>
        </w:tabs>
        <w:rPr>
          <w:rFonts w:asciiTheme="minorHAnsi" w:eastAsiaTheme="minorEastAsia" w:hAnsiTheme="minorHAnsi" w:cstheme="minorBidi"/>
          <w:noProof/>
          <w:sz w:val="22"/>
        </w:rPr>
      </w:pPr>
      <w:hyperlink w:anchor="_Toc41605576" w:history="1">
        <w:r w:rsidR="0091310E" w:rsidRPr="0098202E">
          <w:rPr>
            <w:rStyle w:val="Hiperpovezava"/>
            <w:noProof/>
            <w:lang w:bidi="hi-IN"/>
          </w:rPr>
          <w:t>17. Embalaža in prevoz</w:t>
        </w:r>
        <w:r w:rsidR="0091310E">
          <w:rPr>
            <w:noProof/>
            <w:webHidden/>
          </w:rPr>
          <w:tab/>
        </w:r>
        <w:r w:rsidR="0091310E">
          <w:rPr>
            <w:noProof/>
            <w:webHidden/>
          </w:rPr>
          <w:fldChar w:fldCharType="begin"/>
        </w:r>
        <w:r w:rsidR="0091310E">
          <w:rPr>
            <w:noProof/>
            <w:webHidden/>
          </w:rPr>
          <w:instrText xml:space="preserve"> PAGEREF _Toc41605576 \h </w:instrText>
        </w:r>
        <w:r w:rsidR="0091310E">
          <w:rPr>
            <w:noProof/>
            <w:webHidden/>
          </w:rPr>
        </w:r>
        <w:r w:rsidR="0091310E">
          <w:rPr>
            <w:noProof/>
            <w:webHidden/>
          </w:rPr>
          <w:fldChar w:fldCharType="separate"/>
        </w:r>
        <w:r w:rsidR="004A3DC6">
          <w:rPr>
            <w:noProof/>
            <w:webHidden/>
          </w:rPr>
          <w:t>57</w:t>
        </w:r>
        <w:r w:rsidR="0091310E">
          <w:rPr>
            <w:noProof/>
            <w:webHidden/>
          </w:rPr>
          <w:fldChar w:fldCharType="end"/>
        </w:r>
      </w:hyperlink>
    </w:p>
    <w:p w14:paraId="6B0A88D6" w14:textId="45E4431C" w:rsidR="0091310E" w:rsidRDefault="00D5331B">
      <w:pPr>
        <w:pStyle w:val="Kazalovsebine1"/>
        <w:tabs>
          <w:tab w:val="right" w:leader="dot" w:pos="9062"/>
        </w:tabs>
        <w:rPr>
          <w:rFonts w:asciiTheme="minorHAnsi" w:eastAsiaTheme="minorEastAsia" w:hAnsiTheme="minorHAnsi" w:cstheme="minorBidi"/>
          <w:noProof/>
          <w:sz w:val="22"/>
        </w:rPr>
      </w:pPr>
      <w:hyperlink w:anchor="_Toc41605577" w:history="1">
        <w:r w:rsidR="0091310E" w:rsidRPr="0098202E">
          <w:rPr>
            <w:rStyle w:val="Hiperpovezava"/>
            <w:noProof/>
          </w:rPr>
          <w:t>18. Pravna podlaga</w:t>
        </w:r>
        <w:r w:rsidR="0091310E">
          <w:rPr>
            <w:noProof/>
            <w:webHidden/>
          </w:rPr>
          <w:tab/>
        </w:r>
        <w:r w:rsidR="0091310E">
          <w:rPr>
            <w:noProof/>
            <w:webHidden/>
          </w:rPr>
          <w:fldChar w:fldCharType="begin"/>
        </w:r>
        <w:r w:rsidR="0091310E">
          <w:rPr>
            <w:noProof/>
            <w:webHidden/>
          </w:rPr>
          <w:instrText xml:space="preserve"> PAGEREF _Toc41605577 \h </w:instrText>
        </w:r>
        <w:r w:rsidR="0091310E">
          <w:rPr>
            <w:noProof/>
            <w:webHidden/>
          </w:rPr>
        </w:r>
        <w:r w:rsidR="0091310E">
          <w:rPr>
            <w:noProof/>
            <w:webHidden/>
          </w:rPr>
          <w:fldChar w:fldCharType="separate"/>
        </w:r>
        <w:r w:rsidR="004A3DC6">
          <w:rPr>
            <w:noProof/>
            <w:webHidden/>
          </w:rPr>
          <w:t>57</w:t>
        </w:r>
        <w:r w:rsidR="0091310E">
          <w:rPr>
            <w:noProof/>
            <w:webHidden/>
          </w:rPr>
          <w:fldChar w:fldCharType="end"/>
        </w:r>
      </w:hyperlink>
    </w:p>
    <w:p w14:paraId="0E306352" w14:textId="6AA169EB" w:rsidR="0091310E" w:rsidRDefault="00D5331B">
      <w:pPr>
        <w:pStyle w:val="Kazalovsebine1"/>
        <w:tabs>
          <w:tab w:val="right" w:leader="dot" w:pos="9062"/>
        </w:tabs>
        <w:rPr>
          <w:rFonts w:asciiTheme="minorHAnsi" w:eastAsiaTheme="minorEastAsia" w:hAnsiTheme="minorHAnsi" w:cstheme="minorBidi"/>
          <w:noProof/>
          <w:sz w:val="22"/>
        </w:rPr>
      </w:pPr>
      <w:hyperlink w:anchor="_Toc41605578" w:history="1">
        <w:r w:rsidR="0091310E" w:rsidRPr="0098202E">
          <w:rPr>
            <w:rStyle w:val="Hiperpovezava"/>
            <w:noProof/>
          </w:rPr>
          <w:t>19.  Pouk o pravnem sredstvu</w:t>
        </w:r>
        <w:r w:rsidR="0091310E">
          <w:rPr>
            <w:noProof/>
            <w:webHidden/>
          </w:rPr>
          <w:tab/>
        </w:r>
        <w:r w:rsidR="0091310E">
          <w:rPr>
            <w:noProof/>
            <w:webHidden/>
          </w:rPr>
          <w:fldChar w:fldCharType="begin"/>
        </w:r>
        <w:r w:rsidR="0091310E">
          <w:rPr>
            <w:noProof/>
            <w:webHidden/>
          </w:rPr>
          <w:instrText xml:space="preserve"> PAGEREF _Toc41605578 \h </w:instrText>
        </w:r>
        <w:r w:rsidR="0091310E">
          <w:rPr>
            <w:noProof/>
            <w:webHidden/>
          </w:rPr>
        </w:r>
        <w:r w:rsidR="0091310E">
          <w:rPr>
            <w:noProof/>
            <w:webHidden/>
          </w:rPr>
          <w:fldChar w:fldCharType="separate"/>
        </w:r>
        <w:r w:rsidR="004A3DC6">
          <w:rPr>
            <w:noProof/>
            <w:webHidden/>
          </w:rPr>
          <w:t>57</w:t>
        </w:r>
        <w:r w:rsidR="0091310E">
          <w:rPr>
            <w:noProof/>
            <w:webHidden/>
          </w:rPr>
          <w:fldChar w:fldCharType="end"/>
        </w:r>
      </w:hyperlink>
    </w:p>
    <w:p w14:paraId="715EF1B7" w14:textId="0EA769B0" w:rsidR="0091310E" w:rsidRDefault="00D5331B">
      <w:pPr>
        <w:pStyle w:val="Kazalovsebine3"/>
        <w:tabs>
          <w:tab w:val="right" w:leader="dot" w:pos="9062"/>
        </w:tabs>
        <w:rPr>
          <w:rFonts w:asciiTheme="minorHAnsi" w:eastAsiaTheme="minorEastAsia" w:hAnsiTheme="minorHAnsi" w:cstheme="minorBidi"/>
          <w:noProof/>
          <w:lang w:eastAsia="sl-SI"/>
        </w:rPr>
      </w:pPr>
      <w:hyperlink w:anchor="_Toc41605579" w:history="1">
        <w:r w:rsidR="0091310E" w:rsidRPr="0098202E">
          <w:rPr>
            <w:rStyle w:val="Hiperpovezava"/>
            <w:noProof/>
          </w:rPr>
          <w:t>OBRAZEC ŠT.1  Pooblastilo za pridobitev potrdila iz kazenske evidence za fizične osebe</w:t>
        </w:r>
        <w:r w:rsidR="0091310E">
          <w:rPr>
            <w:noProof/>
            <w:webHidden/>
          </w:rPr>
          <w:tab/>
        </w:r>
        <w:r w:rsidR="0091310E">
          <w:rPr>
            <w:noProof/>
            <w:webHidden/>
          </w:rPr>
          <w:fldChar w:fldCharType="begin"/>
        </w:r>
        <w:r w:rsidR="0091310E">
          <w:rPr>
            <w:noProof/>
            <w:webHidden/>
          </w:rPr>
          <w:instrText xml:space="preserve"> PAGEREF _Toc41605579 \h </w:instrText>
        </w:r>
        <w:r w:rsidR="0091310E">
          <w:rPr>
            <w:noProof/>
            <w:webHidden/>
          </w:rPr>
        </w:r>
        <w:r w:rsidR="0091310E">
          <w:rPr>
            <w:noProof/>
            <w:webHidden/>
          </w:rPr>
          <w:fldChar w:fldCharType="separate"/>
        </w:r>
        <w:r w:rsidR="004A3DC6">
          <w:rPr>
            <w:noProof/>
            <w:webHidden/>
          </w:rPr>
          <w:t>59</w:t>
        </w:r>
        <w:r w:rsidR="0091310E">
          <w:rPr>
            <w:noProof/>
            <w:webHidden/>
          </w:rPr>
          <w:fldChar w:fldCharType="end"/>
        </w:r>
      </w:hyperlink>
    </w:p>
    <w:p w14:paraId="626BEAC5" w14:textId="7BFB3D01" w:rsidR="0091310E" w:rsidRDefault="00D5331B">
      <w:pPr>
        <w:pStyle w:val="Kazalovsebine3"/>
        <w:tabs>
          <w:tab w:val="right" w:leader="dot" w:pos="9062"/>
        </w:tabs>
        <w:rPr>
          <w:rFonts w:asciiTheme="minorHAnsi" w:eastAsiaTheme="minorEastAsia" w:hAnsiTheme="minorHAnsi" w:cstheme="minorBidi"/>
          <w:noProof/>
          <w:lang w:eastAsia="sl-SI"/>
        </w:rPr>
      </w:pPr>
      <w:hyperlink w:anchor="_Toc41605580" w:history="1">
        <w:r w:rsidR="0091310E" w:rsidRPr="0098202E">
          <w:rPr>
            <w:rStyle w:val="Hiperpovezava"/>
            <w:noProof/>
          </w:rPr>
          <w:t>OBRAZEC ŠT. 2   Pooblastilo za pridobitev potrdila iz kazenske evidence za pravne osebe</w:t>
        </w:r>
        <w:r w:rsidR="0091310E">
          <w:rPr>
            <w:noProof/>
            <w:webHidden/>
          </w:rPr>
          <w:tab/>
        </w:r>
        <w:r w:rsidR="0091310E">
          <w:rPr>
            <w:noProof/>
            <w:webHidden/>
          </w:rPr>
          <w:fldChar w:fldCharType="begin"/>
        </w:r>
        <w:r w:rsidR="0091310E">
          <w:rPr>
            <w:noProof/>
            <w:webHidden/>
          </w:rPr>
          <w:instrText xml:space="preserve"> PAGEREF _Toc41605580 \h </w:instrText>
        </w:r>
        <w:r w:rsidR="0091310E">
          <w:rPr>
            <w:noProof/>
            <w:webHidden/>
          </w:rPr>
        </w:r>
        <w:r w:rsidR="0091310E">
          <w:rPr>
            <w:noProof/>
            <w:webHidden/>
          </w:rPr>
          <w:fldChar w:fldCharType="separate"/>
        </w:r>
        <w:r w:rsidR="004A3DC6">
          <w:rPr>
            <w:noProof/>
            <w:webHidden/>
          </w:rPr>
          <w:t>60</w:t>
        </w:r>
        <w:r w:rsidR="0091310E">
          <w:rPr>
            <w:noProof/>
            <w:webHidden/>
          </w:rPr>
          <w:fldChar w:fldCharType="end"/>
        </w:r>
      </w:hyperlink>
    </w:p>
    <w:p w14:paraId="611A79FB" w14:textId="23846405" w:rsidR="0091310E" w:rsidRDefault="00D5331B">
      <w:pPr>
        <w:pStyle w:val="Kazalovsebine3"/>
        <w:tabs>
          <w:tab w:val="right" w:leader="dot" w:pos="9062"/>
        </w:tabs>
        <w:rPr>
          <w:rFonts w:asciiTheme="minorHAnsi" w:eastAsiaTheme="minorEastAsia" w:hAnsiTheme="minorHAnsi" w:cstheme="minorBidi"/>
          <w:noProof/>
          <w:lang w:eastAsia="sl-SI"/>
        </w:rPr>
      </w:pPr>
      <w:hyperlink w:anchor="_Toc41605581" w:history="1">
        <w:r w:rsidR="0091310E" w:rsidRPr="0098202E">
          <w:rPr>
            <w:rStyle w:val="Hiperpovezava"/>
            <w:noProof/>
          </w:rPr>
          <w:t>OBRAZEC ŠT. 3   PONUDBENI PREDRAČUN</w:t>
        </w:r>
        <w:r w:rsidR="0091310E">
          <w:rPr>
            <w:noProof/>
            <w:webHidden/>
          </w:rPr>
          <w:tab/>
        </w:r>
        <w:r w:rsidR="0091310E">
          <w:rPr>
            <w:noProof/>
            <w:webHidden/>
          </w:rPr>
          <w:fldChar w:fldCharType="begin"/>
        </w:r>
        <w:r w:rsidR="0091310E">
          <w:rPr>
            <w:noProof/>
            <w:webHidden/>
          </w:rPr>
          <w:instrText xml:space="preserve"> PAGEREF _Toc41605581 \h </w:instrText>
        </w:r>
        <w:r w:rsidR="0091310E">
          <w:rPr>
            <w:noProof/>
            <w:webHidden/>
          </w:rPr>
        </w:r>
        <w:r w:rsidR="0091310E">
          <w:rPr>
            <w:noProof/>
            <w:webHidden/>
          </w:rPr>
          <w:fldChar w:fldCharType="separate"/>
        </w:r>
        <w:r w:rsidR="004A3DC6">
          <w:rPr>
            <w:noProof/>
            <w:webHidden/>
          </w:rPr>
          <w:t>61</w:t>
        </w:r>
        <w:r w:rsidR="0091310E">
          <w:rPr>
            <w:noProof/>
            <w:webHidden/>
          </w:rPr>
          <w:fldChar w:fldCharType="end"/>
        </w:r>
      </w:hyperlink>
    </w:p>
    <w:p w14:paraId="4FC67A09" w14:textId="651EA801" w:rsidR="0091310E" w:rsidRDefault="00D5331B">
      <w:pPr>
        <w:pStyle w:val="Kazalovsebine3"/>
        <w:tabs>
          <w:tab w:val="right" w:leader="dot" w:pos="9062"/>
        </w:tabs>
        <w:rPr>
          <w:rFonts w:asciiTheme="minorHAnsi" w:eastAsiaTheme="minorEastAsia" w:hAnsiTheme="minorHAnsi" w:cstheme="minorBidi"/>
          <w:noProof/>
          <w:lang w:eastAsia="sl-SI"/>
        </w:rPr>
      </w:pPr>
      <w:hyperlink w:anchor="_Toc41605582" w:history="1">
        <w:r w:rsidR="0091310E" w:rsidRPr="0098202E">
          <w:rPr>
            <w:rStyle w:val="Hiperpovezava"/>
            <w:noProof/>
          </w:rPr>
          <w:t>OBRAZEC ŠT. 4  Izjava o predložitvi menične izjave za dobro izvedbo pogodbenih obveznosti</w:t>
        </w:r>
        <w:r w:rsidR="0091310E">
          <w:rPr>
            <w:noProof/>
            <w:webHidden/>
          </w:rPr>
          <w:tab/>
        </w:r>
        <w:r w:rsidR="0091310E">
          <w:rPr>
            <w:noProof/>
            <w:webHidden/>
          </w:rPr>
          <w:fldChar w:fldCharType="begin"/>
        </w:r>
        <w:r w:rsidR="0091310E">
          <w:rPr>
            <w:noProof/>
            <w:webHidden/>
          </w:rPr>
          <w:instrText xml:space="preserve"> PAGEREF _Toc41605582 \h </w:instrText>
        </w:r>
        <w:r w:rsidR="0091310E">
          <w:rPr>
            <w:noProof/>
            <w:webHidden/>
          </w:rPr>
        </w:r>
        <w:r w:rsidR="0091310E">
          <w:rPr>
            <w:noProof/>
            <w:webHidden/>
          </w:rPr>
          <w:fldChar w:fldCharType="separate"/>
        </w:r>
        <w:r w:rsidR="004A3DC6">
          <w:rPr>
            <w:noProof/>
            <w:webHidden/>
          </w:rPr>
          <w:t>63</w:t>
        </w:r>
        <w:r w:rsidR="0091310E">
          <w:rPr>
            <w:noProof/>
            <w:webHidden/>
          </w:rPr>
          <w:fldChar w:fldCharType="end"/>
        </w:r>
      </w:hyperlink>
    </w:p>
    <w:p w14:paraId="0C447BAC" w14:textId="2941FFD9" w:rsidR="0091310E" w:rsidRDefault="00D5331B">
      <w:pPr>
        <w:pStyle w:val="Kazalovsebine3"/>
        <w:tabs>
          <w:tab w:val="right" w:leader="dot" w:pos="9062"/>
        </w:tabs>
        <w:rPr>
          <w:rFonts w:asciiTheme="minorHAnsi" w:eastAsiaTheme="minorEastAsia" w:hAnsiTheme="minorHAnsi" w:cstheme="minorBidi"/>
          <w:noProof/>
          <w:lang w:eastAsia="sl-SI"/>
        </w:rPr>
      </w:pPr>
      <w:hyperlink w:anchor="_Toc41605583" w:history="1">
        <w:r w:rsidR="0091310E" w:rsidRPr="0098202E">
          <w:rPr>
            <w:rStyle w:val="Hiperpovezava"/>
            <w:noProof/>
          </w:rPr>
          <w:t xml:space="preserve">OBRAZEC ŠT. 5   </w:t>
        </w:r>
        <w:r w:rsidR="0091310E" w:rsidRPr="0098202E">
          <w:rPr>
            <w:rStyle w:val="Hiperpovezava"/>
            <w:noProof/>
            <w:lang w:eastAsia="sl-SI"/>
          </w:rPr>
          <w:t>Menična izjava za dobro izvedbo pogodbenih obveznosti</w:t>
        </w:r>
        <w:r w:rsidR="0091310E">
          <w:rPr>
            <w:noProof/>
            <w:webHidden/>
          </w:rPr>
          <w:tab/>
        </w:r>
        <w:r w:rsidR="0091310E">
          <w:rPr>
            <w:noProof/>
            <w:webHidden/>
          </w:rPr>
          <w:fldChar w:fldCharType="begin"/>
        </w:r>
        <w:r w:rsidR="0091310E">
          <w:rPr>
            <w:noProof/>
            <w:webHidden/>
          </w:rPr>
          <w:instrText xml:space="preserve"> PAGEREF _Toc41605583 \h </w:instrText>
        </w:r>
        <w:r w:rsidR="0091310E">
          <w:rPr>
            <w:noProof/>
            <w:webHidden/>
          </w:rPr>
        </w:r>
        <w:r w:rsidR="0091310E">
          <w:rPr>
            <w:noProof/>
            <w:webHidden/>
          </w:rPr>
          <w:fldChar w:fldCharType="separate"/>
        </w:r>
        <w:r w:rsidR="004A3DC6">
          <w:rPr>
            <w:noProof/>
            <w:webHidden/>
          </w:rPr>
          <w:t>64</w:t>
        </w:r>
        <w:r w:rsidR="0091310E">
          <w:rPr>
            <w:noProof/>
            <w:webHidden/>
          </w:rPr>
          <w:fldChar w:fldCharType="end"/>
        </w:r>
      </w:hyperlink>
    </w:p>
    <w:p w14:paraId="3A492524" w14:textId="5288EA7B" w:rsidR="0091310E" w:rsidRDefault="00D5331B">
      <w:pPr>
        <w:pStyle w:val="Kazalovsebine3"/>
        <w:tabs>
          <w:tab w:val="right" w:leader="dot" w:pos="9062"/>
        </w:tabs>
        <w:rPr>
          <w:rFonts w:asciiTheme="minorHAnsi" w:eastAsiaTheme="minorEastAsia" w:hAnsiTheme="minorHAnsi" w:cstheme="minorBidi"/>
          <w:noProof/>
          <w:lang w:eastAsia="sl-SI"/>
        </w:rPr>
      </w:pPr>
      <w:hyperlink w:anchor="_Toc41605584" w:history="1">
        <w:r w:rsidR="0091310E" w:rsidRPr="0098202E">
          <w:rPr>
            <w:rStyle w:val="Hiperpovezava"/>
            <w:noProof/>
          </w:rPr>
          <w:t>OBRAZEC ŠT. 6   Izjava po 35. členu ZIntPK</w:t>
        </w:r>
        <w:r w:rsidR="0091310E">
          <w:rPr>
            <w:noProof/>
            <w:webHidden/>
          </w:rPr>
          <w:tab/>
        </w:r>
        <w:r w:rsidR="0091310E">
          <w:rPr>
            <w:noProof/>
            <w:webHidden/>
          </w:rPr>
          <w:fldChar w:fldCharType="begin"/>
        </w:r>
        <w:r w:rsidR="0091310E">
          <w:rPr>
            <w:noProof/>
            <w:webHidden/>
          </w:rPr>
          <w:instrText xml:space="preserve"> PAGEREF _Toc41605584 \h </w:instrText>
        </w:r>
        <w:r w:rsidR="0091310E">
          <w:rPr>
            <w:noProof/>
            <w:webHidden/>
          </w:rPr>
        </w:r>
        <w:r w:rsidR="0091310E">
          <w:rPr>
            <w:noProof/>
            <w:webHidden/>
          </w:rPr>
          <w:fldChar w:fldCharType="separate"/>
        </w:r>
        <w:r w:rsidR="004A3DC6">
          <w:rPr>
            <w:noProof/>
            <w:webHidden/>
          </w:rPr>
          <w:t>65</w:t>
        </w:r>
        <w:r w:rsidR="0091310E">
          <w:rPr>
            <w:noProof/>
            <w:webHidden/>
          </w:rPr>
          <w:fldChar w:fldCharType="end"/>
        </w:r>
      </w:hyperlink>
    </w:p>
    <w:p w14:paraId="23229DA3" w14:textId="78A920EF" w:rsidR="0091310E" w:rsidRDefault="00D5331B">
      <w:pPr>
        <w:pStyle w:val="Kazalovsebine3"/>
        <w:tabs>
          <w:tab w:val="right" w:leader="dot" w:pos="9062"/>
        </w:tabs>
        <w:rPr>
          <w:rFonts w:asciiTheme="minorHAnsi" w:eastAsiaTheme="minorEastAsia" w:hAnsiTheme="minorHAnsi" w:cstheme="minorBidi"/>
          <w:noProof/>
          <w:lang w:eastAsia="sl-SI"/>
        </w:rPr>
      </w:pPr>
      <w:hyperlink w:anchor="_Toc41605585" w:history="1">
        <w:r w:rsidR="0091310E" w:rsidRPr="0098202E">
          <w:rPr>
            <w:rStyle w:val="Hiperpovezava"/>
            <w:noProof/>
          </w:rPr>
          <w:t>OBRAZEC ŠT. 7    Izjava o izpolnjevanju higiensko-sanitarnih zahtev</w:t>
        </w:r>
        <w:r w:rsidR="0091310E">
          <w:rPr>
            <w:noProof/>
            <w:webHidden/>
          </w:rPr>
          <w:tab/>
        </w:r>
        <w:r w:rsidR="0091310E">
          <w:rPr>
            <w:noProof/>
            <w:webHidden/>
          </w:rPr>
          <w:fldChar w:fldCharType="begin"/>
        </w:r>
        <w:r w:rsidR="0091310E">
          <w:rPr>
            <w:noProof/>
            <w:webHidden/>
          </w:rPr>
          <w:instrText xml:space="preserve"> PAGEREF _Toc41605585 \h </w:instrText>
        </w:r>
        <w:r w:rsidR="0091310E">
          <w:rPr>
            <w:noProof/>
            <w:webHidden/>
          </w:rPr>
        </w:r>
        <w:r w:rsidR="0091310E">
          <w:rPr>
            <w:noProof/>
            <w:webHidden/>
          </w:rPr>
          <w:fldChar w:fldCharType="separate"/>
        </w:r>
        <w:r w:rsidR="004A3DC6">
          <w:rPr>
            <w:noProof/>
            <w:webHidden/>
          </w:rPr>
          <w:t>66</w:t>
        </w:r>
        <w:r w:rsidR="0091310E">
          <w:rPr>
            <w:noProof/>
            <w:webHidden/>
          </w:rPr>
          <w:fldChar w:fldCharType="end"/>
        </w:r>
      </w:hyperlink>
    </w:p>
    <w:p w14:paraId="02063B9A" w14:textId="2F0D3749" w:rsidR="0091310E" w:rsidRDefault="00D5331B">
      <w:pPr>
        <w:pStyle w:val="Kazalovsebine3"/>
        <w:tabs>
          <w:tab w:val="right" w:leader="dot" w:pos="9062"/>
        </w:tabs>
        <w:rPr>
          <w:rFonts w:asciiTheme="minorHAnsi" w:eastAsiaTheme="minorEastAsia" w:hAnsiTheme="minorHAnsi" w:cstheme="minorBidi"/>
          <w:noProof/>
          <w:lang w:eastAsia="sl-SI"/>
        </w:rPr>
      </w:pPr>
      <w:hyperlink w:anchor="_Toc41605586" w:history="1">
        <w:r w:rsidR="0091310E" w:rsidRPr="0098202E">
          <w:rPr>
            <w:rStyle w:val="Hiperpovezava"/>
            <w:noProof/>
          </w:rPr>
          <w:t>OBRAZEC ŠT. 8    Izjava spoštovanju  zahtev HACCP sistema</w:t>
        </w:r>
        <w:r w:rsidR="0091310E">
          <w:rPr>
            <w:noProof/>
            <w:webHidden/>
          </w:rPr>
          <w:tab/>
        </w:r>
        <w:r w:rsidR="0091310E">
          <w:rPr>
            <w:noProof/>
            <w:webHidden/>
          </w:rPr>
          <w:fldChar w:fldCharType="begin"/>
        </w:r>
        <w:r w:rsidR="0091310E">
          <w:rPr>
            <w:noProof/>
            <w:webHidden/>
          </w:rPr>
          <w:instrText xml:space="preserve"> PAGEREF _Toc41605586 \h </w:instrText>
        </w:r>
        <w:r w:rsidR="0091310E">
          <w:rPr>
            <w:noProof/>
            <w:webHidden/>
          </w:rPr>
        </w:r>
        <w:r w:rsidR="0091310E">
          <w:rPr>
            <w:noProof/>
            <w:webHidden/>
          </w:rPr>
          <w:fldChar w:fldCharType="separate"/>
        </w:r>
        <w:r w:rsidR="004A3DC6">
          <w:rPr>
            <w:noProof/>
            <w:webHidden/>
          </w:rPr>
          <w:t>67</w:t>
        </w:r>
        <w:r w:rsidR="0091310E">
          <w:rPr>
            <w:noProof/>
            <w:webHidden/>
          </w:rPr>
          <w:fldChar w:fldCharType="end"/>
        </w:r>
      </w:hyperlink>
    </w:p>
    <w:p w14:paraId="44293E10" w14:textId="6900D6EF" w:rsidR="0091310E" w:rsidRDefault="00D5331B">
      <w:pPr>
        <w:pStyle w:val="Kazalovsebine3"/>
        <w:tabs>
          <w:tab w:val="right" w:leader="dot" w:pos="9062"/>
        </w:tabs>
        <w:rPr>
          <w:rFonts w:asciiTheme="minorHAnsi" w:eastAsiaTheme="minorEastAsia" w:hAnsiTheme="minorHAnsi" w:cstheme="minorBidi"/>
          <w:noProof/>
          <w:lang w:eastAsia="sl-SI"/>
        </w:rPr>
      </w:pPr>
      <w:hyperlink w:anchor="_Toc41605587" w:history="1">
        <w:r w:rsidR="0091310E" w:rsidRPr="0098202E">
          <w:rPr>
            <w:rStyle w:val="Hiperpovezava"/>
            <w:noProof/>
          </w:rPr>
          <w:t>OBRAZEC ŠT. 9    Vzorec okvirnega sporazuma</w:t>
        </w:r>
        <w:r w:rsidR="0091310E">
          <w:rPr>
            <w:noProof/>
            <w:webHidden/>
          </w:rPr>
          <w:tab/>
        </w:r>
        <w:r w:rsidR="0091310E">
          <w:rPr>
            <w:noProof/>
            <w:webHidden/>
          </w:rPr>
          <w:fldChar w:fldCharType="begin"/>
        </w:r>
        <w:r w:rsidR="0091310E">
          <w:rPr>
            <w:noProof/>
            <w:webHidden/>
          </w:rPr>
          <w:instrText xml:space="preserve"> PAGEREF _Toc41605587 \h </w:instrText>
        </w:r>
        <w:r w:rsidR="0091310E">
          <w:rPr>
            <w:noProof/>
            <w:webHidden/>
          </w:rPr>
        </w:r>
        <w:r w:rsidR="0091310E">
          <w:rPr>
            <w:noProof/>
            <w:webHidden/>
          </w:rPr>
          <w:fldChar w:fldCharType="separate"/>
        </w:r>
        <w:r w:rsidR="004A3DC6">
          <w:rPr>
            <w:noProof/>
            <w:webHidden/>
          </w:rPr>
          <w:t>69</w:t>
        </w:r>
        <w:r w:rsidR="0091310E">
          <w:rPr>
            <w:noProof/>
            <w:webHidden/>
          </w:rPr>
          <w:fldChar w:fldCharType="end"/>
        </w:r>
      </w:hyperlink>
    </w:p>
    <w:p w14:paraId="7D3ED1B7" w14:textId="45B91389" w:rsidR="0091310E" w:rsidRDefault="00D5331B">
      <w:pPr>
        <w:pStyle w:val="Kazalovsebine3"/>
        <w:tabs>
          <w:tab w:val="right" w:leader="dot" w:pos="9062"/>
        </w:tabs>
        <w:rPr>
          <w:rFonts w:asciiTheme="minorHAnsi" w:eastAsiaTheme="minorEastAsia" w:hAnsiTheme="minorHAnsi" w:cstheme="minorBidi"/>
          <w:noProof/>
          <w:lang w:eastAsia="sl-SI"/>
        </w:rPr>
      </w:pPr>
      <w:hyperlink w:anchor="_Toc41605588" w:history="1">
        <w:r w:rsidR="0091310E" w:rsidRPr="0098202E">
          <w:rPr>
            <w:rStyle w:val="Hiperpovezava"/>
            <w:noProof/>
          </w:rPr>
          <w:t>OBRAZEC št. 10  Vzorec POGODBE</w:t>
        </w:r>
        <w:r w:rsidR="0091310E">
          <w:rPr>
            <w:noProof/>
            <w:webHidden/>
          </w:rPr>
          <w:tab/>
        </w:r>
        <w:r w:rsidR="0091310E">
          <w:rPr>
            <w:noProof/>
            <w:webHidden/>
          </w:rPr>
          <w:fldChar w:fldCharType="begin"/>
        </w:r>
        <w:r w:rsidR="0091310E">
          <w:rPr>
            <w:noProof/>
            <w:webHidden/>
          </w:rPr>
          <w:instrText xml:space="preserve"> PAGEREF _Toc41605588 \h </w:instrText>
        </w:r>
        <w:r w:rsidR="0091310E">
          <w:rPr>
            <w:noProof/>
            <w:webHidden/>
          </w:rPr>
        </w:r>
        <w:r w:rsidR="0091310E">
          <w:rPr>
            <w:noProof/>
            <w:webHidden/>
          </w:rPr>
          <w:fldChar w:fldCharType="separate"/>
        </w:r>
        <w:r w:rsidR="004A3DC6">
          <w:rPr>
            <w:noProof/>
            <w:webHidden/>
          </w:rPr>
          <w:t>80</w:t>
        </w:r>
        <w:r w:rsidR="0091310E">
          <w:rPr>
            <w:noProof/>
            <w:webHidden/>
          </w:rPr>
          <w:fldChar w:fldCharType="end"/>
        </w:r>
      </w:hyperlink>
    </w:p>
    <w:p w14:paraId="74473BD6" w14:textId="2E6A4EF4" w:rsidR="00ED7D03" w:rsidRDefault="00C43A2E">
      <w:pPr>
        <w:spacing w:after="0" w:line="240" w:lineRule="auto"/>
        <w:rPr>
          <w:rFonts w:cstheme="minorHAnsi"/>
        </w:rPr>
      </w:pPr>
      <w:r>
        <w:rPr>
          <w:rFonts w:cstheme="minorHAnsi"/>
        </w:rPr>
        <w:fldChar w:fldCharType="end"/>
      </w:r>
    </w:p>
    <w:p w14:paraId="2138CE80" w14:textId="78E203AF" w:rsidR="00ED7D03" w:rsidRDefault="00ED7D03">
      <w:pPr>
        <w:spacing w:after="0" w:line="240" w:lineRule="auto"/>
        <w:rPr>
          <w:rFonts w:cstheme="minorHAnsi"/>
        </w:rPr>
      </w:pPr>
    </w:p>
    <w:p w14:paraId="11B4440B" w14:textId="3DC6693C" w:rsidR="00ED7D03" w:rsidRDefault="00ED7D03">
      <w:pPr>
        <w:spacing w:after="0" w:line="240" w:lineRule="auto"/>
        <w:rPr>
          <w:rFonts w:cstheme="minorHAnsi"/>
        </w:rPr>
      </w:pPr>
    </w:p>
    <w:p w14:paraId="7FC005D9" w14:textId="11C149E2" w:rsidR="00ED7D03" w:rsidRDefault="00ED7D03">
      <w:pPr>
        <w:spacing w:after="0" w:line="240" w:lineRule="auto"/>
        <w:rPr>
          <w:rFonts w:cstheme="minorHAnsi"/>
        </w:rPr>
      </w:pPr>
    </w:p>
    <w:p w14:paraId="3F3C203E" w14:textId="5C4503EF" w:rsidR="00ED7D03" w:rsidRDefault="00ED7D03">
      <w:pPr>
        <w:spacing w:after="0" w:line="240" w:lineRule="auto"/>
        <w:rPr>
          <w:rFonts w:cstheme="minorHAnsi"/>
        </w:rPr>
      </w:pPr>
    </w:p>
    <w:p w14:paraId="5EB4CCFA" w14:textId="16F966BD" w:rsidR="00ED7D03" w:rsidRDefault="00ED7D03">
      <w:pPr>
        <w:spacing w:after="0" w:line="240" w:lineRule="auto"/>
        <w:rPr>
          <w:rFonts w:cstheme="minorHAnsi"/>
        </w:rPr>
      </w:pPr>
    </w:p>
    <w:p w14:paraId="78E72E0F" w14:textId="4FCD954B" w:rsidR="00ED7D03" w:rsidRDefault="00ED7D03">
      <w:pPr>
        <w:spacing w:after="0" w:line="240" w:lineRule="auto"/>
        <w:rPr>
          <w:rFonts w:cstheme="minorHAnsi"/>
        </w:rPr>
      </w:pPr>
    </w:p>
    <w:p w14:paraId="1CE53BAF" w14:textId="7D1E5D8A" w:rsidR="00ED7D03" w:rsidRDefault="00ED7D03">
      <w:pPr>
        <w:spacing w:after="0" w:line="240" w:lineRule="auto"/>
        <w:rPr>
          <w:rFonts w:cstheme="minorHAnsi"/>
        </w:rPr>
      </w:pPr>
    </w:p>
    <w:p w14:paraId="10F76D00" w14:textId="32AE9335" w:rsidR="00ED7D03" w:rsidRDefault="00ED7D03">
      <w:pPr>
        <w:spacing w:after="0" w:line="240" w:lineRule="auto"/>
        <w:rPr>
          <w:rFonts w:cstheme="minorHAnsi"/>
        </w:rPr>
      </w:pPr>
    </w:p>
    <w:p w14:paraId="6E521611" w14:textId="732F6469" w:rsidR="00ED7D03" w:rsidRDefault="00ED7D03">
      <w:pPr>
        <w:spacing w:after="0" w:line="240" w:lineRule="auto"/>
        <w:rPr>
          <w:rFonts w:cstheme="minorHAnsi"/>
        </w:rPr>
      </w:pPr>
    </w:p>
    <w:p w14:paraId="1B1E21AA" w14:textId="0D25A9A0" w:rsidR="009C7C39" w:rsidRDefault="009C7C39">
      <w:pPr>
        <w:spacing w:after="0" w:line="240" w:lineRule="auto"/>
        <w:rPr>
          <w:rFonts w:asciiTheme="minorHAnsi" w:hAnsiTheme="minorHAnsi" w:cstheme="minorHAnsi"/>
          <w:b/>
          <w:lang w:eastAsia="sl-SI"/>
        </w:rPr>
      </w:pPr>
    </w:p>
    <w:p w14:paraId="57EAE1FB" w14:textId="77777777" w:rsidR="000C68BD" w:rsidRDefault="000C68BD">
      <w:pPr>
        <w:spacing w:after="0" w:line="240" w:lineRule="auto"/>
        <w:rPr>
          <w:rFonts w:asciiTheme="minorHAnsi" w:hAnsiTheme="minorHAnsi" w:cstheme="minorHAnsi"/>
          <w:b/>
          <w:lang w:eastAsia="sl-SI"/>
        </w:rPr>
      </w:pPr>
      <w:bookmarkStart w:id="4" w:name="_Toc41512338"/>
      <w:r>
        <w:rPr>
          <w:rFonts w:cstheme="minorHAnsi"/>
        </w:rPr>
        <w:br w:type="page"/>
      </w:r>
    </w:p>
    <w:p w14:paraId="33D26298" w14:textId="69ED83EC" w:rsidR="00EF4571" w:rsidRPr="00A3089E" w:rsidRDefault="00A3089E" w:rsidP="00A3089E">
      <w:pPr>
        <w:pStyle w:val="Odstavekseznama"/>
        <w:rPr>
          <w:rFonts w:cstheme="minorHAnsi"/>
          <w:sz w:val="22"/>
        </w:rPr>
      </w:pPr>
      <w:bookmarkStart w:id="5" w:name="_Toc41605521"/>
      <w:r w:rsidRPr="00A3089E">
        <w:rPr>
          <w:rFonts w:cstheme="minorHAnsi"/>
          <w:sz w:val="22"/>
        </w:rPr>
        <w:lastRenderedPageBreak/>
        <w:t xml:space="preserve">1. </w:t>
      </w:r>
      <w:r w:rsidR="00EF4571" w:rsidRPr="00A3089E">
        <w:rPr>
          <w:rFonts w:cstheme="minorHAnsi"/>
          <w:sz w:val="22"/>
        </w:rPr>
        <w:t>Predmet in podatki o javnem naročilu</w:t>
      </w:r>
      <w:bookmarkEnd w:id="1"/>
      <w:bookmarkEnd w:id="2"/>
      <w:bookmarkEnd w:id="3"/>
      <w:bookmarkEnd w:id="4"/>
      <w:bookmarkEnd w:id="5"/>
    </w:p>
    <w:p w14:paraId="291D28C7" w14:textId="77777777" w:rsidR="00EF4571" w:rsidRPr="00A3089E" w:rsidRDefault="00EF4571" w:rsidP="00C37C2D">
      <w:pPr>
        <w:spacing w:after="0" w:line="312" w:lineRule="auto"/>
        <w:jc w:val="both"/>
        <w:rPr>
          <w:rFonts w:asciiTheme="minorHAnsi" w:hAnsiTheme="minorHAnsi" w:cstheme="minorHAnsi"/>
        </w:rPr>
      </w:pPr>
    </w:p>
    <w:p w14:paraId="6DB4BF97" w14:textId="77777777" w:rsidR="0020144E" w:rsidRPr="00A3089E" w:rsidRDefault="0020144E" w:rsidP="0020144E">
      <w:pPr>
        <w:keepNext/>
        <w:autoSpaceDE w:val="0"/>
        <w:autoSpaceDN w:val="0"/>
        <w:adjustRightInd w:val="0"/>
        <w:spacing w:after="0"/>
        <w:rPr>
          <w:rFonts w:asciiTheme="minorHAnsi" w:hAnsiTheme="minorHAnsi" w:cstheme="minorHAnsi"/>
        </w:rPr>
      </w:pPr>
      <w:r w:rsidRPr="00A3089E">
        <w:rPr>
          <w:rFonts w:asciiTheme="minorHAnsi" w:hAnsiTheme="minorHAnsi" w:cstheme="minorHAnsi"/>
          <w:b/>
          <w:color w:val="000000"/>
        </w:rPr>
        <w:t>Osnovna šola Kajetana Koviča Poljčane</w:t>
      </w:r>
      <w:r w:rsidRPr="00A3089E">
        <w:rPr>
          <w:rFonts w:asciiTheme="minorHAnsi" w:hAnsiTheme="minorHAnsi" w:cstheme="minorHAnsi"/>
          <w:color w:val="000000"/>
        </w:rPr>
        <w:t>, Dravinjska cesta 26, 2319 Poljčane (</w:t>
      </w:r>
      <w:r w:rsidRPr="00A3089E">
        <w:rPr>
          <w:rFonts w:asciiTheme="minorHAnsi" w:hAnsiTheme="minorHAnsi" w:cstheme="minorHAnsi"/>
          <w:i/>
          <w:color w:val="000000"/>
        </w:rPr>
        <w:t>naročnik</w:t>
      </w:r>
      <w:r w:rsidRPr="00A3089E">
        <w:rPr>
          <w:rFonts w:asciiTheme="minorHAnsi" w:hAnsiTheme="minorHAnsi" w:cstheme="minorHAnsi"/>
          <w:color w:val="000000"/>
        </w:rPr>
        <w:t>) na podlagi 40. člena Zakona o javnem naročanju (</w:t>
      </w:r>
      <w:r w:rsidRPr="00A3089E">
        <w:rPr>
          <w:rFonts w:asciiTheme="minorHAnsi" w:hAnsiTheme="minorHAnsi" w:cstheme="minorHAnsi"/>
          <w:i/>
          <w:color w:val="000000"/>
        </w:rPr>
        <w:t>ZJN-3</w:t>
      </w:r>
      <w:r w:rsidRPr="00A3089E">
        <w:rPr>
          <w:rFonts w:asciiTheme="minorHAnsi" w:hAnsiTheme="minorHAnsi" w:cstheme="minorHAnsi"/>
          <w:color w:val="000000"/>
        </w:rPr>
        <w:t xml:space="preserve">) vabi vse zainteresirane subjekte, </w:t>
      </w:r>
      <w:r w:rsidRPr="00A3089E">
        <w:rPr>
          <w:rFonts w:asciiTheme="minorHAnsi" w:hAnsiTheme="minorHAnsi" w:cstheme="minorHAnsi"/>
        </w:rPr>
        <w:t>da predložijo svoje pisne ponudbe skladno z razpisno dokumentacijo v odprtem postopku oddaje javnega naročila s sklenitvijo okvirnih sporazumov »</w:t>
      </w:r>
      <w:r w:rsidRPr="00A3089E">
        <w:rPr>
          <w:rFonts w:asciiTheme="minorHAnsi" w:hAnsiTheme="minorHAnsi" w:cstheme="minorHAnsi"/>
          <w:b/>
        </w:rPr>
        <w:t>Sukcesivna dobava živil za obdobje treh let za potrebe Osnovne šole Kajetana Koviča Poljčane</w:t>
      </w:r>
      <w:r w:rsidRPr="00A3089E">
        <w:rPr>
          <w:rFonts w:asciiTheme="minorHAnsi" w:hAnsiTheme="minorHAnsi" w:cstheme="minorHAnsi"/>
        </w:rPr>
        <w:t>.«</w:t>
      </w:r>
    </w:p>
    <w:p w14:paraId="7EC67041" w14:textId="77777777" w:rsidR="0020144E" w:rsidRPr="00A3089E" w:rsidRDefault="0020144E" w:rsidP="00C37C2D">
      <w:pPr>
        <w:spacing w:after="0" w:line="312" w:lineRule="auto"/>
        <w:jc w:val="both"/>
        <w:rPr>
          <w:rFonts w:asciiTheme="minorHAnsi" w:hAnsiTheme="minorHAnsi" w:cstheme="minorHAnsi"/>
        </w:rPr>
      </w:pPr>
    </w:p>
    <w:p w14:paraId="72761154" w14:textId="77777777" w:rsidR="00AB430D" w:rsidRPr="00A3089E" w:rsidRDefault="00AB430D" w:rsidP="00C37C2D">
      <w:pPr>
        <w:spacing w:after="0" w:line="312" w:lineRule="auto"/>
        <w:jc w:val="both"/>
        <w:rPr>
          <w:rFonts w:asciiTheme="minorHAnsi" w:hAnsiTheme="minorHAnsi" w:cstheme="minorHAnsi"/>
          <w:lang w:eastAsia="sl-SI"/>
        </w:rPr>
      </w:pPr>
    </w:p>
    <w:p w14:paraId="740748E8" w14:textId="63989B18" w:rsidR="000B3299" w:rsidRPr="00A3089E" w:rsidRDefault="00AB430D" w:rsidP="00C37C2D">
      <w:pPr>
        <w:spacing w:after="0" w:line="312" w:lineRule="auto"/>
        <w:jc w:val="both"/>
        <w:rPr>
          <w:rFonts w:asciiTheme="minorHAnsi" w:hAnsiTheme="minorHAnsi" w:cstheme="minorHAnsi"/>
          <w:lang w:eastAsia="sl-SI"/>
        </w:rPr>
      </w:pPr>
      <w:r w:rsidRPr="00A3089E">
        <w:rPr>
          <w:rFonts w:asciiTheme="minorHAnsi" w:hAnsiTheme="minorHAnsi" w:cstheme="minorHAnsi"/>
          <w:lang w:eastAsia="sl-SI"/>
        </w:rPr>
        <w:t xml:space="preserve">Predmet javnega </w:t>
      </w:r>
      <w:r w:rsidR="006A39F8" w:rsidRPr="00A3089E">
        <w:rPr>
          <w:rFonts w:asciiTheme="minorHAnsi" w:hAnsiTheme="minorHAnsi" w:cstheme="minorHAnsi"/>
          <w:lang w:eastAsia="sl-SI"/>
        </w:rPr>
        <w:t>naročila je razdeljen na sklope</w:t>
      </w:r>
    </w:p>
    <w:p w14:paraId="7082D0EA" w14:textId="77777777" w:rsidR="006A39F8" w:rsidRPr="00A3089E" w:rsidRDefault="006A39F8" w:rsidP="00C37C2D">
      <w:pPr>
        <w:spacing w:after="0" w:line="312" w:lineRule="auto"/>
        <w:jc w:val="both"/>
        <w:rPr>
          <w:rFonts w:asciiTheme="minorHAnsi" w:hAnsiTheme="minorHAnsi" w:cstheme="minorHAnsi"/>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074"/>
      </w:tblGrid>
      <w:tr w:rsidR="0020144E" w:rsidRPr="00A3089E" w14:paraId="429DB080" w14:textId="77777777" w:rsidTr="00C43A2E">
        <w:trPr>
          <w:trHeight w:val="390"/>
          <w:jc w:val="center"/>
        </w:trPr>
        <w:tc>
          <w:tcPr>
            <w:tcW w:w="988" w:type="dxa"/>
            <w:tcBorders>
              <w:top w:val="single" w:sz="4" w:space="0" w:color="auto"/>
              <w:left w:val="single" w:sz="4" w:space="0" w:color="auto"/>
              <w:bottom w:val="single" w:sz="4" w:space="0" w:color="auto"/>
              <w:right w:val="single" w:sz="4" w:space="0" w:color="auto"/>
            </w:tcBorders>
          </w:tcPr>
          <w:p w14:paraId="0D33EA56" w14:textId="77777777" w:rsidR="00C43A2E" w:rsidRDefault="0020144E" w:rsidP="00C43A2E">
            <w:pPr>
              <w:spacing w:after="0"/>
              <w:rPr>
                <w:sz w:val="16"/>
              </w:rPr>
            </w:pPr>
            <w:r w:rsidRPr="00C43A2E">
              <w:rPr>
                <w:sz w:val="16"/>
              </w:rPr>
              <w:t xml:space="preserve">z. št. </w:t>
            </w:r>
          </w:p>
          <w:p w14:paraId="49E2428B" w14:textId="0C64AC55" w:rsidR="0020144E" w:rsidRPr="009C7C39" w:rsidRDefault="0020144E" w:rsidP="00C43A2E">
            <w:pPr>
              <w:spacing w:after="0"/>
            </w:pPr>
            <w:r w:rsidRPr="00C43A2E">
              <w:rPr>
                <w:sz w:val="16"/>
              </w:rPr>
              <w:t>sklopa</w:t>
            </w:r>
          </w:p>
        </w:tc>
        <w:tc>
          <w:tcPr>
            <w:tcW w:w="8074" w:type="dxa"/>
            <w:tcBorders>
              <w:top w:val="single" w:sz="4" w:space="0" w:color="auto"/>
              <w:left w:val="single" w:sz="4" w:space="0" w:color="auto"/>
              <w:bottom w:val="single" w:sz="4" w:space="0" w:color="auto"/>
              <w:right w:val="single" w:sz="4" w:space="0" w:color="auto"/>
            </w:tcBorders>
            <w:vAlign w:val="center"/>
          </w:tcPr>
          <w:p w14:paraId="081FAF88" w14:textId="77777777" w:rsidR="0020144E" w:rsidRPr="00A3089E" w:rsidRDefault="0020144E" w:rsidP="00C43A2E">
            <w:pPr>
              <w:spacing w:after="0"/>
            </w:pPr>
            <w:r w:rsidRPr="00A3089E">
              <w:t>NAZIV SKLOPA</w:t>
            </w:r>
          </w:p>
        </w:tc>
      </w:tr>
      <w:tr w:rsidR="0020144E" w:rsidRPr="00A3089E" w14:paraId="40F81A55" w14:textId="77777777" w:rsidTr="00261D4A">
        <w:trPr>
          <w:jc w:val="center"/>
        </w:trPr>
        <w:tc>
          <w:tcPr>
            <w:tcW w:w="988" w:type="dxa"/>
            <w:tcBorders>
              <w:top w:val="single" w:sz="4" w:space="0" w:color="auto"/>
              <w:left w:val="single" w:sz="4" w:space="0" w:color="auto"/>
              <w:bottom w:val="single" w:sz="4" w:space="0" w:color="auto"/>
              <w:right w:val="single" w:sz="4" w:space="0" w:color="auto"/>
            </w:tcBorders>
          </w:tcPr>
          <w:p w14:paraId="3688EBE7" w14:textId="77777777" w:rsidR="0020144E" w:rsidRPr="00A3089E" w:rsidRDefault="0020144E" w:rsidP="00261D4A">
            <w:pPr>
              <w:spacing w:after="0"/>
            </w:pPr>
            <w:r w:rsidRPr="00A3089E">
              <w:t>1.</w:t>
            </w:r>
          </w:p>
        </w:tc>
        <w:tc>
          <w:tcPr>
            <w:tcW w:w="8074" w:type="dxa"/>
            <w:tcBorders>
              <w:top w:val="single" w:sz="4" w:space="0" w:color="auto"/>
              <w:left w:val="single" w:sz="4" w:space="0" w:color="auto"/>
              <w:bottom w:val="single" w:sz="4" w:space="0" w:color="auto"/>
              <w:right w:val="single" w:sz="4" w:space="0" w:color="auto"/>
            </w:tcBorders>
            <w:hideMark/>
          </w:tcPr>
          <w:p w14:paraId="3DCEC8BF" w14:textId="77777777" w:rsidR="0020144E" w:rsidRPr="00A3089E" w:rsidRDefault="0020144E" w:rsidP="00261D4A">
            <w:pPr>
              <w:spacing w:after="0"/>
            </w:pPr>
            <w:r w:rsidRPr="00A3089E">
              <w:t>Mleko in mlečni izdelki</w:t>
            </w:r>
          </w:p>
        </w:tc>
      </w:tr>
      <w:tr w:rsidR="0020144E" w:rsidRPr="00A3089E" w14:paraId="605C5F14" w14:textId="77777777" w:rsidTr="00261D4A">
        <w:trPr>
          <w:jc w:val="center"/>
        </w:trPr>
        <w:tc>
          <w:tcPr>
            <w:tcW w:w="988" w:type="dxa"/>
            <w:tcBorders>
              <w:top w:val="single" w:sz="4" w:space="0" w:color="auto"/>
              <w:left w:val="single" w:sz="4" w:space="0" w:color="auto"/>
              <w:bottom w:val="single" w:sz="4" w:space="0" w:color="auto"/>
              <w:right w:val="single" w:sz="4" w:space="0" w:color="auto"/>
            </w:tcBorders>
          </w:tcPr>
          <w:p w14:paraId="09170BA5" w14:textId="77777777" w:rsidR="0020144E" w:rsidRPr="00A3089E" w:rsidRDefault="0020144E" w:rsidP="00261D4A">
            <w:pPr>
              <w:spacing w:after="0"/>
            </w:pPr>
            <w:r w:rsidRPr="00A3089E">
              <w:t>2.</w:t>
            </w:r>
          </w:p>
        </w:tc>
        <w:tc>
          <w:tcPr>
            <w:tcW w:w="8074" w:type="dxa"/>
            <w:tcBorders>
              <w:top w:val="single" w:sz="4" w:space="0" w:color="auto"/>
              <w:left w:val="single" w:sz="4" w:space="0" w:color="auto"/>
              <w:bottom w:val="single" w:sz="4" w:space="0" w:color="auto"/>
              <w:right w:val="single" w:sz="4" w:space="0" w:color="auto"/>
            </w:tcBorders>
            <w:hideMark/>
          </w:tcPr>
          <w:p w14:paraId="54266779" w14:textId="77777777" w:rsidR="0020144E" w:rsidRPr="00A3089E" w:rsidRDefault="0020144E" w:rsidP="00261D4A">
            <w:pPr>
              <w:spacing w:after="0"/>
            </w:pPr>
            <w:r w:rsidRPr="00A3089E">
              <w:t>Ekološki mlečni izdelki</w:t>
            </w:r>
          </w:p>
        </w:tc>
      </w:tr>
      <w:tr w:rsidR="0020144E" w:rsidRPr="00A3089E" w14:paraId="5EBA58B3" w14:textId="77777777" w:rsidTr="00261D4A">
        <w:trPr>
          <w:jc w:val="center"/>
        </w:trPr>
        <w:tc>
          <w:tcPr>
            <w:tcW w:w="988" w:type="dxa"/>
            <w:tcBorders>
              <w:top w:val="single" w:sz="4" w:space="0" w:color="auto"/>
              <w:left w:val="single" w:sz="4" w:space="0" w:color="auto"/>
              <w:bottom w:val="single" w:sz="4" w:space="0" w:color="auto"/>
              <w:right w:val="single" w:sz="4" w:space="0" w:color="auto"/>
            </w:tcBorders>
          </w:tcPr>
          <w:p w14:paraId="52B85F1A" w14:textId="77777777" w:rsidR="0020144E" w:rsidRPr="00A3089E" w:rsidRDefault="0020144E" w:rsidP="00261D4A">
            <w:pPr>
              <w:spacing w:after="0"/>
            </w:pPr>
            <w:r w:rsidRPr="00A3089E">
              <w:t>3.</w:t>
            </w:r>
          </w:p>
        </w:tc>
        <w:tc>
          <w:tcPr>
            <w:tcW w:w="8074" w:type="dxa"/>
            <w:tcBorders>
              <w:top w:val="single" w:sz="4" w:space="0" w:color="auto"/>
              <w:left w:val="single" w:sz="4" w:space="0" w:color="auto"/>
              <w:bottom w:val="single" w:sz="4" w:space="0" w:color="auto"/>
              <w:right w:val="single" w:sz="4" w:space="0" w:color="auto"/>
            </w:tcBorders>
          </w:tcPr>
          <w:p w14:paraId="06254450" w14:textId="77777777" w:rsidR="0020144E" w:rsidRPr="00A3089E" w:rsidRDefault="0020144E" w:rsidP="00261D4A">
            <w:pPr>
              <w:spacing w:after="0"/>
            </w:pPr>
            <w:r w:rsidRPr="00A3089E">
              <w:t>Meso</w:t>
            </w:r>
          </w:p>
        </w:tc>
      </w:tr>
      <w:tr w:rsidR="0020144E" w:rsidRPr="00A3089E" w14:paraId="1B018243" w14:textId="77777777" w:rsidTr="00261D4A">
        <w:trPr>
          <w:jc w:val="center"/>
        </w:trPr>
        <w:tc>
          <w:tcPr>
            <w:tcW w:w="988" w:type="dxa"/>
            <w:tcBorders>
              <w:top w:val="single" w:sz="4" w:space="0" w:color="auto"/>
              <w:left w:val="single" w:sz="4" w:space="0" w:color="auto"/>
              <w:bottom w:val="single" w:sz="4" w:space="0" w:color="auto"/>
              <w:right w:val="single" w:sz="4" w:space="0" w:color="auto"/>
            </w:tcBorders>
          </w:tcPr>
          <w:p w14:paraId="2DE9A83D" w14:textId="77777777" w:rsidR="0020144E" w:rsidRPr="00A3089E" w:rsidRDefault="0020144E" w:rsidP="00261D4A">
            <w:pPr>
              <w:spacing w:after="0"/>
            </w:pPr>
            <w:r w:rsidRPr="00A3089E">
              <w:t>4.</w:t>
            </w:r>
          </w:p>
        </w:tc>
        <w:tc>
          <w:tcPr>
            <w:tcW w:w="8074" w:type="dxa"/>
            <w:tcBorders>
              <w:top w:val="single" w:sz="4" w:space="0" w:color="auto"/>
              <w:left w:val="single" w:sz="4" w:space="0" w:color="auto"/>
              <w:bottom w:val="single" w:sz="4" w:space="0" w:color="auto"/>
              <w:right w:val="single" w:sz="4" w:space="0" w:color="auto"/>
            </w:tcBorders>
            <w:hideMark/>
          </w:tcPr>
          <w:p w14:paraId="77E8047F" w14:textId="77777777" w:rsidR="0020144E" w:rsidRPr="00A3089E" w:rsidRDefault="0020144E" w:rsidP="00261D4A">
            <w:pPr>
              <w:spacing w:after="0"/>
            </w:pPr>
            <w:r w:rsidRPr="00A3089E">
              <w:t>Ekološko meso</w:t>
            </w:r>
          </w:p>
        </w:tc>
      </w:tr>
      <w:tr w:rsidR="0020144E" w:rsidRPr="00A3089E" w14:paraId="77273519" w14:textId="77777777" w:rsidTr="00261D4A">
        <w:trPr>
          <w:jc w:val="center"/>
        </w:trPr>
        <w:tc>
          <w:tcPr>
            <w:tcW w:w="988" w:type="dxa"/>
            <w:tcBorders>
              <w:top w:val="single" w:sz="4" w:space="0" w:color="auto"/>
              <w:left w:val="single" w:sz="4" w:space="0" w:color="auto"/>
              <w:bottom w:val="single" w:sz="4" w:space="0" w:color="auto"/>
              <w:right w:val="single" w:sz="4" w:space="0" w:color="auto"/>
            </w:tcBorders>
          </w:tcPr>
          <w:p w14:paraId="23EEFD36" w14:textId="77777777" w:rsidR="0020144E" w:rsidRPr="00A3089E" w:rsidRDefault="0020144E" w:rsidP="00261D4A">
            <w:pPr>
              <w:spacing w:after="0"/>
            </w:pPr>
            <w:r w:rsidRPr="00A3089E">
              <w:t>5.</w:t>
            </w:r>
          </w:p>
        </w:tc>
        <w:tc>
          <w:tcPr>
            <w:tcW w:w="8074" w:type="dxa"/>
            <w:tcBorders>
              <w:top w:val="single" w:sz="4" w:space="0" w:color="auto"/>
              <w:left w:val="single" w:sz="4" w:space="0" w:color="auto"/>
              <w:bottom w:val="single" w:sz="4" w:space="0" w:color="auto"/>
              <w:right w:val="single" w:sz="4" w:space="0" w:color="auto"/>
            </w:tcBorders>
            <w:hideMark/>
          </w:tcPr>
          <w:p w14:paraId="2274D54A" w14:textId="77777777" w:rsidR="0020144E" w:rsidRPr="00A3089E" w:rsidRDefault="0020144E" w:rsidP="00261D4A">
            <w:pPr>
              <w:spacing w:after="0"/>
            </w:pPr>
            <w:r w:rsidRPr="00A3089E">
              <w:t>Mesni izdelki</w:t>
            </w:r>
          </w:p>
        </w:tc>
      </w:tr>
      <w:tr w:rsidR="0020144E" w:rsidRPr="00A3089E" w14:paraId="7D65AEC1" w14:textId="77777777" w:rsidTr="00261D4A">
        <w:trPr>
          <w:jc w:val="center"/>
        </w:trPr>
        <w:tc>
          <w:tcPr>
            <w:tcW w:w="988" w:type="dxa"/>
            <w:tcBorders>
              <w:top w:val="single" w:sz="4" w:space="0" w:color="auto"/>
              <w:left w:val="single" w:sz="4" w:space="0" w:color="auto"/>
              <w:bottom w:val="single" w:sz="4" w:space="0" w:color="auto"/>
              <w:right w:val="single" w:sz="4" w:space="0" w:color="auto"/>
            </w:tcBorders>
          </w:tcPr>
          <w:p w14:paraId="362CE948" w14:textId="77777777" w:rsidR="0020144E" w:rsidRPr="00A3089E" w:rsidRDefault="0020144E" w:rsidP="00261D4A">
            <w:pPr>
              <w:spacing w:after="0"/>
            </w:pPr>
            <w:r w:rsidRPr="00A3089E">
              <w:t>6.</w:t>
            </w:r>
          </w:p>
        </w:tc>
        <w:tc>
          <w:tcPr>
            <w:tcW w:w="8074" w:type="dxa"/>
            <w:tcBorders>
              <w:top w:val="single" w:sz="4" w:space="0" w:color="auto"/>
              <w:left w:val="single" w:sz="4" w:space="0" w:color="auto"/>
              <w:bottom w:val="single" w:sz="4" w:space="0" w:color="auto"/>
              <w:right w:val="single" w:sz="4" w:space="0" w:color="auto"/>
            </w:tcBorders>
          </w:tcPr>
          <w:p w14:paraId="73FE49E4" w14:textId="77777777" w:rsidR="0020144E" w:rsidRPr="00A3089E" w:rsidRDefault="0020144E" w:rsidP="00261D4A">
            <w:pPr>
              <w:spacing w:after="0"/>
            </w:pPr>
            <w:r w:rsidRPr="00A3089E">
              <w:t>Jajca</w:t>
            </w:r>
          </w:p>
        </w:tc>
      </w:tr>
      <w:tr w:rsidR="0020144E" w:rsidRPr="00A3089E" w14:paraId="55C64BF6" w14:textId="77777777" w:rsidTr="00261D4A">
        <w:trPr>
          <w:jc w:val="center"/>
        </w:trPr>
        <w:tc>
          <w:tcPr>
            <w:tcW w:w="988" w:type="dxa"/>
            <w:tcBorders>
              <w:top w:val="single" w:sz="4" w:space="0" w:color="auto"/>
              <w:left w:val="single" w:sz="4" w:space="0" w:color="auto"/>
              <w:bottom w:val="single" w:sz="4" w:space="0" w:color="auto"/>
              <w:right w:val="single" w:sz="4" w:space="0" w:color="auto"/>
            </w:tcBorders>
          </w:tcPr>
          <w:p w14:paraId="40EE16ED" w14:textId="77777777" w:rsidR="0020144E" w:rsidRPr="00A3089E" w:rsidRDefault="0020144E" w:rsidP="00261D4A">
            <w:pPr>
              <w:spacing w:after="0"/>
            </w:pPr>
            <w:r w:rsidRPr="00A3089E">
              <w:t>7.</w:t>
            </w:r>
          </w:p>
        </w:tc>
        <w:tc>
          <w:tcPr>
            <w:tcW w:w="8074" w:type="dxa"/>
            <w:tcBorders>
              <w:top w:val="single" w:sz="4" w:space="0" w:color="auto"/>
              <w:left w:val="single" w:sz="4" w:space="0" w:color="auto"/>
              <w:bottom w:val="single" w:sz="4" w:space="0" w:color="auto"/>
              <w:right w:val="single" w:sz="4" w:space="0" w:color="auto"/>
            </w:tcBorders>
            <w:hideMark/>
          </w:tcPr>
          <w:p w14:paraId="08F262D5" w14:textId="77777777" w:rsidR="0020144E" w:rsidRPr="00A3089E" w:rsidRDefault="0020144E" w:rsidP="00261D4A">
            <w:pPr>
              <w:spacing w:after="0"/>
            </w:pPr>
            <w:r w:rsidRPr="00A3089E">
              <w:t>Sveža zelenjava in sadje</w:t>
            </w:r>
          </w:p>
        </w:tc>
      </w:tr>
      <w:tr w:rsidR="0020144E" w:rsidRPr="00A3089E" w14:paraId="48FC5395" w14:textId="77777777" w:rsidTr="00261D4A">
        <w:trPr>
          <w:jc w:val="center"/>
        </w:trPr>
        <w:tc>
          <w:tcPr>
            <w:tcW w:w="988" w:type="dxa"/>
            <w:tcBorders>
              <w:top w:val="single" w:sz="4" w:space="0" w:color="auto"/>
              <w:left w:val="single" w:sz="4" w:space="0" w:color="auto"/>
              <w:bottom w:val="single" w:sz="4" w:space="0" w:color="auto"/>
              <w:right w:val="single" w:sz="4" w:space="0" w:color="auto"/>
            </w:tcBorders>
          </w:tcPr>
          <w:p w14:paraId="335CFA41" w14:textId="77777777" w:rsidR="0020144E" w:rsidRPr="00A3089E" w:rsidRDefault="0020144E" w:rsidP="00261D4A">
            <w:pPr>
              <w:spacing w:after="0"/>
            </w:pPr>
            <w:r w:rsidRPr="00A3089E">
              <w:t>8.</w:t>
            </w:r>
          </w:p>
        </w:tc>
        <w:tc>
          <w:tcPr>
            <w:tcW w:w="8074" w:type="dxa"/>
            <w:tcBorders>
              <w:top w:val="single" w:sz="4" w:space="0" w:color="auto"/>
              <w:left w:val="single" w:sz="4" w:space="0" w:color="auto"/>
              <w:bottom w:val="single" w:sz="4" w:space="0" w:color="auto"/>
              <w:right w:val="single" w:sz="4" w:space="0" w:color="auto"/>
            </w:tcBorders>
            <w:hideMark/>
          </w:tcPr>
          <w:p w14:paraId="10F959F2" w14:textId="0963791B" w:rsidR="0020144E" w:rsidRPr="00A3089E" w:rsidRDefault="0020144E" w:rsidP="003A10D2">
            <w:pPr>
              <w:spacing w:after="0"/>
            </w:pPr>
            <w:r w:rsidRPr="00A3089E">
              <w:t>Ekološko pridelana zelenjava in sadje</w:t>
            </w:r>
          </w:p>
        </w:tc>
      </w:tr>
      <w:tr w:rsidR="0020144E" w:rsidRPr="00A3089E" w14:paraId="41D2ED05" w14:textId="77777777" w:rsidTr="00261D4A">
        <w:trPr>
          <w:jc w:val="center"/>
        </w:trPr>
        <w:tc>
          <w:tcPr>
            <w:tcW w:w="988" w:type="dxa"/>
            <w:tcBorders>
              <w:top w:val="single" w:sz="4" w:space="0" w:color="auto"/>
              <w:left w:val="single" w:sz="4" w:space="0" w:color="auto"/>
              <w:bottom w:val="single" w:sz="4" w:space="0" w:color="auto"/>
              <w:right w:val="single" w:sz="4" w:space="0" w:color="auto"/>
            </w:tcBorders>
          </w:tcPr>
          <w:p w14:paraId="131F5D96" w14:textId="77777777" w:rsidR="0020144E" w:rsidRPr="00A3089E" w:rsidRDefault="0020144E" w:rsidP="00261D4A">
            <w:pPr>
              <w:spacing w:after="0"/>
            </w:pPr>
            <w:r w:rsidRPr="00A3089E">
              <w:t>9.</w:t>
            </w:r>
          </w:p>
        </w:tc>
        <w:tc>
          <w:tcPr>
            <w:tcW w:w="8074" w:type="dxa"/>
            <w:tcBorders>
              <w:top w:val="single" w:sz="4" w:space="0" w:color="auto"/>
              <w:left w:val="single" w:sz="4" w:space="0" w:color="auto"/>
              <w:bottom w:val="single" w:sz="4" w:space="0" w:color="auto"/>
              <w:right w:val="single" w:sz="4" w:space="0" w:color="auto"/>
            </w:tcBorders>
            <w:hideMark/>
          </w:tcPr>
          <w:p w14:paraId="355610E5" w14:textId="77777777" w:rsidR="0020144E" w:rsidRPr="00A3089E" w:rsidRDefault="0020144E" w:rsidP="00261D4A">
            <w:pPr>
              <w:spacing w:after="0"/>
            </w:pPr>
            <w:r w:rsidRPr="00A3089E">
              <w:t>Ekološko pridelano južno sadje</w:t>
            </w:r>
          </w:p>
        </w:tc>
      </w:tr>
      <w:tr w:rsidR="0020144E" w:rsidRPr="00A3089E" w14:paraId="5243CCD7" w14:textId="77777777" w:rsidTr="00261D4A">
        <w:trPr>
          <w:jc w:val="center"/>
        </w:trPr>
        <w:tc>
          <w:tcPr>
            <w:tcW w:w="988" w:type="dxa"/>
            <w:tcBorders>
              <w:top w:val="single" w:sz="4" w:space="0" w:color="auto"/>
              <w:left w:val="single" w:sz="4" w:space="0" w:color="auto"/>
              <w:bottom w:val="single" w:sz="4" w:space="0" w:color="auto"/>
              <w:right w:val="single" w:sz="4" w:space="0" w:color="auto"/>
            </w:tcBorders>
          </w:tcPr>
          <w:p w14:paraId="53DBABC3" w14:textId="77777777" w:rsidR="0020144E" w:rsidRPr="00A3089E" w:rsidRDefault="0020144E" w:rsidP="00261D4A">
            <w:pPr>
              <w:spacing w:after="0"/>
            </w:pPr>
            <w:r w:rsidRPr="00A3089E">
              <w:t>10.</w:t>
            </w:r>
          </w:p>
        </w:tc>
        <w:tc>
          <w:tcPr>
            <w:tcW w:w="8074" w:type="dxa"/>
            <w:tcBorders>
              <w:top w:val="single" w:sz="4" w:space="0" w:color="auto"/>
              <w:left w:val="single" w:sz="4" w:space="0" w:color="auto"/>
              <w:bottom w:val="single" w:sz="4" w:space="0" w:color="auto"/>
              <w:right w:val="single" w:sz="4" w:space="0" w:color="auto"/>
            </w:tcBorders>
          </w:tcPr>
          <w:p w14:paraId="2D59349A" w14:textId="2A7C99AB" w:rsidR="0020144E" w:rsidRPr="00A3089E" w:rsidRDefault="0020144E" w:rsidP="00261D4A">
            <w:pPr>
              <w:spacing w:after="0"/>
            </w:pPr>
            <w:r w:rsidRPr="00A3089E">
              <w:t>Z</w:t>
            </w:r>
            <w:r w:rsidR="00F97DD2">
              <w:t>a</w:t>
            </w:r>
            <w:r w:rsidRPr="00A3089E">
              <w:t>mrznjena, konzervirana zelenjava, ribe</w:t>
            </w:r>
          </w:p>
        </w:tc>
      </w:tr>
      <w:tr w:rsidR="0020144E" w:rsidRPr="00A3089E" w14:paraId="6863AF24" w14:textId="77777777" w:rsidTr="00261D4A">
        <w:trPr>
          <w:jc w:val="center"/>
        </w:trPr>
        <w:tc>
          <w:tcPr>
            <w:tcW w:w="988" w:type="dxa"/>
            <w:tcBorders>
              <w:top w:val="single" w:sz="4" w:space="0" w:color="auto"/>
              <w:left w:val="single" w:sz="4" w:space="0" w:color="auto"/>
              <w:bottom w:val="single" w:sz="4" w:space="0" w:color="auto"/>
              <w:right w:val="single" w:sz="4" w:space="0" w:color="auto"/>
            </w:tcBorders>
          </w:tcPr>
          <w:p w14:paraId="0E16263B" w14:textId="77777777" w:rsidR="0020144E" w:rsidRPr="00A3089E" w:rsidRDefault="0020144E" w:rsidP="00261D4A">
            <w:pPr>
              <w:spacing w:after="0"/>
            </w:pPr>
            <w:r w:rsidRPr="00A3089E">
              <w:t>11.</w:t>
            </w:r>
          </w:p>
        </w:tc>
        <w:tc>
          <w:tcPr>
            <w:tcW w:w="8074" w:type="dxa"/>
            <w:tcBorders>
              <w:top w:val="single" w:sz="4" w:space="0" w:color="auto"/>
              <w:left w:val="single" w:sz="4" w:space="0" w:color="auto"/>
              <w:bottom w:val="single" w:sz="4" w:space="0" w:color="auto"/>
              <w:right w:val="single" w:sz="4" w:space="0" w:color="auto"/>
            </w:tcBorders>
          </w:tcPr>
          <w:p w14:paraId="02C55BE9" w14:textId="77777777" w:rsidR="0020144E" w:rsidRPr="00A3089E" w:rsidRDefault="0020144E" w:rsidP="00261D4A">
            <w:pPr>
              <w:spacing w:after="0"/>
            </w:pPr>
            <w:r w:rsidRPr="00A3089E">
              <w:t>Sadni sokovi</w:t>
            </w:r>
          </w:p>
        </w:tc>
      </w:tr>
      <w:tr w:rsidR="0020144E" w:rsidRPr="00A3089E" w14:paraId="406BC2FA" w14:textId="77777777" w:rsidTr="00261D4A">
        <w:trPr>
          <w:jc w:val="center"/>
        </w:trPr>
        <w:tc>
          <w:tcPr>
            <w:tcW w:w="988" w:type="dxa"/>
            <w:tcBorders>
              <w:top w:val="single" w:sz="4" w:space="0" w:color="auto"/>
              <w:left w:val="single" w:sz="4" w:space="0" w:color="auto"/>
              <w:bottom w:val="single" w:sz="4" w:space="0" w:color="auto"/>
              <w:right w:val="single" w:sz="4" w:space="0" w:color="auto"/>
            </w:tcBorders>
          </w:tcPr>
          <w:p w14:paraId="5342EC71" w14:textId="77777777" w:rsidR="0020144E" w:rsidRPr="00A3089E" w:rsidRDefault="0020144E" w:rsidP="00261D4A">
            <w:pPr>
              <w:spacing w:after="0"/>
            </w:pPr>
            <w:r w:rsidRPr="00A3089E">
              <w:t>12.</w:t>
            </w:r>
          </w:p>
        </w:tc>
        <w:tc>
          <w:tcPr>
            <w:tcW w:w="8074" w:type="dxa"/>
            <w:tcBorders>
              <w:top w:val="single" w:sz="4" w:space="0" w:color="auto"/>
              <w:left w:val="single" w:sz="4" w:space="0" w:color="auto"/>
              <w:bottom w:val="single" w:sz="4" w:space="0" w:color="auto"/>
              <w:right w:val="single" w:sz="4" w:space="0" w:color="auto"/>
            </w:tcBorders>
          </w:tcPr>
          <w:p w14:paraId="49759F44" w14:textId="726D7CBB" w:rsidR="0020144E" w:rsidRPr="00A3089E" w:rsidRDefault="0020144E" w:rsidP="00261D4A">
            <w:pPr>
              <w:spacing w:after="0"/>
            </w:pPr>
            <w:r w:rsidRPr="00A3089E">
              <w:t>Z</w:t>
            </w:r>
            <w:r w:rsidR="00F97DD2">
              <w:t>a</w:t>
            </w:r>
            <w:r w:rsidRPr="00A3089E">
              <w:t>mrznjeni izdelki iz testa</w:t>
            </w:r>
          </w:p>
        </w:tc>
      </w:tr>
      <w:tr w:rsidR="0020144E" w:rsidRPr="00A3089E" w14:paraId="6D65AAB9" w14:textId="77777777" w:rsidTr="00261D4A">
        <w:trPr>
          <w:jc w:val="center"/>
        </w:trPr>
        <w:tc>
          <w:tcPr>
            <w:tcW w:w="988" w:type="dxa"/>
            <w:tcBorders>
              <w:top w:val="single" w:sz="4" w:space="0" w:color="auto"/>
              <w:left w:val="single" w:sz="4" w:space="0" w:color="auto"/>
              <w:bottom w:val="single" w:sz="4" w:space="0" w:color="auto"/>
              <w:right w:val="single" w:sz="4" w:space="0" w:color="auto"/>
            </w:tcBorders>
          </w:tcPr>
          <w:p w14:paraId="0123D168" w14:textId="77777777" w:rsidR="0020144E" w:rsidRPr="00A3089E" w:rsidRDefault="0020144E" w:rsidP="00261D4A">
            <w:pPr>
              <w:spacing w:after="0"/>
            </w:pPr>
            <w:r w:rsidRPr="00A3089E">
              <w:t>13.</w:t>
            </w:r>
          </w:p>
        </w:tc>
        <w:tc>
          <w:tcPr>
            <w:tcW w:w="8074" w:type="dxa"/>
            <w:tcBorders>
              <w:top w:val="single" w:sz="4" w:space="0" w:color="auto"/>
              <w:left w:val="single" w:sz="4" w:space="0" w:color="auto"/>
              <w:bottom w:val="single" w:sz="4" w:space="0" w:color="auto"/>
              <w:right w:val="single" w:sz="4" w:space="0" w:color="auto"/>
            </w:tcBorders>
            <w:hideMark/>
          </w:tcPr>
          <w:p w14:paraId="56253B6D" w14:textId="77777777" w:rsidR="0020144E" w:rsidRPr="00A3089E" w:rsidRDefault="0020144E" w:rsidP="00261D4A">
            <w:pPr>
              <w:spacing w:after="0"/>
            </w:pPr>
            <w:r w:rsidRPr="00A3089E">
              <w:t>Testenine</w:t>
            </w:r>
          </w:p>
        </w:tc>
      </w:tr>
      <w:tr w:rsidR="0020144E" w:rsidRPr="00A3089E" w14:paraId="383C5E42" w14:textId="77777777" w:rsidTr="00261D4A">
        <w:trPr>
          <w:jc w:val="center"/>
        </w:trPr>
        <w:tc>
          <w:tcPr>
            <w:tcW w:w="988" w:type="dxa"/>
            <w:tcBorders>
              <w:top w:val="single" w:sz="4" w:space="0" w:color="auto"/>
              <w:left w:val="single" w:sz="4" w:space="0" w:color="auto"/>
              <w:bottom w:val="single" w:sz="4" w:space="0" w:color="auto"/>
              <w:right w:val="single" w:sz="4" w:space="0" w:color="auto"/>
            </w:tcBorders>
          </w:tcPr>
          <w:p w14:paraId="7053769C" w14:textId="77777777" w:rsidR="0020144E" w:rsidRPr="00A3089E" w:rsidRDefault="0020144E" w:rsidP="00261D4A">
            <w:pPr>
              <w:spacing w:after="0"/>
            </w:pPr>
            <w:r w:rsidRPr="00A3089E">
              <w:t>14.</w:t>
            </w:r>
          </w:p>
        </w:tc>
        <w:tc>
          <w:tcPr>
            <w:tcW w:w="8074" w:type="dxa"/>
            <w:tcBorders>
              <w:top w:val="single" w:sz="4" w:space="0" w:color="auto"/>
              <w:left w:val="single" w:sz="4" w:space="0" w:color="auto"/>
              <w:bottom w:val="single" w:sz="4" w:space="0" w:color="auto"/>
              <w:right w:val="single" w:sz="4" w:space="0" w:color="auto"/>
            </w:tcBorders>
            <w:hideMark/>
          </w:tcPr>
          <w:p w14:paraId="4CFA452B" w14:textId="77777777" w:rsidR="0020144E" w:rsidRPr="00A3089E" w:rsidRDefault="0020144E" w:rsidP="00261D4A">
            <w:pPr>
              <w:spacing w:after="0"/>
            </w:pPr>
            <w:r w:rsidRPr="00A3089E">
              <w:t>Ekološko pridelana moka in testenine</w:t>
            </w:r>
          </w:p>
        </w:tc>
      </w:tr>
      <w:tr w:rsidR="0020144E" w:rsidRPr="00A3089E" w14:paraId="2400BED9" w14:textId="77777777" w:rsidTr="00261D4A">
        <w:trPr>
          <w:jc w:val="center"/>
        </w:trPr>
        <w:tc>
          <w:tcPr>
            <w:tcW w:w="988" w:type="dxa"/>
            <w:tcBorders>
              <w:top w:val="single" w:sz="4" w:space="0" w:color="auto"/>
              <w:left w:val="single" w:sz="4" w:space="0" w:color="auto"/>
              <w:bottom w:val="single" w:sz="4" w:space="0" w:color="auto"/>
              <w:right w:val="single" w:sz="4" w:space="0" w:color="auto"/>
            </w:tcBorders>
          </w:tcPr>
          <w:p w14:paraId="7EF8E96F" w14:textId="77777777" w:rsidR="0020144E" w:rsidRPr="00A3089E" w:rsidRDefault="0020144E" w:rsidP="00261D4A">
            <w:pPr>
              <w:spacing w:after="0"/>
            </w:pPr>
            <w:r w:rsidRPr="00A3089E">
              <w:t>15.</w:t>
            </w:r>
          </w:p>
        </w:tc>
        <w:tc>
          <w:tcPr>
            <w:tcW w:w="8074" w:type="dxa"/>
            <w:tcBorders>
              <w:top w:val="single" w:sz="4" w:space="0" w:color="auto"/>
              <w:left w:val="single" w:sz="4" w:space="0" w:color="auto"/>
              <w:bottom w:val="single" w:sz="4" w:space="0" w:color="auto"/>
              <w:right w:val="single" w:sz="4" w:space="0" w:color="auto"/>
            </w:tcBorders>
            <w:hideMark/>
          </w:tcPr>
          <w:p w14:paraId="2E2030E6" w14:textId="77777777" w:rsidR="0020144E" w:rsidRPr="00A3089E" w:rsidRDefault="0020144E" w:rsidP="00261D4A">
            <w:pPr>
              <w:spacing w:after="0"/>
            </w:pPr>
            <w:r w:rsidRPr="00A3089E">
              <w:t>Kruh, pekovsko pecivo in slaščičarsko pecivo</w:t>
            </w:r>
          </w:p>
        </w:tc>
      </w:tr>
      <w:tr w:rsidR="0020144E" w:rsidRPr="00A3089E" w14:paraId="536443AE" w14:textId="77777777" w:rsidTr="00261D4A">
        <w:trPr>
          <w:jc w:val="center"/>
        </w:trPr>
        <w:tc>
          <w:tcPr>
            <w:tcW w:w="988" w:type="dxa"/>
            <w:tcBorders>
              <w:top w:val="single" w:sz="4" w:space="0" w:color="auto"/>
              <w:left w:val="single" w:sz="4" w:space="0" w:color="auto"/>
              <w:bottom w:val="single" w:sz="4" w:space="0" w:color="auto"/>
              <w:right w:val="single" w:sz="4" w:space="0" w:color="auto"/>
            </w:tcBorders>
          </w:tcPr>
          <w:p w14:paraId="4BA655C3" w14:textId="77777777" w:rsidR="0020144E" w:rsidRPr="00A3089E" w:rsidRDefault="0020144E" w:rsidP="00261D4A">
            <w:pPr>
              <w:spacing w:after="0"/>
            </w:pPr>
            <w:r w:rsidRPr="00A3089E">
              <w:t>16.</w:t>
            </w:r>
          </w:p>
        </w:tc>
        <w:tc>
          <w:tcPr>
            <w:tcW w:w="8074" w:type="dxa"/>
            <w:tcBorders>
              <w:top w:val="single" w:sz="4" w:space="0" w:color="auto"/>
              <w:left w:val="single" w:sz="4" w:space="0" w:color="auto"/>
              <w:bottom w:val="single" w:sz="4" w:space="0" w:color="auto"/>
              <w:right w:val="single" w:sz="4" w:space="0" w:color="auto"/>
            </w:tcBorders>
            <w:hideMark/>
          </w:tcPr>
          <w:p w14:paraId="4734E5E4" w14:textId="77777777" w:rsidR="0020144E" w:rsidRPr="00A3089E" w:rsidRDefault="0020144E" w:rsidP="00261D4A">
            <w:pPr>
              <w:spacing w:after="0"/>
            </w:pPr>
            <w:r w:rsidRPr="00A3089E">
              <w:t>Bio kruh in bio pekovski izdelki</w:t>
            </w:r>
          </w:p>
        </w:tc>
      </w:tr>
      <w:tr w:rsidR="0020144E" w:rsidRPr="00A3089E" w14:paraId="69BF75DB" w14:textId="77777777" w:rsidTr="00261D4A">
        <w:trPr>
          <w:jc w:val="center"/>
        </w:trPr>
        <w:tc>
          <w:tcPr>
            <w:tcW w:w="988" w:type="dxa"/>
            <w:tcBorders>
              <w:top w:val="single" w:sz="4" w:space="0" w:color="auto"/>
              <w:left w:val="single" w:sz="4" w:space="0" w:color="auto"/>
              <w:bottom w:val="single" w:sz="4" w:space="0" w:color="auto"/>
              <w:right w:val="single" w:sz="4" w:space="0" w:color="auto"/>
            </w:tcBorders>
          </w:tcPr>
          <w:p w14:paraId="48853A9C" w14:textId="77777777" w:rsidR="0020144E" w:rsidRPr="00A3089E" w:rsidRDefault="0020144E" w:rsidP="00261D4A">
            <w:pPr>
              <w:spacing w:after="0"/>
            </w:pPr>
            <w:r w:rsidRPr="00A3089E">
              <w:t>17.</w:t>
            </w:r>
          </w:p>
        </w:tc>
        <w:tc>
          <w:tcPr>
            <w:tcW w:w="8074" w:type="dxa"/>
            <w:tcBorders>
              <w:top w:val="single" w:sz="4" w:space="0" w:color="auto"/>
              <w:left w:val="single" w:sz="4" w:space="0" w:color="auto"/>
              <w:bottom w:val="single" w:sz="4" w:space="0" w:color="auto"/>
              <w:right w:val="single" w:sz="4" w:space="0" w:color="auto"/>
            </w:tcBorders>
            <w:hideMark/>
          </w:tcPr>
          <w:p w14:paraId="3A2648B1" w14:textId="77777777" w:rsidR="0020144E" w:rsidRPr="00A3089E" w:rsidRDefault="0020144E" w:rsidP="00261D4A">
            <w:pPr>
              <w:spacing w:after="0"/>
            </w:pPr>
            <w:r w:rsidRPr="00A3089E">
              <w:t>Dietni izdelki</w:t>
            </w:r>
          </w:p>
        </w:tc>
      </w:tr>
      <w:tr w:rsidR="0020144E" w:rsidRPr="00A3089E" w14:paraId="4A3692E7" w14:textId="77777777" w:rsidTr="00261D4A">
        <w:trPr>
          <w:jc w:val="center"/>
        </w:trPr>
        <w:tc>
          <w:tcPr>
            <w:tcW w:w="988" w:type="dxa"/>
            <w:tcBorders>
              <w:top w:val="single" w:sz="4" w:space="0" w:color="auto"/>
              <w:left w:val="single" w:sz="4" w:space="0" w:color="auto"/>
              <w:bottom w:val="single" w:sz="4" w:space="0" w:color="auto"/>
              <w:right w:val="single" w:sz="4" w:space="0" w:color="auto"/>
            </w:tcBorders>
          </w:tcPr>
          <w:p w14:paraId="71193E4E" w14:textId="77777777" w:rsidR="0020144E" w:rsidRPr="00A3089E" w:rsidRDefault="0020144E" w:rsidP="00261D4A">
            <w:pPr>
              <w:spacing w:after="0"/>
            </w:pPr>
            <w:r w:rsidRPr="00A3089E">
              <w:t>18.</w:t>
            </w:r>
          </w:p>
        </w:tc>
        <w:tc>
          <w:tcPr>
            <w:tcW w:w="8074" w:type="dxa"/>
            <w:tcBorders>
              <w:top w:val="single" w:sz="4" w:space="0" w:color="auto"/>
              <w:left w:val="single" w:sz="4" w:space="0" w:color="auto"/>
              <w:bottom w:val="single" w:sz="4" w:space="0" w:color="auto"/>
              <w:right w:val="single" w:sz="4" w:space="0" w:color="auto"/>
            </w:tcBorders>
          </w:tcPr>
          <w:p w14:paraId="707817D1" w14:textId="77777777" w:rsidR="0020144E" w:rsidRPr="00A3089E" w:rsidRDefault="0020144E" w:rsidP="00261D4A">
            <w:pPr>
              <w:spacing w:after="0"/>
            </w:pPr>
            <w:r w:rsidRPr="00A3089E">
              <w:t>Olje in ostalo prehrambeno blago</w:t>
            </w:r>
          </w:p>
        </w:tc>
      </w:tr>
      <w:tr w:rsidR="0020144E" w:rsidRPr="00A3089E" w14:paraId="2AA4282B" w14:textId="77777777" w:rsidTr="00261D4A">
        <w:trPr>
          <w:jc w:val="center"/>
        </w:trPr>
        <w:tc>
          <w:tcPr>
            <w:tcW w:w="988" w:type="dxa"/>
            <w:tcBorders>
              <w:top w:val="single" w:sz="4" w:space="0" w:color="auto"/>
              <w:left w:val="single" w:sz="4" w:space="0" w:color="auto"/>
              <w:bottom w:val="single" w:sz="4" w:space="0" w:color="auto"/>
              <w:right w:val="single" w:sz="4" w:space="0" w:color="auto"/>
            </w:tcBorders>
          </w:tcPr>
          <w:p w14:paraId="2AAE8A00" w14:textId="77777777" w:rsidR="0020144E" w:rsidRPr="00A3089E" w:rsidRDefault="0020144E" w:rsidP="00261D4A">
            <w:pPr>
              <w:spacing w:after="0"/>
            </w:pPr>
            <w:r w:rsidRPr="00A3089E">
              <w:t>19.</w:t>
            </w:r>
          </w:p>
        </w:tc>
        <w:tc>
          <w:tcPr>
            <w:tcW w:w="8074" w:type="dxa"/>
            <w:tcBorders>
              <w:top w:val="single" w:sz="4" w:space="0" w:color="auto"/>
              <w:left w:val="single" w:sz="4" w:space="0" w:color="auto"/>
              <w:bottom w:val="single" w:sz="4" w:space="0" w:color="auto"/>
              <w:right w:val="single" w:sz="4" w:space="0" w:color="auto"/>
            </w:tcBorders>
            <w:hideMark/>
          </w:tcPr>
          <w:p w14:paraId="04F0F2ED" w14:textId="77777777" w:rsidR="0020144E" w:rsidRPr="00A3089E" w:rsidRDefault="0020144E" w:rsidP="00261D4A">
            <w:pPr>
              <w:spacing w:after="0"/>
            </w:pPr>
            <w:r w:rsidRPr="00A3089E">
              <w:t xml:space="preserve">Bio izdelki </w:t>
            </w:r>
          </w:p>
        </w:tc>
      </w:tr>
      <w:tr w:rsidR="0020144E" w:rsidRPr="00A3089E" w14:paraId="18014D64" w14:textId="77777777" w:rsidTr="00261D4A">
        <w:trPr>
          <w:jc w:val="center"/>
        </w:trPr>
        <w:tc>
          <w:tcPr>
            <w:tcW w:w="988" w:type="dxa"/>
            <w:tcBorders>
              <w:top w:val="single" w:sz="4" w:space="0" w:color="auto"/>
              <w:left w:val="single" w:sz="4" w:space="0" w:color="auto"/>
              <w:bottom w:val="single" w:sz="4" w:space="0" w:color="auto"/>
              <w:right w:val="single" w:sz="4" w:space="0" w:color="auto"/>
            </w:tcBorders>
          </w:tcPr>
          <w:p w14:paraId="76A5CAB1" w14:textId="77777777" w:rsidR="0020144E" w:rsidRPr="00A3089E" w:rsidRDefault="0020144E" w:rsidP="00261D4A">
            <w:pPr>
              <w:spacing w:after="0"/>
            </w:pPr>
            <w:r w:rsidRPr="00A3089E">
              <w:t>20.</w:t>
            </w:r>
          </w:p>
        </w:tc>
        <w:tc>
          <w:tcPr>
            <w:tcW w:w="8074" w:type="dxa"/>
            <w:tcBorders>
              <w:top w:val="single" w:sz="4" w:space="0" w:color="auto"/>
              <w:left w:val="single" w:sz="4" w:space="0" w:color="auto"/>
              <w:bottom w:val="single" w:sz="4" w:space="0" w:color="auto"/>
              <w:right w:val="single" w:sz="4" w:space="0" w:color="auto"/>
            </w:tcBorders>
          </w:tcPr>
          <w:p w14:paraId="515DD6AB" w14:textId="77777777" w:rsidR="0020144E" w:rsidRPr="00A3089E" w:rsidRDefault="0020144E" w:rsidP="00261D4A">
            <w:pPr>
              <w:spacing w:after="0"/>
            </w:pPr>
            <w:r w:rsidRPr="00A3089E">
              <w:t>Sadni sokovi za avtomat</w:t>
            </w:r>
          </w:p>
        </w:tc>
      </w:tr>
    </w:tbl>
    <w:p w14:paraId="191511E6" w14:textId="77777777" w:rsidR="00935F05" w:rsidRPr="00A3089E" w:rsidRDefault="00935F05" w:rsidP="00C37C2D">
      <w:pPr>
        <w:spacing w:after="0" w:line="312" w:lineRule="auto"/>
        <w:jc w:val="both"/>
        <w:rPr>
          <w:rFonts w:asciiTheme="minorHAnsi" w:hAnsiTheme="minorHAnsi" w:cstheme="minorHAnsi"/>
          <w:lang w:eastAsia="sl-SI"/>
        </w:rPr>
      </w:pPr>
    </w:p>
    <w:p w14:paraId="585C7148" w14:textId="77777777" w:rsidR="002344BA" w:rsidRPr="00A3089E" w:rsidRDefault="002344BA" w:rsidP="00C37C2D">
      <w:pPr>
        <w:spacing w:after="0" w:line="312" w:lineRule="auto"/>
        <w:jc w:val="both"/>
        <w:rPr>
          <w:rFonts w:asciiTheme="minorHAnsi" w:hAnsiTheme="minorHAnsi" w:cstheme="minorHAnsi"/>
          <w:lang w:eastAsia="sl-SI"/>
        </w:rPr>
      </w:pPr>
      <w:r w:rsidRPr="00A3089E">
        <w:rPr>
          <w:rFonts w:asciiTheme="minorHAnsi" w:hAnsiTheme="minorHAnsi" w:cstheme="minorHAnsi"/>
          <w:lang w:eastAsia="sl-SI"/>
        </w:rPr>
        <w:t>Ponudnik lahko odda ponudb</w:t>
      </w:r>
      <w:r w:rsidR="001902E7" w:rsidRPr="00A3089E">
        <w:rPr>
          <w:rFonts w:asciiTheme="minorHAnsi" w:hAnsiTheme="minorHAnsi" w:cstheme="minorHAnsi"/>
          <w:lang w:eastAsia="sl-SI"/>
        </w:rPr>
        <w:t>o</w:t>
      </w:r>
      <w:r w:rsidRPr="00A3089E">
        <w:rPr>
          <w:rFonts w:asciiTheme="minorHAnsi" w:hAnsiTheme="minorHAnsi" w:cstheme="minorHAnsi"/>
          <w:lang w:eastAsia="sl-SI"/>
        </w:rPr>
        <w:t xml:space="preserve"> za en ali več sklopov. Ponudnik mora ponuditi vse artikle v posameznem sklopu, sicer se bo ponudba štela kot tehnično neustrezna in posledično nedopustna. </w:t>
      </w:r>
    </w:p>
    <w:p w14:paraId="6D72B0FE" w14:textId="5A7D3A56" w:rsidR="00AB430D" w:rsidRPr="00A3089E" w:rsidRDefault="00AB430D" w:rsidP="00C37C2D">
      <w:pPr>
        <w:spacing w:after="0" w:line="312" w:lineRule="auto"/>
        <w:jc w:val="both"/>
        <w:rPr>
          <w:rFonts w:asciiTheme="minorHAnsi" w:hAnsiTheme="minorHAnsi" w:cstheme="minorHAnsi"/>
          <w:lang w:eastAsia="sl-SI"/>
        </w:rPr>
      </w:pPr>
      <w:r w:rsidRPr="00A3089E">
        <w:rPr>
          <w:rFonts w:asciiTheme="minorHAnsi" w:hAnsiTheme="minorHAnsi" w:cstheme="minorHAnsi"/>
          <w:lang w:eastAsia="sl-SI"/>
        </w:rPr>
        <w:t>Naročnik bo v vsakem sklopu sklenil okvirni sporazum s tremi ponudniki, ki bodo dali na</w:t>
      </w:r>
      <w:r w:rsidR="00505244" w:rsidRPr="00A3089E">
        <w:rPr>
          <w:rFonts w:asciiTheme="minorHAnsi" w:hAnsiTheme="minorHAnsi" w:cstheme="minorHAnsi"/>
          <w:lang w:eastAsia="sl-SI"/>
        </w:rPr>
        <w:t>jugodnejšo ponudbo</w:t>
      </w:r>
      <w:r w:rsidR="00404239" w:rsidRPr="00A3089E">
        <w:rPr>
          <w:rFonts w:asciiTheme="minorHAnsi" w:hAnsiTheme="minorHAnsi" w:cstheme="minorHAnsi"/>
          <w:lang w:eastAsia="sl-SI"/>
        </w:rPr>
        <w:t>.</w:t>
      </w:r>
      <w:r w:rsidRPr="00A3089E">
        <w:rPr>
          <w:rFonts w:asciiTheme="minorHAnsi" w:hAnsiTheme="minorHAnsi" w:cstheme="minorHAnsi"/>
          <w:lang w:eastAsia="sl-SI"/>
        </w:rPr>
        <w:t xml:space="preserve"> </w:t>
      </w:r>
    </w:p>
    <w:p w14:paraId="1133EE8E" w14:textId="44793A95" w:rsidR="0020144E" w:rsidRPr="00A3089E" w:rsidRDefault="0020144E" w:rsidP="00C37C2D">
      <w:pPr>
        <w:spacing w:after="0" w:line="312" w:lineRule="auto"/>
        <w:jc w:val="both"/>
        <w:rPr>
          <w:rFonts w:asciiTheme="minorHAnsi" w:hAnsiTheme="minorHAnsi" w:cstheme="minorHAnsi"/>
          <w:lang w:eastAsia="sl-SI"/>
        </w:rPr>
      </w:pPr>
    </w:p>
    <w:p w14:paraId="60C99EC7" w14:textId="77777777" w:rsidR="0020144E" w:rsidRPr="00A3089E" w:rsidRDefault="0020144E" w:rsidP="00A3089E">
      <w:pPr>
        <w:autoSpaceDE w:val="0"/>
        <w:autoSpaceDN w:val="0"/>
        <w:adjustRightInd w:val="0"/>
        <w:spacing w:line="312" w:lineRule="auto"/>
        <w:jc w:val="both"/>
        <w:rPr>
          <w:rFonts w:asciiTheme="minorHAnsi" w:hAnsiTheme="minorHAnsi" w:cstheme="minorHAnsi"/>
        </w:rPr>
      </w:pPr>
      <w:r w:rsidRPr="00A3089E">
        <w:rPr>
          <w:rFonts w:asciiTheme="minorHAnsi" w:hAnsiTheme="minorHAnsi" w:cstheme="minorHAnsi"/>
        </w:rPr>
        <w:t xml:space="preserve">V skladu s petim odstavkom 73. člena ZJN-3 lahko naročnik odda javna naročila za posamezne izločene sklope brez uporabe postopkov iz tega zakona, če je ocenjena vrednost izločenih sklopov brez DDV nižja od 80.000,00 EUR, vendar skupna vrednost sklopov, oddanih brez uporabe tega zakona, ne sme </w:t>
      </w:r>
      <w:r w:rsidRPr="00A3089E">
        <w:rPr>
          <w:rFonts w:asciiTheme="minorHAnsi" w:hAnsiTheme="minorHAnsi" w:cstheme="minorHAnsi"/>
        </w:rPr>
        <w:lastRenderedPageBreak/>
        <w:t>presegati 20 odstotkov skupne vrednosti vseh sklopov, na katere je bila razdeljena predlagana pridobitev blaga.</w:t>
      </w:r>
    </w:p>
    <w:p w14:paraId="31DD1F9F" w14:textId="5C0A0C79" w:rsidR="0020144E" w:rsidRPr="00A3089E" w:rsidRDefault="0020144E" w:rsidP="00A3089E">
      <w:pPr>
        <w:autoSpaceDE w:val="0"/>
        <w:autoSpaceDN w:val="0"/>
        <w:adjustRightInd w:val="0"/>
        <w:spacing w:line="312" w:lineRule="auto"/>
        <w:jc w:val="both"/>
        <w:rPr>
          <w:rFonts w:asciiTheme="minorHAnsi" w:hAnsiTheme="minorHAnsi" w:cstheme="minorHAnsi"/>
        </w:rPr>
      </w:pPr>
      <w:r w:rsidRPr="00A3089E">
        <w:rPr>
          <w:rFonts w:asciiTheme="minorHAnsi" w:hAnsiTheme="minorHAnsi" w:cstheme="minorHAnsi"/>
        </w:rPr>
        <w:t xml:space="preserve">Naročnik je tako iz razpisa izločil </w:t>
      </w:r>
      <w:r w:rsidR="00921767">
        <w:rPr>
          <w:rFonts w:asciiTheme="minorHAnsi" w:hAnsiTheme="minorHAnsi" w:cstheme="minorHAnsi"/>
        </w:rPr>
        <w:t>20</w:t>
      </w:r>
      <w:r w:rsidRPr="00A3089E">
        <w:rPr>
          <w:rFonts w:asciiTheme="minorHAnsi" w:hAnsiTheme="minorHAnsi" w:cstheme="minorHAnsi"/>
        </w:rPr>
        <w:t xml:space="preserve"> % skupne vrednosti razpisanih sklopov, kar znaša </w:t>
      </w:r>
      <w:r w:rsidR="00921767">
        <w:rPr>
          <w:rFonts w:asciiTheme="minorHAnsi" w:hAnsiTheme="minorHAnsi" w:cstheme="minorHAnsi"/>
        </w:rPr>
        <w:t>70</w:t>
      </w:r>
      <w:r w:rsidRPr="00A3089E">
        <w:rPr>
          <w:rFonts w:asciiTheme="minorHAnsi" w:hAnsiTheme="minorHAnsi" w:cstheme="minorHAnsi"/>
        </w:rPr>
        <w:t>.000,00 EUR brez DDV za celotno obdobje trajanja okvirnega sporazuma. V okviru tega zneska bo naročnik kupoval lokalno pridelana živila. Z lokalnimi do</w:t>
      </w:r>
      <w:r w:rsidR="00204625" w:rsidRPr="00A3089E">
        <w:rPr>
          <w:rFonts w:asciiTheme="minorHAnsi" w:hAnsiTheme="minorHAnsi" w:cstheme="minorHAnsi"/>
        </w:rPr>
        <w:t>bavitelji ali sklenil okvirne</w:t>
      </w:r>
      <w:r w:rsidRPr="00A3089E">
        <w:rPr>
          <w:rFonts w:asciiTheme="minorHAnsi" w:hAnsiTheme="minorHAnsi" w:cstheme="minorHAnsi"/>
        </w:rPr>
        <w:t xml:space="preserve"> sporazum</w:t>
      </w:r>
      <w:r w:rsidR="00204625" w:rsidRPr="00A3089E">
        <w:rPr>
          <w:rFonts w:asciiTheme="minorHAnsi" w:hAnsiTheme="minorHAnsi" w:cstheme="minorHAnsi"/>
        </w:rPr>
        <w:t>e</w:t>
      </w:r>
      <w:r w:rsidRPr="00A3089E">
        <w:rPr>
          <w:rFonts w:asciiTheme="minorHAnsi" w:hAnsiTheme="minorHAnsi" w:cstheme="minorHAnsi"/>
        </w:rPr>
        <w:t xml:space="preserve"> ali naročal </w:t>
      </w:r>
      <w:r w:rsidR="00204625" w:rsidRPr="00A3089E">
        <w:rPr>
          <w:rFonts w:asciiTheme="minorHAnsi" w:hAnsiTheme="minorHAnsi" w:cstheme="minorHAnsi"/>
        </w:rPr>
        <w:t>z</w:t>
      </w:r>
      <w:r w:rsidRPr="00A3089E">
        <w:rPr>
          <w:rFonts w:asciiTheme="minorHAnsi" w:hAnsiTheme="minorHAnsi" w:cstheme="minorHAnsi"/>
        </w:rPr>
        <w:t xml:space="preserve"> naročilnic</w:t>
      </w:r>
      <w:r w:rsidR="00204625" w:rsidRPr="00A3089E">
        <w:rPr>
          <w:rFonts w:asciiTheme="minorHAnsi" w:hAnsiTheme="minorHAnsi" w:cstheme="minorHAnsi"/>
        </w:rPr>
        <w:t>o</w:t>
      </w:r>
      <w:r w:rsidRPr="00A3089E">
        <w:rPr>
          <w:rFonts w:asciiTheme="minorHAnsi" w:hAnsiTheme="minorHAnsi" w:cstheme="minorHAnsi"/>
        </w:rPr>
        <w:t>.</w:t>
      </w:r>
    </w:p>
    <w:p w14:paraId="63FCF84F" w14:textId="77777777" w:rsidR="001C4D67" w:rsidRPr="00A3089E" w:rsidRDefault="001C4D67" w:rsidP="00C37C2D">
      <w:pPr>
        <w:spacing w:after="0" w:line="312" w:lineRule="auto"/>
        <w:jc w:val="both"/>
        <w:rPr>
          <w:rFonts w:asciiTheme="minorHAnsi" w:hAnsiTheme="minorHAnsi" w:cstheme="minorHAnsi"/>
          <w:lang w:eastAsia="sl-SI"/>
        </w:rPr>
      </w:pPr>
    </w:p>
    <w:p w14:paraId="7ACEC83C" w14:textId="7682350F" w:rsidR="00CC0511" w:rsidRPr="00A3089E" w:rsidRDefault="00AB430D" w:rsidP="00C37C2D">
      <w:pPr>
        <w:autoSpaceDE w:val="0"/>
        <w:autoSpaceDN w:val="0"/>
        <w:adjustRightInd w:val="0"/>
        <w:spacing w:after="0" w:line="312" w:lineRule="auto"/>
        <w:jc w:val="both"/>
        <w:rPr>
          <w:rFonts w:asciiTheme="minorHAnsi" w:hAnsiTheme="minorHAnsi" w:cstheme="minorHAnsi"/>
          <w:lang w:eastAsia="sl-SI"/>
        </w:rPr>
      </w:pPr>
      <w:r w:rsidRPr="00A3089E">
        <w:rPr>
          <w:rFonts w:asciiTheme="minorHAnsi" w:hAnsiTheme="minorHAnsi" w:cstheme="minorHAnsi"/>
          <w:lang w:eastAsia="sl-SI"/>
        </w:rPr>
        <w:t xml:space="preserve">Konkurenca med ponudniki se bo odpirala enkrat letno, razen </w:t>
      </w:r>
      <w:r w:rsidR="00AA0779" w:rsidRPr="00A3089E">
        <w:rPr>
          <w:rFonts w:asciiTheme="minorHAnsi" w:hAnsiTheme="minorHAnsi" w:cstheme="minorHAnsi"/>
          <w:lang w:eastAsia="sl-SI"/>
        </w:rPr>
        <w:t>v sklop</w:t>
      </w:r>
      <w:r w:rsidR="0020144E" w:rsidRPr="00A3089E">
        <w:rPr>
          <w:rFonts w:asciiTheme="minorHAnsi" w:hAnsiTheme="minorHAnsi" w:cstheme="minorHAnsi"/>
          <w:lang w:eastAsia="sl-SI"/>
        </w:rPr>
        <w:t>ih 7</w:t>
      </w:r>
      <w:r w:rsidR="009B1B0F" w:rsidRPr="00A3089E">
        <w:rPr>
          <w:rFonts w:asciiTheme="minorHAnsi" w:hAnsiTheme="minorHAnsi" w:cstheme="minorHAnsi"/>
          <w:lang w:eastAsia="sl-SI"/>
        </w:rPr>
        <w:t>, 8 in 9</w:t>
      </w:r>
      <w:r w:rsidR="0020144E" w:rsidRPr="00A3089E">
        <w:rPr>
          <w:rFonts w:asciiTheme="minorHAnsi" w:hAnsiTheme="minorHAnsi" w:cstheme="minorHAnsi"/>
          <w:lang w:eastAsia="sl-SI"/>
        </w:rPr>
        <w:t xml:space="preserve"> </w:t>
      </w:r>
      <w:r w:rsidR="00092EBD" w:rsidRPr="00A3089E">
        <w:rPr>
          <w:rFonts w:asciiTheme="minorHAnsi" w:hAnsiTheme="minorHAnsi" w:cstheme="minorHAnsi"/>
          <w:lang w:eastAsia="sl-SI"/>
        </w:rPr>
        <w:t xml:space="preserve"> </w:t>
      </w:r>
      <w:r w:rsidRPr="00A3089E">
        <w:rPr>
          <w:rFonts w:asciiTheme="minorHAnsi" w:hAnsiTheme="minorHAnsi" w:cstheme="minorHAnsi"/>
          <w:lang w:eastAsia="sl-SI"/>
        </w:rPr>
        <w:t>kjer bo naročnik odpiral</w:t>
      </w:r>
      <w:r w:rsidR="00C015B9" w:rsidRPr="00A3089E">
        <w:rPr>
          <w:rFonts w:asciiTheme="minorHAnsi" w:hAnsiTheme="minorHAnsi" w:cstheme="minorHAnsi"/>
          <w:lang w:eastAsia="sl-SI"/>
        </w:rPr>
        <w:t xml:space="preserve"> konkurenco med ponudniki</w:t>
      </w:r>
      <w:r w:rsidR="0020144E" w:rsidRPr="00A3089E">
        <w:rPr>
          <w:rFonts w:asciiTheme="minorHAnsi" w:hAnsiTheme="minorHAnsi" w:cstheme="minorHAnsi"/>
          <w:lang w:eastAsia="sl-SI"/>
        </w:rPr>
        <w:t xml:space="preserve"> vsake tri mesece</w:t>
      </w:r>
      <w:r w:rsidR="00C015B9" w:rsidRPr="00A3089E">
        <w:rPr>
          <w:rFonts w:asciiTheme="minorHAnsi" w:hAnsiTheme="minorHAnsi" w:cstheme="minorHAnsi"/>
          <w:lang w:eastAsia="sl-SI"/>
        </w:rPr>
        <w:t xml:space="preserve">. </w:t>
      </w:r>
      <w:r w:rsidR="00CC0511" w:rsidRPr="00A3089E">
        <w:rPr>
          <w:rFonts w:asciiTheme="minorHAnsi" w:hAnsiTheme="minorHAnsi" w:cstheme="minorHAnsi"/>
          <w:lang w:eastAsia="sl-SI"/>
        </w:rPr>
        <w:t xml:space="preserve">Ponudbene cene so fiksne in zavezujoče do naslednjega odpiranja konkurence, kar je obvezujoče tudi za tistega ponudnika, ki v posameznem odpiranju konkurence ni bil izbran kot najugodnejši ponudnik (za primer dobave blaga, v kolikor izbrani ponudnik ne bo mogel zagotoviti kakovostne dobave naročenega blaga). </w:t>
      </w:r>
      <w:r w:rsidR="002442A2" w:rsidRPr="00A3089E">
        <w:rPr>
          <w:rFonts w:asciiTheme="minorHAnsi" w:hAnsiTheme="minorHAnsi" w:cstheme="minorHAnsi"/>
          <w:lang w:eastAsia="sl-SI"/>
        </w:rPr>
        <w:t>O</w:t>
      </w:r>
      <w:r w:rsidR="00CC0511" w:rsidRPr="00A3089E">
        <w:rPr>
          <w:rFonts w:asciiTheme="minorHAnsi" w:hAnsiTheme="minorHAnsi" w:cstheme="minorHAnsi"/>
          <w:lang w:eastAsia="sl-SI"/>
        </w:rPr>
        <w:t xml:space="preserve">b posameznem odpiranju konkurence oziroma povpraševanju bodo iz obrazca predračuna razvidne okvirno potrebne količine za obdobje za katerega se bo odpirala konkurenca. </w:t>
      </w:r>
    </w:p>
    <w:p w14:paraId="69E4A852" w14:textId="77777777" w:rsidR="007D2C4A" w:rsidRPr="00A3089E" w:rsidRDefault="007D2C4A" w:rsidP="00C37C2D">
      <w:pPr>
        <w:autoSpaceDE w:val="0"/>
        <w:autoSpaceDN w:val="0"/>
        <w:adjustRightInd w:val="0"/>
        <w:spacing w:after="0" w:line="312" w:lineRule="auto"/>
        <w:jc w:val="both"/>
        <w:rPr>
          <w:rFonts w:asciiTheme="minorHAnsi" w:hAnsiTheme="minorHAnsi" w:cstheme="minorHAnsi"/>
          <w:lang w:eastAsia="sl-SI"/>
        </w:rPr>
      </w:pPr>
    </w:p>
    <w:p w14:paraId="041A3BD1" w14:textId="16A8892F" w:rsidR="007D2C4A" w:rsidRPr="00A3089E" w:rsidRDefault="007D2C4A" w:rsidP="00C37C2D">
      <w:pPr>
        <w:autoSpaceDE w:val="0"/>
        <w:autoSpaceDN w:val="0"/>
        <w:adjustRightInd w:val="0"/>
        <w:spacing w:after="0" w:line="312" w:lineRule="auto"/>
        <w:jc w:val="both"/>
        <w:rPr>
          <w:rFonts w:asciiTheme="minorHAnsi" w:hAnsiTheme="minorHAnsi" w:cstheme="minorHAnsi"/>
          <w:lang w:eastAsia="sl-SI"/>
        </w:rPr>
      </w:pPr>
      <w:r w:rsidRPr="00A3089E">
        <w:rPr>
          <w:rFonts w:asciiTheme="minorHAnsi" w:hAnsiTheme="minorHAnsi" w:cstheme="minorHAnsi"/>
          <w:lang w:eastAsia="sl-SI"/>
        </w:rPr>
        <w:t>Za obdobje od 1.</w:t>
      </w:r>
      <w:r w:rsidR="0008131F" w:rsidRPr="00A3089E">
        <w:rPr>
          <w:rFonts w:asciiTheme="minorHAnsi" w:hAnsiTheme="minorHAnsi" w:cstheme="minorHAnsi"/>
          <w:lang w:eastAsia="sl-SI"/>
        </w:rPr>
        <w:t xml:space="preserve"> </w:t>
      </w:r>
      <w:r w:rsidR="009B1B0F" w:rsidRPr="00A3089E">
        <w:rPr>
          <w:rFonts w:asciiTheme="minorHAnsi" w:hAnsiTheme="minorHAnsi" w:cstheme="minorHAnsi"/>
          <w:lang w:eastAsia="sl-SI"/>
        </w:rPr>
        <w:t>9</w:t>
      </w:r>
      <w:r w:rsidR="007221F0" w:rsidRPr="00A3089E">
        <w:rPr>
          <w:rFonts w:asciiTheme="minorHAnsi" w:hAnsiTheme="minorHAnsi" w:cstheme="minorHAnsi"/>
          <w:lang w:eastAsia="sl-SI"/>
        </w:rPr>
        <w:t>.</w:t>
      </w:r>
      <w:r w:rsidR="000776ED" w:rsidRPr="00A3089E">
        <w:rPr>
          <w:rFonts w:asciiTheme="minorHAnsi" w:hAnsiTheme="minorHAnsi" w:cstheme="minorHAnsi"/>
          <w:lang w:eastAsia="sl-SI"/>
        </w:rPr>
        <w:t xml:space="preserve"> </w:t>
      </w:r>
      <w:r w:rsidR="007221F0" w:rsidRPr="00A3089E">
        <w:rPr>
          <w:rFonts w:asciiTheme="minorHAnsi" w:hAnsiTheme="minorHAnsi" w:cstheme="minorHAnsi"/>
          <w:lang w:eastAsia="sl-SI"/>
        </w:rPr>
        <w:t>2020</w:t>
      </w:r>
      <w:r w:rsidRPr="00A3089E">
        <w:rPr>
          <w:rFonts w:asciiTheme="minorHAnsi" w:hAnsiTheme="minorHAnsi" w:cstheme="minorHAnsi"/>
          <w:lang w:eastAsia="sl-SI"/>
        </w:rPr>
        <w:t xml:space="preserve"> dalje </w:t>
      </w:r>
      <w:r w:rsidR="001C6F2B" w:rsidRPr="00A3089E">
        <w:rPr>
          <w:rFonts w:asciiTheme="minorHAnsi" w:hAnsiTheme="minorHAnsi" w:cstheme="minorHAnsi"/>
          <w:lang w:eastAsia="sl-SI"/>
        </w:rPr>
        <w:t>do</w:t>
      </w:r>
      <w:r w:rsidRPr="00A3089E">
        <w:rPr>
          <w:rFonts w:asciiTheme="minorHAnsi" w:hAnsiTheme="minorHAnsi" w:cstheme="minorHAnsi"/>
          <w:lang w:eastAsia="sl-SI"/>
        </w:rPr>
        <w:t xml:space="preserve"> odpiranja konkurence </w:t>
      </w:r>
      <w:r w:rsidR="001C6F2B" w:rsidRPr="00A3089E">
        <w:rPr>
          <w:rFonts w:asciiTheme="minorHAnsi" w:hAnsiTheme="minorHAnsi" w:cstheme="minorHAnsi"/>
          <w:lang w:eastAsia="sl-SI"/>
        </w:rPr>
        <w:t>bo</w:t>
      </w:r>
      <w:r w:rsidRPr="00A3089E">
        <w:rPr>
          <w:rFonts w:asciiTheme="minorHAnsi" w:hAnsiTheme="minorHAnsi" w:cstheme="minorHAnsi"/>
          <w:lang w:eastAsia="sl-SI"/>
        </w:rPr>
        <w:t xml:space="preserve"> izbran ponudnik, ki bo po merilih podal </w:t>
      </w:r>
      <w:r w:rsidR="006A39F8" w:rsidRPr="00A3089E">
        <w:rPr>
          <w:rFonts w:asciiTheme="minorHAnsi" w:hAnsiTheme="minorHAnsi" w:cstheme="minorHAnsi"/>
          <w:lang w:eastAsia="sl-SI"/>
        </w:rPr>
        <w:t>najnižjo ceno ali ekonomsko najugodnejšo ponudbo glede na posamezen sklop (razvidno v tabeli str.</w:t>
      </w:r>
      <w:r w:rsidR="00A3089E" w:rsidRPr="00A3089E">
        <w:rPr>
          <w:rFonts w:asciiTheme="minorHAnsi" w:hAnsiTheme="minorHAnsi" w:cstheme="minorHAnsi"/>
          <w:lang w:eastAsia="sl-SI"/>
        </w:rPr>
        <w:t xml:space="preserve"> 1</w:t>
      </w:r>
      <w:r w:rsidR="00921767">
        <w:rPr>
          <w:rFonts w:asciiTheme="minorHAnsi" w:hAnsiTheme="minorHAnsi" w:cstheme="minorHAnsi"/>
          <w:lang w:eastAsia="sl-SI"/>
        </w:rPr>
        <w:t>3</w:t>
      </w:r>
      <w:r w:rsidR="006A39F8" w:rsidRPr="00A3089E">
        <w:rPr>
          <w:rFonts w:asciiTheme="minorHAnsi" w:hAnsiTheme="minorHAnsi" w:cstheme="minorHAnsi"/>
          <w:lang w:eastAsia="sl-SI"/>
        </w:rPr>
        <w:t>)</w:t>
      </w:r>
      <w:r w:rsidRPr="00A3089E">
        <w:rPr>
          <w:rFonts w:asciiTheme="minorHAnsi" w:hAnsiTheme="minorHAnsi" w:cstheme="minorHAnsi"/>
          <w:lang w:eastAsia="sl-SI"/>
        </w:rPr>
        <w:t xml:space="preserve"> </w:t>
      </w:r>
    </w:p>
    <w:p w14:paraId="7D757539" w14:textId="77777777" w:rsidR="00BE5222" w:rsidRPr="00A3089E" w:rsidRDefault="00BE5222" w:rsidP="00C37C2D">
      <w:pPr>
        <w:autoSpaceDE w:val="0"/>
        <w:autoSpaceDN w:val="0"/>
        <w:adjustRightInd w:val="0"/>
        <w:spacing w:after="0" w:line="312" w:lineRule="auto"/>
        <w:jc w:val="both"/>
        <w:rPr>
          <w:rFonts w:asciiTheme="minorHAnsi" w:hAnsiTheme="minorHAnsi" w:cstheme="minorHAnsi"/>
          <w:lang w:eastAsia="sl-SI"/>
        </w:rPr>
      </w:pPr>
    </w:p>
    <w:p w14:paraId="1E1F03AB" w14:textId="73E45165" w:rsidR="00AA0779" w:rsidRPr="00A3089E" w:rsidRDefault="00195DCA" w:rsidP="00C37C2D">
      <w:pPr>
        <w:suppressAutoHyphens/>
        <w:spacing w:line="312" w:lineRule="auto"/>
        <w:jc w:val="both"/>
        <w:rPr>
          <w:rFonts w:asciiTheme="minorHAnsi" w:hAnsiTheme="minorHAnsi" w:cstheme="minorHAnsi"/>
        </w:rPr>
      </w:pPr>
      <w:r w:rsidRPr="00A3089E">
        <w:rPr>
          <w:rFonts w:asciiTheme="minorHAnsi" w:hAnsiTheme="minorHAnsi" w:cstheme="minorHAnsi"/>
        </w:rPr>
        <w:t xml:space="preserve">Okvirni sporazum se bo predvidoma pričel izvajati </w:t>
      </w:r>
      <w:r w:rsidR="000A26B4" w:rsidRPr="00A3089E">
        <w:rPr>
          <w:rFonts w:asciiTheme="minorHAnsi" w:hAnsiTheme="minorHAnsi" w:cstheme="minorHAnsi"/>
        </w:rPr>
        <w:t>1.</w:t>
      </w:r>
      <w:r w:rsidR="001C6F2B" w:rsidRPr="00A3089E">
        <w:rPr>
          <w:rFonts w:asciiTheme="minorHAnsi" w:hAnsiTheme="minorHAnsi" w:cstheme="minorHAnsi"/>
        </w:rPr>
        <w:t xml:space="preserve"> </w:t>
      </w:r>
      <w:r w:rsidR="009B1B0F" w:rsidRPr="00A3089E">
        <w:rPr>
          <w:rFonts w:asciiTheme="minorHAnsi" w:hAnsiTheme="minorHAnsi" w:cstheme="minorHAnsi"/>
        </w:rPr>
        <w:t>9</w:t>
      </w:r>
      <w:r w:rsidR="007221F0" w:rsidRPr="00A3089E">
        <w:rPr>
          <w:rFonts w:asciiTheme="minorHAnsi" w:hAnsiTheme="minorHAnsi" w:cstheme="minorHAnsi"/>
        </w:rPr>
        <w:t>.</w:t>
      </w:r>
      <w:r w:rsidR="000776ED" w:rsidRPr="00A3089E">
        <w:rPr>
          <w:rFonts w:asciiTheme="minorHAnsi" w:hAnsiTheme="minorHAnsi" w:cstheme="minorHAnsi"/>
        </w:rPr>
        <w:t xml:space="preserve"> </w:t>
      </w:r>
      <w:r w:rsidR="007221F0" w:rsidRPr="00A3089E">
        <w:rPr>
          <w:rFonts w:asciiTheme="minorHAnsi" w:hAnsiTheme="minorHAnsi" w:cstheme="minorHAnsi"/>
        </w:rPr>
        <w:t>2020</w:t>
      </w:r>
      <w:r w:rsidR="00F632C3" w:rsidRPr="00A3089E">
        <w:rPr>
          <w:rFonts w:asciiTheme="minorHAnsi" w:hAnsiTheme="minorHAnsi" w:cstheme="minorHAnsi"/>
        </w:rPr>
        <w:t>.</w:t>
      </w:r>
      <w:r w:rsidR="00AA0779" w:rsidRPr="00A3089E">
        <w:rPr>
          <w:rFonts w:asciiTheme="minorHAnsi" w:hAnsiTheme="minorHAnsi" w:cstheme="minorHAnsi"/>
        </w:rPr>
        <w:t xml:space="preserve"> Ponudbene cene dane v ponudbi morajo biti fiksne do naslednjega povpraševanja naročnika</w:t>
      </w:r>
      <w:r w:rsidR="004732A9" w:rsidRPr="00A3089E">
        <w:rPr>
          <w:rFonts w:asciiTheme="minorHAnsi" w:hAnsiTheme="minorHAnsi" w:cstheme="minorHAnsi"/>
        </w:rPr>
        <w:t>.</w:t>
      </w:r>
      <w:r w:rsidR="00D944E2" w:rsidRPr="00A3089E">
        <w:rPr>
          <w:rFonts w:asciiTheme="minorHAnsi" w:hAnsiTheme="minorHAnsi" w:cstheme="minorHAnsi"/>
        </w:rPr>
        <w:t xml:space="preserve"> Ponudbene cene so fiksne in zavezujoče do naslednjega odpiranja konkurence, kar je obvezujoče tudi za tiste ponudnike, ki v posameznem odpiranju konkurence niso bili najugodnejši ponudniki in bodo v primeru poziva naročnika morali dobavljati blago po danih cenah do naslednjega odpiranja konkurence, v vsebini in ob pogojih določenih s to dokumentacijo in ponudbo podpisnika okvirnega sporazuma (npr. v primeru dobave blaga, v kolikor izbrani ponudnik ne bo mogel zagotoviti kakovostne dobave naročenega blaga).</w:t>
      </w:r>
    </w:p>
    <w:p w14:paraId="26DC899E" w14:textId="44E8D87E" w:rsidR="00BE5222" w:rsidRPr="00A3089E" w:rsidRDefault="00BE5222" w:rsidP="00C37C2D">
      <w:pPr>
        <w:spacing w:after="160" w:line="312" w:lineRule="auto"/>
        <w:jc w:val="both"/>
        <w:rPr>
          <w:rFonts w:asciiTheme="minorHAnsi" w:eastAsiaTheme="minorHAnsi" w:hAnsiTheme="minorHAnsi" w:cstheme="minorHAnsi"/>
        </w:rPr>
      </w:pPr>
      <w:r w:rsidRPr="00A3089E">
        <w:rPr>
          <w:rFonts w:asciiTheme="minorHAnsi" w:eastAsiaTheme="minorHAnsi" w:hAnsiTheme="minorHAnsi" w:cstheme="minorHAnsi"/>
        </w:rPr>
        <w:t>V kolikor bo naročnik sklenil okvirni sporazum samo z enim ponudnikom, si naročnik pridržuje pravico, da ne o</w:t>
      </w:r>
      <w:r w:rsidR="00126D52" w:rsidRPr="00A3089E">
        <w:rPr>
          <w:rFonts w:asciiTheme="minorHAnsi" w:eastAsiaTheme="minorHAnsi" w:hAnsiTheme="minorHAnsi" w:cstheme="minorHAnsi"/>
        </w:rPr>
        <w:t>d</w:t>
      </w:r>
      <w:r w:rsidRPr="00A3089E">
        <w:rPr>
          <w:rFonts w:asciiTheme="minorHAnsi" w:eastAsiaTheme="minorHAnsi" w:hAnsiTheme="minorHAnsi" w:cstheme="minorHAnsi"/>
        </w:rPr>
        <w:t xml:space="preserve">pira konkurence, pač pa mora dobavitelj dobavljati blago po prvotno ponudbeni ceni, pri čemer je po poteku enega leta od izvajanja okvirnega sporazuma mogoče soglasno cene valorizirati skladno s Pravilnikom o valorizaciji denarnih obveznosti,  </w:t>
      </w:r>
      <w:r w:rsidRPr="00A3089E">
        <w:rPr>
          <w:rFonts w:asciiTheme="minorHAnsi" w:hAnsiTheme="minorHAnsi" w:cstheme="minorHAnsi"/>
          <w:bCs/>
        </w:rPr>
        <w:t xml:space="preserve">ki jih v večletnih pogodbah dogovarjajo pravne osebe javnega sektorja (Uradni list RS, št. </w:t>
      </w:r>
      <w:hyperlink r:id="rId9" w:tgtFrame="_blank" w:tooltip="Pravilnik o načinih valorizacije denarnih obveznosti, ki jih v večletnih pogodbah dogovarjajo pravne osebe javnega sektorja" w:history="1">
        <w:r w:rsidRPr="00A3089E">
          <w:rPr>
            <w:rFonts w:asciiTheme="minorHAnsi" w:hAnsiTheme="minorHAnsi" w:cstheme="minorHAnsi"/>
            <w:bCs/>
          </w:rPr>
          <w:t>1/04</w:t>
        </w:r>
      </w:hyperlink>
      <w:r w:rsidRPr="00A3089E">
        <w:rPr>
          <w:rFonts w:asciiTheme="minorHAnsi" w:hAnsiTheme="minorHAnsi" w:cstheme="minorHAnsi"/>
        </w:rPr>
        <w:t xml:space="preserve">) v okviru spremembe indeksa življenjskih potrebščin. </w:t>
      </w:r>
    </w:p>
    <w:p w14:paraId="75984BB6" w14:textId="77777777" w:rsidR="0016361B" w:rsidRPr="00A3089E" w:rsidRDefault="0016361B" w:rsidP="00C37C2D">
      <w:pPr>
        <w:spacing w:after="0" w:line="312" w:lineRule="auto"/>
        <w:jc w:val="both"/>
        <w:rPr>
          <w:rFonts w:asciiTheme="minorHAnsi" w:hAnsiTheme="minorHAnsi" w:cstheme="minorHAnsi"/>
          <w:lang w:eastAsia="sl-SI"/>
        </w:rPr>
      </w:pPr>
    </w:p>
    <w:p w14:paraId="6E9D72BC" w14:textId="003B753E" w:rsidR="00AB430D" w:rsidRPr="00A3089E" w:rsidRDefault="00AB430D" w:rsidP="00C37C2D">
      <w:pPr>
        <w:spacing w:after="0" w:line="312" w:lineRule="auto"/>
        <w:jc w:val="both"/>
        <w:rPr>
          <w:rFonts w:asciiTheme="minorHAnsi" w:hAnsiTheme="minorHAnsi" w:cstheme="minorHAnsi"/>
          <w:lang w:eastAsia="sl-SI"/>
        </w:rPr>
      </w:pPr>
      <w:r w:rsidRPr="00A3089E">
        <w:rPr>
          <w:rFonts w:asciiTheme="minorHAnsi" w:hAnsiTheme="minorHAnsi" w:cstheme="minorHAnsi"/>
          <w:lang w:eastAsia="sl-SI"/>
        </w:rPr>
        <w:t>Variantne ponudbe niso dopustne.</w:t>
      </w:r>
    </w:p>
    <w:p w14:paraId="73D4BC39" w14:textId="77777777" w:rsidR="009C7C39" w:rsidRDefault="009C7C39">
      <w:pPr>
        <w:spacing w:after="0" w:line="240" w:lineRule="auto"/>
        <w:rPr>
          <w:rFonts w:asciiTheme="minorHAnsi" w:hAnsiTheme="minorHAnsi"/>
          <w:b/>
          <w:sz w:val="24"/>
          <w:lang w:eastAsia="sl-SI"/>
        </w:rPr>
      </w:pPr>
      <w:bookmarkStart w:id="6" w:name="_Toc356904114"/>
      <w:bookmarkStart w:id="7" w:name="_Toc402336679"/>
      <w:r>
        <w:br w:type="page"/>
      </w:r>
    </w:p>
    <w:p w14:paraId="38EA0F52" w14:textId="0831A6B2" w:rsidR="00F56761" w:rsidRPr="00A3089E" w:rsidRDefault="00F56761" w:rsidP="00A3089E">
      <w:pPr>
        <w:pStyle w:val="Odstavekseznama"/>
      </w:pPr>
      <w:bookmarkStart w:id="8" w:name="_Toc41512339"/>
      <w:bookmarkStart w:id="9" w:name="_Toc41605522"/>
      <w:r w:rsidRPr="00A3089E">
        <w:lastRenderedPageBreak/>
        <w:t>2</w:t>
      </w:r>
      <w:r w:rsidR="00A3089E">
        <w:t>.</w:t>
      </w:r>
      <w:r w:rsidRPr="00A3089E">
        <w:t xml:space="preserve"> Oddaja </w:t>
      </w:r>
      <w:r w:rsidR="00AB430D" w:rsidRPr="00A3089E">
        <w:t>ponudb</w:t>
      </w:r>
      <w:r w:rsidRPr="00A3089E">
        <w:t xml:space="preserve"> in rok za </w:t>
      </w:r>
      <w:bookmarkEnd w:id="6"/>
      <w:bookmarkEnd w:id="7"/>
      <w:r w:rsidRPr="00A3089E">
        <w:t>oddajo p</w:t>
      </w:r>
      <w:r w:rsidR="00AB430D" w:rsidRPr="00A3089E">
        <w:t>onudb</w:t>
      </w:r>
      <w:bookmarkEnd w:id="8"/>
      <w:bookmarkEnd w:id="9"/>
    </w:p>
    <w:p w14:paraId="065A7DAE" w14:textId="77777777" w:rsidR="00A311E1" w:rsidRPr="00A3089E" w:rsidRDefault="00A311E1" w:rsidP="00C37C2D">
      <w:pPr>
        <w:spacing w:after="0" w:line="312" w:lineRule="auto"/>
        <w:contextualSpacing/>
        <w:jc w:val="both"/>
        <w:outlineLvl w:val="0"/>
        <w:rPr>
          <w:rFonts w:asciiTheme="minorHAnsi" w:hAnsiTheme="minorHAnsi" w:cstheme="minorHAnsi"/>
          <w:b/>
        </w:rPr>
      </w:pPr>
    </w:p>
    <w:p w14:paraId="58943B39" w14:textId="77777777" w:rsidR="0030433E" w:rsidRPr="00A3089E" w:rsidRDefault="0030433E" w:rsidP="00C37C2D">
      <w:pPr>
        <w:spacing w:after="0" w:line="312" w:lineRule="auto"/>
        <w:jc w:val="both"/>
        <w:rPr>
          <w:rFonts w:asciiTheme="minorHAnsi" w:eastAsia="Times New Roman" w:hAnsiTheme="minorHAnsi" w:cstheme="minorHAnsi"/>
          <w:lang w:eastAsia="sl-SI"/>
        </w:rPr>
      </w:pPr>
      <w:r w:rsidRPr="00A3089E">
        <w:rPr>
          <w:rFonts w:asciiTheme="minorHAnsi" w:hAnsiTheme="minorHAnsi" w:cstheme="minorHAnsi"/>
          <w:lang w:eastAsia="sl-SI"/>
        </w:rPr>
        <w:t xml:space="preserve">Ponudbe morajo biti do roka za oddajo </w:t>
      </w:r>
      <w:r w:rsidRPr="00A3089E">
        <w:rPr>
          <w:rFonts w:asciiTheme="minorHAnsi" w:eastAsia="Times New Roman" w:hAnsiTheme="minorHAnsi" w:cstheme="minorHAnsi"/>
          <w:lang w:eastAsia="sl-SI"/>
        </w:rPr>
        <w:t xml:space="preserve">predložene v informacijski sistem e-JN na spletnem naslovu </w:t>
      </w:r>
      <w:hyperlink r:id="rId10" w:history="1">
        <w:r w:rsidRPr="00A3089E">
          <w:rPr>
            <w:rStyle w:val="Hiperpovezava"/>
            <w:rFonts w:asciiTheme="minorHAnsi" w:hAnsiTheme="minorHAnsi" w:cstheme="minorHAnsi"/>
            <w:color w:val="auto"/>
            <w:lang w:eastAsia="sl-SI"/>
          </w:rPr>
          <w:t>https://ejn.gov.si/eJN2</w:t>
        </w:r>
      </w:hyperlink>
      <w:r w:rsidRPr="00A3089E">
        <w:rPr>
          <w:rFonts w:asciiTheme="minorHAnsi" w:eastAsia="Times New Roman" w:hAnsiTheme="minorHAnsi" w:cstheme="minorHAnsi"/>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A3089E">
          <w:rPr>
            <w:rStyle w:val="Hiperpovezava"/>
            <w:rFonts w:asciiTheme="minorHAnsi" w:hAnsiTheme="minorHAnsi" w:cstheme="minorHAnsi"/>
            <w:color w:val="auto"/>
            <w:lang w:eastAsia="sl-SI"/>
          </w:rPr>
          <w:t>https://ejn.gov.si/eJN2</w:t>
        </w:r>
      </w:hyperlink>
      <w:r w:rsidRPr="00A3089E">
        <w:rPr>
          <w:rFonts w:asciiTheme="minorHAnsi" w:eastAsia="Times New Roman" w:hAnsiTheme="minorHAnsi" w:cstheme="minorHAnsi"/>
          <w:lang w:eastAsia="sl-SI"/>
        </w:rPr>
        <w:t>.</w:t>
      </w:r>
    </w:p>
    <w:p w14:paraId="49B0F0B1" w14:textId="77777777" w:rsidR="0030433E" w:rsidRPr="00A3089E" w:rsidRDefault="0030433E" w:rsidP="00C37C2D">
      <w:pPr>
        <w:spacing w:after="0" w:line="312" w:lineRule="auto"/>
        <w:jc w:val="both"/>
        <w:rPr>
          <w:rFonts w:asciiTheme="minorHAnsi" w:eastAsia="Times New Roman" w:hAnsiTheme="minorHAnsi" w:cstheme="minorHAnsi"/>
          <w:lang w:eastAsia="sl-SI"/>
        </w:rPr>
      </w:pPr>
      <w:bookmarkStart w:id="10" w:name="_Hlk509995408"/>
    </w:p>
    <w:tbl>
      <w:tblPr>
        <w:tblStyle w:val="Tabelamrea"/>
        <w:tblW w:w="0" w:type="auto"/>
        <w:tblLook w:val="04A0" w:firstRow="1" w:lastRow="0" w:firstColumn="1" w:lastColumn="0" w:noHBand="0" w:noVBand="1"/>
      </w:tblPr>
      <w:tblGrid>
        <w:gridCol w:w="9062"/>
      </w:tblGrid>
      <w:tr w:rsidR="00D132C8" w:rsidRPr="00A3089E" w14:paraId="604BE943" w14:textId="77777777" w:rsidTr="007353B8">
        <w:tc>
          <w:tcPr>
            <w:tcW w:w="90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EA13A" w14:textId="2B58CDAF" w:rsidR="0030433E" w:rsidRPr="007353B8" w:rsidRDefault="0030433E" w:rsidP="007353B8">
            <w:pPr>
              <w:spacing w:before="120" w:after="120" w:line="312" w:lineRule="auto"/>
              <w:rPr>
                <w:rFonts w:asciiTheme="minorHAnsi" w:hAnsiTheme="minorHAnsi" w:cstheme="minorHAnsi"/>
                <w:b/>
                <w:lang w:eastAsia="sl-SI"/>
              </w:rPr>
            </w:pPr>
            <w:r w:rsidRPr="007353B8">
              <w:rPr>
                <w:rFonts w:asciiTheme="minorHAnsi" w:hAnsiTheme="minorHAnsi" w:cstheme="minorHAnsi"/>
                <w:b/>
                <w:color w:val="000000" w:themeColor="text1"/>
                <w:lang w:eastAsia="sl-SI"/>
              </w:rPr>
              <w:t xml:space="preserve">Rok za oddajo ponudb je </w:t>
            </w:r>
            <w:r w:rsidR="002F3604" w:rsidRPr="007353B8">
              <w:rPr>
                <w:rFonts w:asciiTheme="minorHAnsi" w:hAnsiTheme="minorHAnsi" w:cstheme="minorHAnsi"/>
                <w:b/>
                <w:color w:val="000000" w:themeColor="text1"/>
                <w:lang w:eastAsia="sl-SI"/>
              </w:rPr>
              <w:t>3</w:t>
            </w:r>
            <w:r w:rsidR="006A711C" w:rsidRPr="007353B8">
              <w:rPr>
                <w:rFonts w:asciiTheme="minorHAnsi" w:hAnsiTheme="minorHAnsi" w:cstheme="minorHAnsi"/>
                <w:b/>
                <w:color w:val="000000" w:themeColor="text1"/>
                <w:lang w:eastAsia="sl-SI"/>
              </w:rPr>
              <w:t>.</w:t>
            </w:r>
            <w:r w:rsidR="007353B8" w:rsidRPr="007353B8">
              <w:rPr>
                <w:rFonts w:asciiTheme="minorHAnsi" w:hAnsiTheme="minorHAnsi" w:cstheme="minorHAnsi"/>
                <w:b/>
                <w:color w:val="000000" w:themeColor="text1"/>
                <w:lang w:eastAsia="sl-SI"/>
              </w:rPr>
              <w:t xml:space="preserve"> 7</w:t>
            </w:r>
            <w:r w:rsidR="006A711C" w:rsidRPr="007353B8">
              <w:rPr>
                <w:rFonts w:asciiTheme="minorHAnsi" w:hAnsiTheme="minorHAnsi" w:cstheme="minorHAnsi"/>
                <w:b/>
                <w:color w:val="000000" w:themeColor="text1"/>
                <w:lang w:eastAsia="sl-SI"/>
              </w:rPr>
              <w:t xml:space="preserve">. </w:t>
            </w:r>
            <w:r w:rsidR="004C58D4" w:rsidRPr="007353B8">
              <w:rPr>
                <w:rFonts w:asciiTheme="minorHAnsi" w:hAnsiTheme="minorHAnsi" w:cstheme="minorHAnsi"/>
                <w:b/>
                <w:color w:val="000000" w:themeColor="text1"/>
                <w:lang w:eastAsia="sl-SI"/>
              </w:rPr>
              <w:t>20</w:t>
            </w:r>
            <w:r w:rsidR="006A711C" w:rsidRPr="007353B8">
              <w:rPr>
                <w:rFonts w:asciiTheme="minorHAnsi" w:hAnsiTheme="minorHAnsi" w:cstheme="minorHAnsi"/>
                <w:b/>
                <w:color w:val="000000" w:themeColor="text1"/>
                <w:lang w:eastAsia="sl-SI"/>
              </w:rPr>
              <w:t>20</w:t>
            </w:r>
            <w:r w:rsidR="005C5922" w:rsidRPr="007353B8">
              <w:rPr>
                <w:rFonts w:asciiTheme="minorHAnsi" w:hAnsiTheme="minorHAnsi" w:cstheme="minorHAnsi"/>
                <w:b/>
                <w:color w:val="000000" w:themeColor="text1"/>
                <w:lang w:eastAsia="sl-SI"/>
              </w:rPr>
              <w:t xml:space="preserve"> </w:t>
            </w:r>
            <w:r w:rsidR="00126D52" w:rsidRPr="007353B8">
              <w:rPr>
                <w:rFonts w:asciiTheme="minorHAnsi" w:hAnsiTheme="minorHAnsi" w:cstheme="minorHAnsi"/>
                <w:b/>
                <w:color w:val="000000" w:themeColor="text1"/>
                <w:lang w:eastAsia="sl-SI"/>
              </w:rPr>
              <w:t>do</w:t>
            </w:r>
            <w:r w:rsidRPr="007353B8">
              <w:rPr>
                <w:rFonts w:asciiTheme="minorHAnsi" w:hAnsiTheme="minorHAnsi" w:cstheme="minorHAnsi"/>
                <w:b/>
                <w:color w:val="000000" w:themeColor="text1"/>
                <w:lang w:eastAsia="sl-SI"/>
              </w:rPr>
              <w:t xml:space="preserve"> </w:t>
            </w:r>
            <w:r w:rsidR="00126D52" w:rsidRPr="007353B8">
              <w:rPr>
                <w:rFonts w:asciiTheme="minorHAnsi" w:hAnsiTheme="minorHAnsi" w:cstheme="minorHAnsi"/>
                <w:b/>
                <w:color w:val="000000" w:themeColor="text1"/>
                <w:lang w:eastAsia="sl-SI"/>
              </w:rPr>
              <w:t>10.</w:t>
            </w:r>
            <w:r w:rsidRPr="007353B8">
              <w:rPr>
                <w:rFonts w:asciiTheme="minorHAnsi" w:hAnsiTheme="minorHAnsi" w:cstheme="minorHAnsi"/>
                <w:b/>
                <w:color w:val="000000" w:themeColor="text1"/>
                <w:lang w:eastAsia="sl-SI"/>
              </w:rPr>
              <w:t xml:space="preserve"> ur</w:t>
            </w:r>
            <w:r w:rsidR="00126D52" w:rsidRPr="007353B8">
              <w:rPr>
                <w:rFonts w:asciiTheme="minorHAnsi" w:hAnsiTheme="minorHAnsi" w:cstheme="minorHAnsi"/>
                <w:b/>
                <w:color w:val="000000" w:themeColor="text1"/>
                <w:lang w:eastAsia="sl-SI"/>
              </w:rPr>
              <w:t>e</w:t>
            </w:r>
            <w:r w:rsidRPr="007353B8">
              <w:rPr>
                <w:rFonts w:asciiTheme="minorHAnsi" w:hAnsiTheme="minorHAnsi" w:cstheme="minorHAnsi"/>
                <w:b/>
                <w:color w:val="000000" w:themeColor="text1"/>
                <w:lang w:eastAsia="sl-SI"/>
              </w:rPr>
              <w:t>.</w:t>
            </w:r>
          </w:p>
        </w:tc>
      </w:tr>
    </w:tbl>
    <w:bookmarkEnd w:id="10"/>
    <w:p w14:paraId="5B409C36" w14:textId="77777777" w:rsidR="0030433E" w:rsidRPr="00A3089E" w:rsidRDefault="0030433E" w:rsidP="00C37C2D">
      <w:pPr>
        <w:spacing w:before="100" w:beforeAutospacing="1" w:after="0" w:line="312" w:lineRule="auto"/>
        <w:jc w:val="both"/>
        <w:rPr>
          <w:rFonts w:asciiTheme="minorHAnsi" w:eastAsia="Times New Roman" w:hAnsiTheme="minorHAnsi" w:cstheme="minorHAnsi"/>
          <w:lang w:eastAsia="sl-SI"/>
        </w:rPr>
      </w:pPr>
      <w:r w:rsidRPr="00A3089E">
        <w:rPr>
          <w:rFonts w:asciiTheme="minorHAnsi" w:eastAsia="Times New Roman" w:hAnsiTheme="minorHAnsi" w:cstheme="minorHAnsi"/>
          <w:lang w:eastAsia="sl-SI"/>
        </w:rPr>
        <w:t>Za oddano ponudbo se šteje ponudba, ki je v informacijskem sistemu e-JN označena s statusom »ODDANO«.</w:t>
      </w:r>
    </w:p>
    <w:p w14:paraId="58B59A88" w14:textId="5C46C4FE" w:rsidR="0030433E" w:rsidRPr="00A3089E" w:rsidRDefault="0030433E" w:rsidP="00C37C2D">
      <w:pPr>
        <w:spacing w:before="100" w:beforeAutospacing="1" w:after="0" w:line="312" w:lineRule="auto"/>
        <w:jc w:val="both"/>
        <w:rPr>
          <w:rFonts w:asciiTheme="minorHAnsi" w:eastAsia="Times New Roman" w:hAnsiTheme="minorHAnsi" w:cstheme="minorHAnsi"/>
          <w:lang w:eastAsia="sl-SI"/>
        </w:rPr>
      </w:pPr>
      <w:r w:rsidRPr="00A3089E">
        <w:rPr>
          <w:rFonts w:asciiTheme="minorHAnsi" w:eastAsia="Times New Roman" w:hAnsiTheme="minorHAnsi" w:cstheme="minorHAnsi"/>
          <w:lang w:eastAsia="sl-S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w:t>
      </w:r>
      <w:r w:rsidR="00126D52" w:rsidRPr="00A3089E">
        <w:rPr>
          <w:rFonts w:asciiTheme="minorHAnsi" w:eastAsia="Times New Roman" w:hAnsiTheme="minorHAnsi" w:cstheme="minorHAnsi"/>
          <w:lang w:eastAsia="sl-SI"/>
        </w:rPr>
        <w:t>l</w:t>
      </w:r>
      <w:r w:rsidRPr="00A3089E">
        <w:rPr>
          <w:rFonts w:asciiTheme="minorHAnsi" w:eastAsia="Times New Roman" w:hAnsiTheme="minorHAnsi" w:cstheme="minorHAnsi"/>
          <w:lang w:eastAsia="sl-SI"/>
        </w:rPr>
        <w:t xml:space="preserve">, je naročniku v tem sistemu odprta zadnja oddana ponudba. </w:t>
      </w:r>
    </w:p>
    <w:p w14:paraId="49F64838" w14:textId="77777777" w:rsidR="0030433E" w:rsidRPr="00A3089E" w:rsidRDefault="0030433E" w:rsidP="00C37C2D">
      <w:pPr>
        <w:spacing w:after="0" w:line="312" w:lineRule="auto"/>
        <w:jc w:val="both"/>
        <w:rPr>
          <w:rFonts w:asciiTheme="minorHAnsi" w:eastAsia="Times New Roman" w:hAnsiTheme="minorHAnsi" w:cstheme="minorHAnsi"/>
          <w:lang w:eastAsia="sl-SI"/>
        </w:rPr>
      </w:pPr>
    </w:p>
    <w:tbl>
      <w:tblPr>
        <w:tblStyle w:val="Tabelamrea"/>
        <w:tblW w:w="0" w:type="auto"/>
        <w:tblLook w:val="04A0" w:firstRow="1" w:lastRow="0" w:firstColumn="1" w:lastColumn="0" w:noHBand="0" w:noVBand="1"/>
      </w:tblPr>
      <w:tblGrid>
        <w:gridCol w:w="9062"/>
      </w:tblGrid>
      <w:tr w:rsidR="00D132C8" w:rsidRPr="00A3089E" w14:paraId="378B7EFA" w14:textId="77777777" w:rsidTr="00FA7D46">
        <w:tc>
          <w:tcPr>
            <w:tcW w:w="9062" w:type="dxa"/>
            <w:tcBorders>
              <w:top w:val="single" w:sz="4" w:space="0" w:color="auto"/>
              <w:left w:val="single" w:sz="4" w:space="0" w:color="auto"/>
              <w:bottom w:val="single" w:sz="4" w:space="0" w:color="auto"/>
              <w:right w:val="single" w:sz="4" w:space="0" w:color="auto"/>
            </w:tcBorders>
            <w:hideMark/>
          </w:tcPr>
          <w:p w14:paraId="083D6D01" w14:textId="7EACB746" w:rsidR="0030433E" w:rsidRPr="007353B8" w:rsidRDefault="0030433E" w:rsidP="00F906BF">
            <w:pPr>
              <w:spacing w:before="120" w:after="120" w:line="312" w:lineRule="auto"/>
              <w:jc w:val="both"/>
              <w:rPr>
                <w:rFonts w:asciiTheme="minorHAnsi" w:hAnsiTheme="minorHAnsi" w:cstheme="minorHAnsi"/>
                <w:b/>
                <w:highlight w:val="yellow"/>
                <w:lang w:eastAsia="sl-SI"/>
              </w:rPr>
            </w:pPr>
            <w:r w:rsidRPr="007353B8">
              <w:rPr>
                <w:rFonts w:asciiTheme="minorHAnsi" w:hAnsiTheme="minorHAnsi" w:cstheme="minorHAnsi"/>
                <w:b/>
                <w:color w:val="000000" w:themeColor="text1"/>
                <w:lang w:eastAsia="sl-SI"/>
              </w:rPr>
              <w:t>Odpiranje ponudb bo potekalo dne</w:t>
            </w:r>
            <w:r w:rsidR="005C5922" w:rsidRPr="007353B8">
              <w:rPr>
                <w:rFonts w:asciiTheme="minorHAnsi" w:hAnsiTheme="minorHAnsi" w:cstheme="minorHAnsi"/>
                <w:b/>
                <w:color w:val="000000" w:themeColor="text1"/>
                <w:lang w:eastAsia="sl-SI"/>
              </w:rPr>
              <w:t xml:space="preserve"> </w:t>
            </w:r>
            <w:r w:rsidR="002F3604" w:rsidRPr="007353B8">
              <w:rPr>
                <w:rFonts w:asciiTheme="minorHAnsi" w:hAnsiTheme="minorHAnsi" w:cstheme="minorHAnsi"/>
                <w:b/>
                <w:color w:val="000000" w:themeColor="text1"/>
                <w:lang w:eastAsia="sl-SI"/>
              </w:rPr>
              <w:t>3</w:t>
            </w:r>
            <w:r w:rsidR="006A711C" w:rsidRPr="007353B8">
              <w:rPr>
                <w:rFonts w:asciiTheme="minorHAnsi" w:hAnsiTheme="minorHAnsi" w:cstheme="minorHAnsi"/>
                <w:b/>
                <w:color w:val="000000" w:themeColor="text1"/>
                <w:lang w:eastAsia="sl-SI"/>
              </w:rPr>
              <w:t>.</w:t>
            </w:r>
            <w:r w:rsidR="007353B8">
              <w:rPr>
                <w:rFonts w:asciiTheme="minorHAnsi" w:hAnsiTheme="minorHAnsi" w:cstheme="minorHAnsi"/>
                <w:b/>
                <w:color w:val="000000" w:themeColor="text1"/>
                <w:lang w:eastAsia="sl-SI"/>
              </w:rPr>
              <w:t xml:space="preserve"> </w:t>
            </w:r>
            <w:r w:rsidR="00F906BF">
              <w:rPr>
                <w:rFonts w:asciiTheme="minorHAnsi" w:hAnsiTheme="minorHAnsi" w:cstheme="minorHAnsi"/>
                <w:b/>
                <w:color w:val="000000" w:themeColor="text1"/>
                <w:lang w:eastAsia="sl-SI"/>
              </w:rPr>
              <w:t>7</w:t>
            </w:r>
            <w:r w:rsidR="006A711C" w:rsidRPr="007353B8">
              <w:rPr>
                <w:rFonts w:asciiTheme="minorHAnsi" w:hAnsiTheme="minorHAnsi" w:cstheme="minorHAnsi"/>
                <w:b/>
                <w:color w:val="000000" w:themeColor="text1"/>
                <w:lang w:eastAsia="sl-SI"/>
              </w:rPr>
              <w:t xml:space="preserve">. </w:t>
            </w:r>
            <w:r w:rsidR="004C58D4" w:rsidRPr="007353B8">
              <w:rPr>
                <w:rFonts w:asciiTheme="minorHAnsi" w:hAnsiTheme="minorHAnsi" w:cstheme="minorHAnsi"/>
                <w:b/>
                <w:color w:val="000000" w:themeColor="text1"/>
                <w:lang w:eastAsia="sl-SI"/>
              </w:rPr>
              <w:t>20</w:t>
            </w:r>
            <w:r w:rsidR="006A711C" w:rsidRPr="007353B8">
              <w:rPr>
                <w:rFonts w:asciiTheme="minorHAnsi" w:hAnsiTheme="minorHAnsi" w:cstheme="minorHAnsi"/>
                <w:b/>
                <w:color w:val="000000" w:themeColor="text1"/>
                <w:lang w:eastAsia="sl-SI"/>
              </w:rPr>
              <w:t>20</w:t>
            </w:r>
            <w:r w:rsidR="005C5922" w:rsidRPr="007353B8">
              <w:rPr>
                <w:rFonts w:asciiTheme="minorHAnsi" w:hAnsiTheme="minorHAnsi" w:cstheme="minorHAnsi"/>
                <w:b/>
                <w:color w:val="000000" w:themeColor="text1"/>
                <w:lang w:eastAsia="sl-SI"/>
              </w:rPr>
              <w:t xml:space="preserve"> </w:t>
            </w:r>
            <w:r w:rsidRPr="007353B8">
              <w:rPr>
                <w:rFonts w:asciiTheme="minorHAnsi" w:hAnsiTheme="minorHAnsi" w:cstheme="minorHAnsi"/>
                <w:b/>
                <w:color w:val="000000" w:themeColor="text1"/>
                <w:lang w:eastAsia="sl-SI"/>
              </w:rPr>
              <w:t>ob</w:t>
            </w:r>
            <w:r w:rsidR="007353B8">
              <w:rPr>
                <w:rFonts w:asciiTheme="minorHAnsi" w:hAnsiTheme="minorHAnsi" w:cstheme="minorHAnsi"/>
                <w:b/>
                <w:color w:val="000000" w:themeColor="text1"/>
                <w:lang w:eastAsia="sl-SI"/>
              </w:rPr>
              <w:t xml:space="preserve"> 10.</w:t>
            </w:r>
            <w:r w:rsidR="006A711C" w:rsidRPr="007353B8">
              <w:rPr>
                <w:rFonts w:asciiTheme="minorHAnsi" w:hAnsiTheme="minorHAnsi" w:cstheme="minorHAnsi"/>
                <w:b/>
                <w:color w:val="000000" w:themeColor="text1"/>
                <w:lang w:eastAsia="sl-SI"/>
              </w:rPr>
              <w:t xml:space="preserve">01 </w:t>
            </w:r>
            <w:r w:rsidRPr="007353B8">
              <w:rPr>
                <w:rFonts w:asciiTheme="minorHAnsi" w:hAnsiTheme="minorHAnsi" w:cstheme="minorHAnsi"/>
                <w:b/>
                <w:color w:val="000000" w:themeColor="text1"/>
                <w:lang w:eastAsia="sl-SI"/>
              </w:rPr>
              <w:t xml:space="preserve">uri v informacijskem sistemu e-JN, na spletnem naslovu </w:t>
            </w:r>
            <w:hyperlink r:id="rId12" w:history="1">
              <w:r w:rsidRPr="007353B8">
                <w:rPr>
                  <w:rStyle w:val="Hiperpovezava"/>
                  <w:rFonts w:asciiTheme="minorHAnsi" w:hAnsiTheme="minorHAnsi" w:cstheme="minorHAnsi"/>
                  <w:b/>
                  <w:color w:val="000000" w:themeColor="text1"/>
                  <w:lang w:eastAsia="sl-SI"/>
                </w:rPr>
                <w:t>https://ejn.gov.si/eJN2</w:t>
              </w:r>
            </w:hyperlink>
            <w:r w:rsidRPr="007353B8">
              <w:rPr>
                <w:rFonts w:asciiTheme="minorHAnsi" w:hAnsiTheme="minorHAnsi" w:cstheme="minorHAnsi"/>
                <w:b/>
                <w:color w:val="000000" w:themeColor="text1"/>
                <w:lang w:eastAsia="sl-SI"/>
              </w:rPr>
              <w:t xml:space="preserve"> .</w:t>
            </w:r>
          </w:p>
        </w:tc>
      </w:tr>
    </w:tbl>
    <w:p w14:paraId="7D931ED3" w14:textId="25468111" w:rsidR="0030433E" w:rsidRPr="00A3089E" w:rsidRDefault="0030433E" w:rsidP="00C37C2D">
      <w:pPr>
        <w:spacing w:before="100" w:beforeAutospacing="1" w:after="0" w:line="312" w:lineRule="auto"/>
        <w:jc w:val="both"/>
        <w:rPr>
          <w:rFonts w:asciiTheme="minorHAnsi" w:eastAsia="Times New Roman" w:hAnsiTheme="minorHAnsi" w:cstheme="minorHAnsi"/>
          <w:lang w:eastAsia="sl-SI"/>
        </w:rPr>
      </w:pPr>
      <w:r w:rsidRPr="00A3089E">
        <w:rPr>
          <w:rFonts w:asciiTheme="minorHAnsi" w:eastAsia="Times New Roman" w:hAnsiTheme="minorHAnsi" w:cstheme="minorHAnsi"/>
          <w:lang w:eastAsia="sl-SI"/>
        </w:rPr>
        <w:t>Odpiranje poteka tako, da informacijski sistem e-JN samodejno ob zgoraj navedenem času  prikaže podatke o ponudniku, o variantah, če so bile zahtevane oziroma do</w:t>
      </w:r>
      <w:r w:rsidR="00054E9E" w:rsidRPr="00A3089E">
        <w:rPr>
          <w:rFonts w:asciiTheme="minorHAnsi" w:eastAsia="Times New Roman" w:hAnsiTheme="minorHAnsi" w:cstheme="minorHAnsi"/>
          <w:lang w:eastAsia="sl-SI"/>
        </w:rPr>
        <w:t xml:space="preserve">voljene, ter omogoči dostop do </w:t>
      </w:r>
      <w:r w:rsidRPr="00A3089E">
        <w:rPr>
          <w:rFonts w:asciiTheme="minorHAnsi" w:eastAsia="Times New Roman" w:hAnsiTheme="minorHAnsi" w:cstheme="minorHAnsi"/>
          <w:lang w:eastAsia="sl-SI"/>
        </w:rPr>
        <w:t xml:space="preserve">pdf dokumenta, ki ga ponudnik naloži v sistem e-JN pod razdelek »Predračun«. </w:t>
      </w:r>
    </w:p>
    <w:p w14:paraId="101274F9" w14:textId="77777777" w:rsidR="007D2C4A" w:rsidRPr="00A3089E" w:rsidRDefault="007D2C4A" w:rsidP="00C37C2D">
      <w:pPr>
        <w:shd w:val="clear" w:color="auto" w:fill="FFFFFF"/>
        <w:spacing w:after="0" w:line="312" w:lineRule="auto"/>
        <w:jc w:val="both"/>
        <w:rPr>
          <w:rFonts w:asciiTheme="minorHAnsi" w:eastAsia="Times New Roman" w:hAnsiTheme="minorHAnsi" w:cstheme="minorHAnsi"/>
          <w:lang w:eastAsia="sl-SI"/>
        </w:rPr>
      </w:pPr>
    </w:p>
    <w:p w14:paraId="2F1E32B9" w14:textId="68D0BD9C" w:rsidR="00A311E1" w:rsidRPr="00A3089E" w:rsidRDefault="00F56761" w:rsidP="00A3089E">
      <w:pPr>
        <w:pStyle w:val="Odstavekseznama"/>
      </w:pPr>
      <w:bookmarkStart w:id="11" w:name="_Toc436222800"/>
      <w:bookmarkStart w:id="12" w:name="_Toc41512340"/>
      <w:bookmarkStart w:id="13" w:name="_Toc41605523"/>
      <w:r w:rsidRPr="00A3089E">
        <w:t>3</w:t>
      </w:r>
      <w:r w:rsidR="00A3089E">
        <w:t>.</w:t>
      </w:r>
      <w:r w:rsidRPr="00A3089E">
        <w:t xml:space="preserve"> Pridobitev </w:t>
      </w:r>
      <w:bookmarkEnd w:id="11"/>
      <w:r w:rsidRPr="00A3089E">
        <w:t>dokumentacije v zvezi z naročilom in pojasnila</w:t>
      </w:r>
      <w:bookmarkEnd w:id="12"/>
      <w:bookmarkEnd w:id="13"/>
    </w:p>
    <w:p w14:paraId="348CBAE0" w14:textId="77777777" w:rsidR="00F56761" w:rsidRPr="00A3089E" w:rsidRDefault="00F56761" w:rsidP="00C37C2D">
      <w:pPr>
        <w:spacing w:after="0" w:line="312" w:lineRule="auto"/>
        <w:contextualSpacing/>
        <w:jc w:val="both"/>
        <w:outlineLvl w:val="0"/>
        <w:rPr>
          <w:rFonts w:asciiTheme="minorHAnsi" w:hAnsiTheme="minorHAnsi" w:cstheme="minorHAnsi"/>
          <w:b/>
        </w:rPr>
      </w:pPr>
    </w:p>
    <w:p w14:paraId="49E0D877" w14:textId="382561E0" w:rsidR="00F56761" w:rsidRPr="00A3089E" w:rsidRDefault="00F56761" w:rsidP="00C37C2D">
      <w:pPr>
        <w:spacing w:after="0" w:line="312" w:lineRule="auto"/>
        <w:jc w:val="both"/>
        <w:rPr>
          <w:rFonts w:asciiTheme="minorHAnsi" w:hAnsiTheme="minorHAnsi" w:cstheme="minorHAnsi"/>
          <w:color w:val="FF0000"/>
          <w:lang w:eastAsia="sl-SI"/>
        </w:rPr>
      </w:pPr>
      <w:r w:rsidRPr="00A3089E">
        <w:rPr>
          <w:rFonts w:asciiTheme="minorHAnsi" w:hAnsiTheme="minorHAnsi" w:cstheme="minorHAnsi"/>
          <w:lang w:eastAsia="sl-SI"/>
        </w:rPr>
        <w:t>Dokumentacija v zvezi z naročilom je brezplačno na voljo na</w:t>
      </w:r>
      <w:r w:rsidR="007221F0" w:rsidRPr="00A3089E">
        <w:rPr>
          <w:rFonts w:asciiTheme="minorHAnsi" w:hAnsiTheme="minorHAnsi" w:cstheme="minorHAnsi"/>
          <w:lang w:eastAsia="sl-SI"/>
        </w:rPr>
        <w:t xml:space="preserve"> </w:t>
      </w:r>
      <w:r w:rsidR="006A711C" w:rsidRPr="00A3089E">
        <w:rPr>
          <w:rFonts w:asciiTheme="minorHAnsi" w:hAnsiTheme="minorHAnsi" w:cstheme="minorHAnsi"/>
          <w:lang w:eastAsia="sl-SI"/>
        </w:rPr>
        <w:t xml:space="preserve">Portalu javnih naročil. </w:t>
      </w:r>
    </w:p>
    <w:p w14:paraId="51DD36F4" w14:textId="39C51B14" w:rsidR="00F56761" w:rsidRPr="00A3089E" w:rsidRDefault="00F56761" w:rsidP="00C37C2D">
      <w:pPr>
        <w:spacing w:after="0" w:line="312" w:lineRule="auto"/>
        <w:jc w:val="both"/>
        <w:rPr>
          <w:rFonts w:asciiTheme="minorHAnsi" w:hAnsiTheme="minorHAnsi" w:cstheme="minorHAnsi"/>
          <w:lang w:eastAsia="sl-SI"/>
        </w:rPr>
      </w:pPr>
      <w:r w:rsidRPr="00A3089E">
        <w:rPr>
          <w:rFonts w:asciiTheme="minorHAnsi" w:hAnsiTheme="minorHAnsi" w:cstheme="minorHAnsi"/>
          <w:lang w:eastAsia="sl-SI"/>
        </w:rPr>
        <w:t xml:space="preserve">Ponudnik lahko </w:t>
      </w:r>
      <w:r w:rsidRPr="007353B8">
        <w:rPr>
          <w:rFonts w:asciiTheme="minorHAnsi" w:hAnsiTheme="minorHAnsi" w:cstheme="minorHAnsi"/>
          <w:b/>
          <w:lang w:eastAsia="sl-SI"/>
        </w:rPr>
        <w:t>dodatna pojasnila v zvezi z dokumentacijo zahteva preko Portala javnih naročil</w:t>
      </w:r>
      <w:r w:rsidRPr="00A3089E">
        <w:rPr>
          <w:rFonts w:asciiTheme="minorHAnsi" w:hAnsiTheme="minorHAnsi" w:cstheme="minorHAnsi"/>
          <w:lang w:eastAsia="sl-SI"/>
        </w:rPr>
        <w:t xml:space="preserve"> najkasneje do </w:t>
      </w:r>
      <w:r w:rsidRPr="007353B8">
        <w:rPr>
          <w:rFonts w:asciiTheme="minorHAnsi" w:hAnsiTheme="minorHAnsi" w:cstheme="minorHAnsi"/>
          <w:b/>
          <w:color w:val="000000" w:themeColor="text1"/>
          <w:lang w:eastAsia="sl-SI"/>
        </w:rPr>
        <w:t>dne</w:t>
      </w:r>
      <w:r w:rsidR="008F1EE1" w:rsidRPr="007353B8">
        <w:rPr>
          <w:rFonts w:asciiTheme="minorHAnsi" w:hAnsiTheme="minorHAnsi" w:cstheme="minorHAnsi"/>
          <w:b/>
          <w:color w:val="000000" w:themeColor="text1"/>
          <w:lang w:eastAsia="sl-SI"/>
        </w:rPr>
        <w:t xml:space="preserve"> </w:t>
      </w:r>
      <w:r w:rsidR="007353B8" w:rsidRPr="007353B8">
        <w:rPr>
          <w:rFonts w:asciiTheme="minorHAnsi" w:hAnsiTheme="minorHAnsi" w:cstheme="minorHAnsi"/>
          <w:b/>
          <w:color w:val="000000" w:themeColor="text1"/>
          <w:lang w:eastAsia="sl-SI"/>
        </w:rPr>
        <w:t>25. 6</w:t>
      </w:r>
      <w:r w:rsidR="006A711C" w:rsidRPr="007353B8">
        <w:rPr>
          <w:rFonts w:asciiTheme="minorHAnsi" w:hAnsiTheme="minorHAnsi" w:cstheme="minorHAnsi"/>
          <w:b/>
          <w:color w:val="000000" w:themeColor="text1"/>
          <w:lang w:eastAsia="sl-SI"/>
        </w:rPr>
        <w:t>.</w:t>
      </w:r>
      <w:r w:rsidR="007353B8" w:rsidRPr="007353B8">
        <w:rPr>
          <w:rFonts w:asciiTheme="minorHAnsi" w:hAnsiTheme="minorHAnsi" w:cstheme="minorHAnsi"/>
          <w:b/>
          <w:color w:val="000000" w:themeColor="text1"/>
          <w:lang w:eastAsia="sl-SI"/>
        </w:rPr>
        <w:t xml:space="preserve"> 2020</w:t>
      </w:r>
      <w:r w:rsidR="0008131F" w:rsidRPr="007353B8">
        <w:rPr>
          <w:rFonts w:asciiTheme="minorHAnsi" w:hAnsiTheme="minorHAnsi" w:cstheme="minorHAnsi"/>
          <w:b/>
          <w:color w:val="000000" w:themeColor="text1"/>
          <w:lang w:eastAsia="sl-SI"/>
        </w:rPr>
        <w:t xml:space="preserve"> </w:t>
      </w:r>
      <w:r w:rsidRPr="007353B8">
        <w:rPr>
          <w:rFonts w:asciiTheme="minorHAnsi" w:hAnsiTheme="minorHAnsi" w:cstheme="minorHAnsi"/>
          <w:b/>
          <w:color w:val="000000" w:themeColor="text1"/>
          <w:lang w:eastAsia="sl-SI"/>
        </w:rPr>
        <w:t>do</w:t>
      </w:r>
      <w:r w:rsidR="0016361B" w:rsidRPr="007353B8">
        <w:rPr>
          <w:rFonts w:asciiTheme="minorHAnsi" w:hAnsiTheme="minorHAnsi" w:cstheme="minorHAnsi"/>
          <w:b/>
          <w:color w:val="000000" w:themeColor="text1"/>
          <w:lang w:eastAsia="sl-SI"/>
        </w:rPr>
        <w:t xml:space="preserve"> </w:t>
      </w:r>
      <w:r w:rsidR="006A711C" w:rsidRPr="007353B8">
        <w:rPr>
          <w:rFonts w:asciiTheme="minorHAnsi" w:hAnsiTheme="minorHAnsi" w:cstheme="minorHAnsi"/>
          <w:b/>
          <w:color w:val="000000" w:themeColor="text1"/>
          <w:lang w:eastAsia="sl-SI"/>
        </w:rPr>
        <w:t>1</w:t>
      </w:r>
      <w:r w:rsidR="007353B8" w:rsidRPr="007353B8">
        <w:rPr>
          <w:rFonts w:asciiTheme="minorHAnsi" w:hAnsiTheme="minorHAnsi" w:cstheme="minorHAnsi"/>
          <w:b/>
          <w:color w:val="000000" w:themeColor="text1"/>
          <w:lang w:eastAsia="sl-SI"/>
        </w:rPr>
        <w:t>0.</w:t>
      </w:r>
      <w:r w:rsidRPr="007353B8">
        <w:rPr>
          <w:rFonts w:asciiTheme="minorHAnsi" w:hAnsiTheme="minorHAnsi" w:cstheme="minorHAnsi"/>
          <w:b/>
          <w:color w:val="000000" w:themeColor="text1"/>
          <w:lang w:eastAsia="sl-SI"/>
        </w:rPr>
        <w:t xml:space="preserve"> ure</w:t>
      </w:r>
      <w:r w:rsidRPr="00A3089E">
        <w:rPr>
          <w:rFonts w:asciiTheme="minorHAnsi" w:hAnsiTheme="minorHAnsi" w:cstheme="minorHAnsi"/>
          <w:lang w:eastAsia="sl-SI"/>
        </w:rPr>
        <w:t xml:space="preserve">. Naročnik </w:t>
      </w:r>
      <w:r w:rsidRPr="007353B8">
        <w:rPr>
          <w:rFonts w:asciiTheme="minorHAnsi" w:hAnsiTheme="minorHAnsi" w:cstheme="minorHAnsi"/>
          <w:color w:val="000000" w:themeColor="text1"/>
          <w:lang w:eastAsia="sl-SI"/>
        </w:rPr>
        <w:t xml:space="preserve">bo na vprašanja odgovoril </w:t>
      </w:r>
      <w:r w:rsidRPr="00A3089E">
        <w:rPr>
          <w:rFonts w:asciiTheme="minorHAnsi" w:hAnsiTheme="minorHAnsi" w:cstheme="minorHAnsi"/>
          <w:lang w:eastAsia="sl-SI"/>
        </w:rPr>
        <w:t>preko Portala javnih naročil najkasneje do</w:t>
      </w:r>
      <w:r w:rsidR="004C58D4" w:rsidRPr="00A3089E">
        <w:rPr>
          <w:rFonts w:asciiTheme="minorHAnsi" w:hAnsiTheme="minorHAnsi" w:cstheme="minorHAnsi"/>
          <w:lang w:eastAsia="sl-SI"/>
        </w:rPr>
        <w:t xml:space="preserve"> </w:t>
      </w:r>
      <w:r w:rsidR="006A711C" w:rsidRPr="007353B8">
        <w:rPr>
          <w:rFonts w:asciiTheme="minorHAnsi" w:hAnsiTheme="minorHAnsi" w:cstheme="minorHAnsi"/>
          <w:b/>
          <w:color w:val="000000" w:themeColor="text1"/>
          <w:lang w:eastAsia="sl-SI"/>
        </w:rPr>
        <w:t>3</w:t>
      </w:r>
      <w:r w:rsidR="007353B8">
        <w:rPr>
          <w:rFonts w:asciiTheme="minorHAnsi" w:hAnsiTheme="minorHAnsi" w:cstheme="minorHAnsi"/>
          <w:b/>
          <w:color w:val="000000" w:themeColor="text1"/>
          <w:lang w:eastAsia="sl-SI"/>
        </w:rPr>
        <w:t>0</w:t>
      </w:r>
      <w:r w:rsidR="006A711C" w:rsidRPr="007353B8">
        <w:rPr>
          <w:rFonts w:asciiTheme="minorHAnsi" w:hAnsiTheme="minorHAnsi" w:cstheme="minorHAnsi"/>
          <w:b/>
          <w:color w:val="000000" w:themeColor="text1"/>
          <w:lang w:eastAsia="sl-SI"/>
        </w:rPr>
        <w:t>.</w:t>
      </w:r>
      <w:r w:rsidR="007353B8">
        <w:rPr>
          <w:rFonts w:asciiTheme="minorHAnsi" w:hAnsiTheme="minorHAnsi" w:cstheme="minorHAnsi"/>
          <w:b/>
          <w:color w:val="000000" w:themeColor="text1"/>
          <w:lang w:eastAsia="sl-SI"/>
        </w:rPr>
        <w:t xml:space="preserve"> 6</w:t>
      </w:r>
      <w:r w:rsidR="006A711C" w:rsidRPr="007353B8">
        <w:rPr>
          <w:rFonts w:asciiTheme="minorHAnsi" w:hAnsiTheme="minorHAnsi" w:cstheme="minorHAnsi"/>
          <w:b/>
          <w:color w:val="000000" w:themeColor="text1"/>
          <w:lang w:eastAsia="sl-SI"/>
        </w:rPr>
        <w:t>.</w:t>
      </w:r>
      <w:r w:rsidR="0008131F" w:rsidRPr="007353B8">
        <w:rPr>
          <w:rFonts w:asciiTheme="minorHAnsi" w:hAnsiTheme="minorHAnsi" w:cstheme="minorHAnsi"/>
          <w:b/>
          <w:color w:val="000000" w:themeColor="text1"/>
          <w:lang w:eastAsia="sl-SI"/>
        </w:rPr>
        <w:t xml:space="preserve"> 20</w:t>
      </w:r>
      <w:r w:rsidR="007353B8">
        <w:rPr>
          <w:rFonts w:asciiTheme="minorHAnsi" w:hAnsiTheme="minorHAnsi" w:cstheme="minorHAnsi"/>
          <w:b/>
          <w:color w:val="000000" w:themeColor="text1"/>
          <w:lang w:eastAsia="sl-SI"/>
        </w:rPr>
        <w:t>20</w:t>
      </w:r>
      <w:r w:rsidR="0008131F" w:rsidRPr="007353B8">
        <w:rPr>
          <w:rFonts w:asciiTheme="minorHAnsi" w:hAnsiTheme="minorHAnsi" w:cstheme="minorHAnsi"/>
          <w:b/>
          <w:color w:val="000000" w:themeColor="text1"/>
          <w:lang w:eastAsia="sl-SI"/>
        </w:rPr>
        <w:t xml:space="preserve"> </w:t>
      </w:r>
      <w:r w:rsidR="0016361B" w:rsidRPr="007353B8">
        <w:rPr>
          <w:rFonts w:asciiTheme="minorHAnsi" w:hAnsiTheme="minorHAnsi" w:cstheme="minorHAnsi"/>
          <w:b/>
          <w:color w:val="000000" w:themeColor="text1"/>
          <w:lang w:eastAsia="sl-SI"/>
        </w:rPr>
        <w:t>do</w:t>
      </w:r>
      <w:r w:rsidR="006A711C" w:rsidRPr="007353B8">
        <w:rPr>
          <w:rFonts w:asciiTheme="minorHAnsi" w:hAnsiTheme="minorHAnsi" w:cstheme="minorHAnsi"/>
          <w:b/>
          <w:color w:val="000000" w:themeColor="text1"/>
          <w:lang w:eastAsia="sl-SI"/>
        </w:rPr>
        <w:t xml:space="preserve"> 16</w:t>
      </w:r>
      <w:r w:rsidR="007353B8">
        <w:rPr>
          <w:rFonts w:asciiTheme="minorHAnsi" w:hAnsiTheme="minorHAnsi" w:cstheme="minorHAnsi"/>
          <w:b/>
          <w:color w:val="000000" w:themeColor="text1"/>
          <w:lang w:eastAsia="sl-SI"/>
        </w:rPr>
        <w:t>.</w:t>
      </w:r>
      <w:r w:rsidR="006A711C" w:rsidRPr="007353B8">
        <w:rPr>
          <w:rFonts w:asciiTheme="minorHAnsi" w:hAnsiTheme="minorHAnsi" w:cstheme="minorHAnsi"/>
          <w:b/>
          <w:color w:val="000000" w:themeColor="text1"/>
          <w:lang w:eastAsia="sl-SI"/>
        </w:rPr>
        <w:t xml:space="preserve"> </w:t>
      </w:r>
      <w:r w:rsidRPr="007353B8">
        <w:rPr>
          <w:rFonts w:asciiTheme="minorHAnsi" w:hAnsiTheme="minorHAnsi" w:cstheme="minorHAnsi"/>
          <w:b/>
          <w:color w:val="000000" w:themeColor="text1"/>
          <w:lang w:eastAsia="sl-SI"/>
        </w:rPr>
        <w:t>ure</w:t>
      </w:r>
      <w:r w:rsidRPr="00A3089E">
        <w:rPr>
          <w:rFonts w:asciiTheme="minorHAnsi" w:hAnsiTheme="minorHAnsi" w:cstheme="minorHAnsi"/>
          <w:lang w:eastAsia="sl-SI"/>
        </w:rPr>
        <w:t>. Naročnik ne bo odgovarjal na vprašanja, ki ne bodo zastavljena na zgoraj navedeni način in do navedenega roka.</w:t>
      </w:r>
    </w:p>
    <w:p w14:paraId="2E9213CC" w14:textId="77777777" w:rsidR="00F56761" w:rsidRPr="00A3089E" w:rsidRDefault="00F56761" w:rsidP="00C37C2D">
      <w:pPr>
        <w:spacing w:after="0" w:line="312" w:lineRule="auto"/>
        <w:jc w:val="both"/>
        <w:rPr>
          <w:rFonts w:asciiTheme="minorHAnsi" w:hAnsiTheme="minorHAnsi" w:cstheme="minorHAnsi"/>
          <w:lang w:eastAsia="sl-SI"/>
        </w:rPr>
      </w:pPr>
    </w:p>
    <w:p w14:paraId="350E34D4" w14:textId="0CEDD483" w:rsidR="00F56761" w:rsidRPr="00A3089E" w:rsidRDefault="00F56761" w:rsidP="00C37C2D">
      <w:pPr>
        <w:spacing w:after="0" w:line="312" w:lineRule="auto"/>
        <w:jc w:val="both"/>
        <w:rPr>
          <w:rFonts w:asciiTheme="minorHAnsi" w:hAnsiTheme="minorHAnsi" w:cstheme="minorHAnsi"/>
          <w:lang w:eastAsia="sl-SI"/>
        </w:rPr>
      </w:pPr>
      <w:r w:rsidRPr="00A3089E">
        <w:rPr>
          <w:rFonts w:asciiTheme="minorHAnsi" w:hAnsiTheme="minorHAnsi" w:cstheme="minorHAnsi"/>
          <w:lang w:eastAsia="sl-SI"/>
        </w:rPr>
        <w:t>Naročnik si pridržuje pravico, da dokumentacijo delno spremeni ali dopolni ter po potrebi podaljša rok za oddajo ponudb. Spremembe in dopolnitve razpisne dokumentacije so sestavni del dokumentacije, v zvezi z naročilom.</w:t>
      </w:r>
    </w:p>
    <w:p w14:paraId="1AFE5625" w14:textId="2A3B97E5" w:rsidR="002F3604" w:rsidRPr="00A3089E" w:rsidRDefault="002F3604" w:rsidP="00C37C2D">
      <w:pPr>
        <w:spacing w:after="0" w:line="312" w:lineRule="auto"/>
        <w:jc w:val="both"/>
        <w:rPr>
          <w:rFonts w:asciiTheme="minorHAnsi" w:hAnsiTheme="minorHAnsi" w:cstheme="minorHAnsi"/>
          <w:lang w:eastAsia="sl-SI"/>
        </w:rPr>
      </w:pPr>
    </w:p>
    <w:p w14:paraId="304FFE30" w14:textId="77777777" w:rsidR="009C7C39" w:rsidRDefault="009C7C39">
      <w:pPr>
        <w:spacing w:after="0" w:line="240" w:lineRule="auto"/>
        <w:rPr>
          <w:rFonts w:asciiTheme="minorHAnsi" w:hAnsiTheme="minorHAnsi"/>
          <w:b/>
          <w:sz w:val="24"/>
          <w:lang w:eastAsia="sl-SI"/>
        </w:rPr>
      </w:pPr>
      <w:bookmarkStart w:id="14" w:name="_Toc356904116"/>
      <w:bookmarkStart w:id="15" w:name="_Toc436222802"/>
      <w:r>
        <w:br w:type="page"/>
      </w:r>
    </w:p>
    <w:p w14:paraId="090BCCA0" w14:textId="53BA620A" w:rsidR="00F56761" w:rsidRPr="00A3089E" w:rsidRDefault="00AB430D" w:rsidP="00A3089E">
      <w:pPr>
        <w:pStyle w:val="Odstavekseznama"/>
      </w:pPr>
      <w:bookmarkStart w:id="16" w:name="_Toc41512341"/>
      <w:bookmarkStart w:id="17" w:name="_Toc41605524"/>
      <w:r w:rsidRPr="00A3089E">
        <w:lastRenderedPageBreak/>
        <w:t>4</w:t>
      </w:r>
      <w:r w:rsidR="00A3089E">
        <w:t>.</w:t>
      </w:r>
      <w:r w:rsidRPr="00A3089E">
        <w:t xml:space="preserve"> </w:t>
      </w:r>
      <w:r w:rsidR="00F56761" w:rsidRPr="00A3089E">
        <w:t xml:space="preserve"> Oblika, jezik in stroški ponudbe</w:t>
      </w:r>
      <w:bookmarkEnd w:id="14"/>
      <w:bookmarkEnd w:id="15"/>
      <w:bookmarkEnd w:id="16"/>
      <w:bookmarkEnd w:id="17"/>
    </w:p>
    <w:p w14:paraId="24B5C0E9" w14:textId="77777777" w:rsidR="00342DDD" w:rsidRPr="00A3089E" w:rsidRDefault="00342DDD" w:rsidP="00C37C2D">
      <w:pPr>
        <w:spacing w:after="0" w:line="312" w:lineRule="auto"/>
        <w:jc w:val="both"/>
        <w:rPr>
          <w:rFonts w:asciiTheme="minorHAnsi" w:hAnsiTheme="minorHAnsi" w:cstheme="minorHAnsi"/>
          <w:lang w:eastAsia="sl-SI"/>
        </w:rPr>
      </w:pPr>
    </w:p>
    <w:p w14:paraId="6BB6799E" w14:textId="77777777" w:rsidR="00C024B4" w:rsidRPr="00A3089E" w:rsidRDefault="00C024B4" w:rsidP="00C37C2D">
      <w:pPr>
        <w:spacing w:after="0" w:line="312" w:lineRule="auto"/>
        <w:jc w:val="both"/>
        <w:rPr>
          <w:rFonts w:asciiTheme="minorHAnsi" w:hAnsiTheme="minorHAnsi" w:cstheme="minorHAnsi"/>
          <w:lang w:eastAsia="sl-SI"/>
        </w:rPr>
      </w:pPr>
      <w:r w:rsidRPr="00A3089E">
        <w:rPr>
          <w:rFonts w:asciiTheme="minorHAnsi" w:hAnsiTheme="minorHAnsi" w:cstheme="minorHAnsi"/>
          <w:lang w:eastAsia="sl-SI"/>
        </w:rPr>
        <w:t>Ponudnik ponudbo odda elektronsko kot je navedeno v točki 2 te razpisne dokumentacije.</w:t>
      </w:r>
    </w:p>
    <w:p w14:paraId="52648D78" w14:textId="77777777" w:rsidR="00C024B4" w:rsidRPr="00A3089E" w:rsidRDefault="00C024B4" w:rsidP="00C37C2D">
      <w:pPr>
        <w:spacing w:after="0" w:line="312" w:lineRule="auto"/>
        <w:jc w:val="both"/>
        <w:rPr>
          <w:rFonts w:asciiTheme="minorHAnsi" w:hAnsiTheme="minorHAnsi" w:cstheme="minorHAnsi"/>
          <w:lang w:eastAsia="sl-SI"/>
        </w:rPr>
      </w:pPr>
    </w:p>
    <w:p w14:paraId="76942429" w14:textId="77777777" w:rsidR="00C024B4" w:rsidRPr="00A3089E" w:rsidRDefault="00C024B4" w:rsidP="00C37C2D">
      <w:pPr>
        <w:spacing w:after="0" w:line="312" w:lineRule="auto"/>
        <w:jc w:val="both"/>
        <w:rPr>
          <w:rFonts w:asciiTheme="minorHAnsi" w:hAnsiTheme="minorHAnsi" w:cstheme="minorHAnsi"/>
          <w:lang w:eastAsia="sl-SI"/>
        </w:rPr>
      </w:pPr>
      <w:r w:rsidRPr="00A3089E">
        <w:rPr>
          <w:rFonts w:asciiTheme="minorHAnsi" w:hAnsiTheme="minorHAnsi" w:cstheme="minorHAnsi"/>
          <w:lang w:eastAsia="sl-SI"/>
        </w:rPr>
        <w:t>Ponudbe se oddajo v slovenskem jeziku. Če ni drugače določeno, tuji ponudnik izkaže izpolnjevanje pogojev s fotokopijami dokazil iz uradne evidence, ki izkazujejo zahtevano pravno</w:t>
      </w:r>
      <w:r w:rsidR="0008131F" w:rsidRPr="00A3089E">
        <w:rPr>
          <w:rFonts w:asciiTheme="minorHAnsi" w:hAnsiTheme="minorHAnsi" w:cstheme="minorHAnsi"/>
          <w:lang w:eastAsia="sl-SI"/>
        </w:rPr>
        <w:t xml:space="preserve"> </w:t>
      </w:r>
      <w:r w:rsidRPr="00A3089E">
        <w:rPr>
          <w:rFonts w:asciiTheme="minorHAnsi" w:hAnsiTheme="minorHAnsi" w:cstheme="minorHAnsi"/>
          <w:lang w:eastAsia="sl-SI"/>
        </w:rPr>
        <w:t>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2C3C247E" w14:textId="77777777" w:rsidR="00C024B4" w:rsidRPr="00A3089E" w:rsidRDefault="00C024B4" w:rsidP="00C37C2D">
      <w:pPr>
        <w:spacing w:after="0" w:line="312" w:lineRule="auto"/>
        <w:jc w:val="both"/>
        <w:rPr>
          <w:rFonts w:asciiTheme="minorHAnsi" w:hAnsiTheme="minorHAnsi" w:cstheme="minorHAnsi"/>
          <w:lang w:eastAsia="sl-SI"/>
        </w:rPr>
      </w:pPr>
    </w:p>
    <w:p w14:paraId="1A50C952" w14:textId="77777777" w:rsidR="00C024B4" w:rsidRPr="00A3089E" w:rsidRDefault="00C024B4" w:rsidP="00C37C2D">
      <w:pPr>
        <w:spacing w:after="0" w:line="312" w:lineRule="auto"/>
        <w:jc w:val="both"/>
        <w:rPr>
          <w:rFonts w:asciiTheme="minorHAnsi" w:hAnsiTheme="minorHAnsi" w:cstheme="minorHAnsi"/>
          <w:lang w:eastAsia="sl-SI"/>
        </w:rPr>
      </w:pPr>
      <w:r w:rsidRPr="00A3089E">
        <w:rPr>
          <w:rFonts w:asciiTheme="minorHAnsi" w:hAnsiTheme="minorHAnsi" w:cstheme="minorHAnsi"/>
          <w:lang w:eastAsia="sl-SI"/>
        </w:rPr>
        <w:t>Ponudniki lahko predložijo v tujem jeziku prospekte ali drugo tehnično dokumentacijo, ki ga bo moral ponudnik, v kolikor bo naročnik to ocenil kot potrebno, ur</w:t>
      </w:r>
      <w:r w:rsidR="0008131F" w:rsidRPr="00A3089E">
        <w:rPr>
          <w:rFonts w:asciiTheme="minorHAnsi" w:hAnsiTheme="minorHAnsi" w:cstheme="minorHAnsi"/>
          <w:lang w:eastAsia="sl-SI"/>
        </w:rPr>
        <w:t>adno prevesti v slovenski jezik</w:t>
      </w:r>
      <w:r w:rsidRPr="00A3089E">
        <w:rPr>
          <w:rFonts w:asciiTheme="minorHAnsi" w:hAnsiTheme="minorHAnsi" w:cstheme="minorHAnsi"/>
          <w:lang w:eastAsia="sl-SI"/>
        </w:rPr>
        <w:t xml:space="preserve"> v določenem roku.</w:t>
      </w:r>
    </w:p>
    <w:p w14:paraId="28481692" w14:textId="77777777" w:rsidR="00C024B4" w:rsidRPr="00A3089E" w:rsidRDefault="00C024B4" w:rsidP="00C37C2D">
      <w:pPr>
        <w:spacing w:after="0" w:line="312" w:lineRule="auto"/>
        <w:jc w:val="both"/>
        <w:rPr>
          <w:rFonts w:asciiTheme="minorHAnsi" w:hAnsiTheme="minorHAnsi" w:cstheme="minorHAnsi"/>
          <w:lang w:eastAsia="sl-SI"/>
        </w:rPr>
      </w:pPr>
    </w:p>
    <w:p w14:paraId="7096B953" w14:textId="77777777" w:rsidR="00C024B4" w:rsidRPr="00A3089E" w:rsidRDefault="00C024B4" w:rsidP="00C37C2D">
      <w:pPr>
        <w:spacing w:after="0" w:line="312" w:lineRule="auto"/>
        <w:jc w:val="both"/>
        <w:rPr>
          <w:rFonts w:asciiTheme="minorHAnsi" w:hAnsiTheme="minorHAnsi" w:cstheme="minorHAnsi"/>
          <w:lang w:eastAsia="sl-SI"/>
        </w:rPr>
      </w:pPr>
      <w:r w:rsidRPr="00A3089E">
        <w:rPr>
          <w:rFonts w:asciiTheme="minorHAnsi" w:hAnsiTheme="minorHAnsi" w:cstheme="minorHAnsi"/>
          <w:lang w:eastAsia="sl-SI"/>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6150A0A2" w14:textId="77777777" w:rsidR="00C024B4" w:rsidRPr="00A3089E" w:rsidRDefault="00C024B4" w:rsidP="00C37C2D">
      <w:pPr>
        <w:spacing w:after="0" w:line="312" w:lineRule="auto"/>
        <w:jc w:val="both"/>
        <w:rPr>
          <w:rFonts w:asciiTheme="minorHAnsi" w:hAnsiTheme="minorHAnsi" w:cstheme="minorHAnsi"/>
          <w:lang w:eastAsia="sl-SI"/>
        </w:rPr>
      </w:pPr>
    </w:p>
    <w:p w14:paraId="6D2F4DE0" w14:textId="77777777" w:rsidR="00C024B4" w:rsidRPr="00A3089E" w:rsidRDefault="00C024B4" w:rsidP="00C37C2D">
      <w:pPr>
        <w:spacing w:after="0" w:line="312" w:lineRule="auto"/>
        <w:jc w:val="both"/>
        <w:rPr>
          <w:rFonts w:asciiTheme="minorHAnsi" w:hAnsiTheme="minorHAnsi" w:cstheme="minorHAnsi"/>
          <w:lang w:eastAsia="sl-SI"/>
        </w:rPr>
      </w:pPr>
      <w:r w:rsidRPr="00A3089E">
        <w:rPr>
          <w:rFonts w:asciiTheme="minorHAnsi" w:hAnsiTheme="minorHAnsi" w:cstheme="minorHAnsi"/>
          <w:lang w:eastAsia="sl-SI"/>
        </w:rPr>
        <w:t xml:space="preserve">Označeni deli ponudbene dokumentacije morajo biti podpisani s strani zakonitega zastopnika ponudnika ali druge osebe, pooblaščene za sklepanje pogodb predvidene vrste, vrednosti in obsega. </w:t>
      </w:r>
    </w:p>
    <w:p w14:paraId="4ACB8136" w14:textId="77777777" w:rsidR="00C024B4" w:rsidRPr="00A3089E" w:rsidRDefault="00C024B4" w:rsidP="00C37C2D">
      <w:pPr>
        <w:spacing w:after="0" w:line="312" w:lineRule="auto"/>
        <w:jc w:val="both"/>
        <w:rPr>
          <w:rFonts w:asciiTheme="minorHAnsi" w:hAnsiTheme="minorHAnsi" w:cstheme="minorHAnsi"/>
          <w:lang w:eastAsia="sl-SI"/>
        </w:rPr>
      </w:pPr>
    </w:p>
    <w:p w14:paraId="7C28D1C0" w14:textId="77777777" w:rsidR="00C024B4" w:rsidRPr="00A3089E" w:rsidRDefault="00C024B4" w:rsidP="00C37C2D">
      <w:pPr>
        <w:spacing w:after="0" w:line="312" w:lineRule="auto"/>
        <w:jc w:val="both"/>
        <w:rPr>
          <w:rFonts w:asciiTheme="minorHAnsi" w:hAnsiTheme="minorHAnsi" w:cstheme="minorHAnsi"/>
          <w:lang w:eastAsia="sl-SI"/>
        </w:rPr>
      </w:pPr>
      <w:r w:rsidRPr="00A3089E">
        <w:rPr>
          <w:rFonts w:asciiTheme="minorHAnsi" w:hAnsiTheme="minorHAnsi" w:cstheme="minorHAnsi"/>
          <w:lang w:eastAsia="sl-SI"/>
        </w:rPr>
        <w:t>Ponujene storitve/blago mora/jo v celoti ustrezati zahtevam iz razpisne dokumentacije. Če ponudnik ne ponudi vseh storitev/blaga (prazna mesta v ponudbenem predračunu) ali ponujena storitev/blago ne bo ustrezala tehničnim zahtevam, bo naročnik tako ponudbo izločil iz nadaljnjega ocenjevanja.</w:t>
      </w:r>
    </w:p>
    <w:p w14:paraId="4503AA7C" w14:textId="77777777" w:rsidR="00C024B4" w:rsidRPr="00A3089E" w:rsidRDefault="00C024B4" w:rsidP="00C37C2D">
      <w:pPr>
        <w:spacing w:after="0" w:line="312" w:lineRule="auto"/>
        <w:jc w:val="both"/>
        <w:rPr>
          <w:rFonts w:asciiTheme="minorHAnsi" w:hAnsiTheme="minorHAnsi" w:cstheme="minorHAnsi"/>
          <w:lang w:eastAsia="sl-SI"/>
        </w:rPr>
      </w:pPr>
    </w:p>
    <w:p w14:paraId="38B03B14" w14:textId="77777777" w:rsidR="00C024B4" w:rsidRPr="00A3089E" w:rsidRDefault="00C024B4" w:rsidP="00C37C2D">
      <w:pPr>
        <w:spacing w:after="0" w:line="312" w:lineRule="auto"/>
        <w:jc w:val="both"/>
        <w:rPr>
          <w:rFonts w:asciiTheme="minorHAnsi" w:hAnsiTheme="minorHAnsi" w:cstheme="minorHAnsi"/>
          <w:lang w:eastAsia="sl-SI"/>
        </w:rPr>
      </w:pPr>
      <w:r w:rsidRPr="00A3089E">
        <w:rPr>
          <w:rFonts w:asciiTheme="minorHAnsi" w:hAnsiTheme="minorHAnsi" w:cstheme="minorHAnsi"/>
          <w:lang w:eastAsia="sl-SI"/>
        </w:rPr>
        <w:t xml:space="preserve">V kolikor bo naročnik sam ali na predlog gospodarskega subjekta ugotovil, da je potrebno ponudbo dopolniti, bo naročnik postopal skladno s petim odstavkom 89. člena ZJN-3. </w:t>
      </w:r>
      <w:r w:rsidR="00F02E6F" w:rsidRPr="00A3089E">
        <w:rPr>
          <w:rFonts w:asciiTheme="minorHAnsi" w:hAnsiTheme="minorHAnsi" w:cstheme="minorHAnsi"/>
          <w:lang w:eastAsia="sl-SI"/>
        </w:rPr>
        <w:t>Vse dopolnitve bodo potekale preko sistema e-JN.</w:t>
      </w:r>
    </w:p>
    <w:p w14:paraId="5BD7348C" w14:textId="77777777" w:rsidR="00C024B4" w:rsidRPr="00A3089E" w:rsidRDefault="00C024B4" w:rsidP="00C37C2D">
      <w:pPr>
        <w:spacing w:after="0" w:line="312" w:lineRule="auto"/>
        <w:jc w:val="both"/>
        <w:rPr>
          <w:rFonts w:asciiTheme="minorHAnsi" w:hAnsiTheme="minorHAnsi" w:cstheme="minorHAnsi"/>
          <w:lang w:eastAsia="sl-SI"/>
        </w:rPr>
      </w:pPr>
    </w:p>
    <w:p w14:paraId="6A07C73B" w14:textId="67482F89" w:rsidR="00C024B4" w:rsidRPr="00A3089E" w:rsidRDefault="00C024B4" w:rsidP="00C37C2D">
      <w:pPr>
        <w:spacing w:after="0" w:line="312" w:lineRule="auto"/>
        <w:jc w:val="both"/>
        <w:rPr>
          <w:rFonts w:asciiTheme="minorHAnsi" w:hAnsiTheme="minorHAnsi" w:cstheme="minorHAnsi"/>
          <w:lang w:eastAsia="sl-SI"/>
        </w:rPr>
      </w:pPr>
      <w:r w:rsidRPr="00A3089E">
        <w:rPr>
          <w:rFonts w:asciiTheme="minorHAnsi" w:hAnsiTheme="minorHAnsi" w:cstheme="minorHAnsi"/>
          <w:lang w:eastAsia="sl-SI"/>
        </w:rPr>
        <w:lastRenderedPageBreak/>
        <w:t>Ponudnik nosi vse stroške, povezane s pripravo in predložitvijo ponudbe. V primeru ustavitve postopka, zavrnitve vseh ponudb ali odstopa od izvedbe javnega naročila</w:t>
      </w:r>
      <w:r w:rsidR="00126D52" w:rsidRPr="00A3089E">
        <w:rPr>
          <w:rFonts w:asciiTheme="minorHAnsi" w:hAnsiTheme="minorHAnsi" w:cstheme="minorHAnsi"/>
          <w:lang w:eastAsia="sl-SI"/>
        </w:rPr>
        <w:t>,</w:t>
      </w:r>
      <w:r w:rsidRPr="00A3089E">
        <w:rPr>
          <w:rFonts w:asciiTheme="minorHAnsi" w:hAnsiTheme="minorHAnsi" w:cstheme="minorHAnsi"/>
          <w:lang w:eastAsia="sl-SI"/>
        </w:rPr>
        <w:t xml:space="preserve"> naročnik ponudnikom ne bo povrnil nobenih stroškov, nastalih s pripravo ponudbe. Ponudniki so s tem seznanjeni in se s tem s samo predložitvijo prijave izrecno strinjajo.</w:t>
      </w:r>
    </w:p>
    <w:p w14:paraId="0029B12F" w14:textId="77777777" w:rsidR="00092EBD" w:rsidRPr="00A3089E" w:rsidRDefault="00092EBD" w:rsidP="00C37C2D">
      <w:pPr>
        <w:spacing w:after="0" w:line="312" w:lineRule="auto"/>
        <w:jc w:val="both"/>
        <w:rPr>
          <w:rFonts w:asciiTheme="minorHAnsi" w:hAnsiTheme="minorHAnsi" w:cstheme="minorHAnsi"/>
          <w:lang w:eastAsia="sl-SI"/>
        </w:rPr>
      </w:pPr>
    </w:p>
    <w:p w14:paraId="2729F735" w14:textId="64D7E813" w:rsidR="00F56761" w:rsidRPr="00A3089E" w:rsidRDefault="00AB430D" w:rsidP="00A3089E">
      <w:pPr>
        <w:pStyle w:val="Odstavekseznama"/>
      </w:pPr>
      <w:bookmarkStart w:id="18" w:name="_Toc356904117"/>
      <w:bookmarkStart w:id="19" w:name="_Toc436222803"/>
      <w:bookmarkStart w:id="20" w:name="_Toc41512342"/>
      <w:bookmarkStart w:id="21" w:name="_Toc41605525"/>
      <w:r w:rsidRPr="00A3089E">
        <w:t>5</w:t>
      </w:r>
      <w:r w:rsidR="00A3089E">
        <w:t>.</w:t>
      </w:r>
      <w:r w:rsidR="00F56761" w:rsidRPr="00A3089E">
        <w:t xml:space="preserve"> Veljavnost ponudbe</w:t>
      </w:r>
      <w:bookmarkEnd w:id="18"/>
      <w:bookmarkEnd w:id="19"/>
      <w:bookmarkEnd w:id="20"/>
      <w:bookmarkEnd w:id="21"/>
    </w:p>
    <w:p w14:paraId="0FFD7670" w14:textId="77777777" w:rsidR="006C4B4D" w:rsidRPr="00A3089E" w:rsidRDefault="006C4B4D" w:rsidP="00C37C2D">
      <w:pPr>
        <w:spacing w:after="0" w:line="312" w:lineRule="auto"/>
        <w:contextualSpacing/>
        <w:jc w:val="both"/>
        <w:outlineLvl w:val="0"/>
        <w:rPr>
          <w:rFonts w:asciiTheme="minorHAnsi" w:hAnsiTheme="minorHAnsi" w:cstheme="minorHAnsi"/>
          <w:b/>
        </w:rPr>
      </w:pPr>
    </w:p>
    <w:p w14:paraId="09B5536C" w14:textId="69B37065" w:rsidR="00F56761" w:rsidRPr="00A3089E" w:rsidRDefault="00F56761" w:rsidP="00C37C2D">
      <w:pPr>
        <w:spacing w:after="0" w:line="312" w:lineRule="auto"/>
        <w:jc w:val="both"/>
        <w:rPr>
          <w:rFonts w:asciiTheme="minorHAnsi" w:hAnsiTheme="minorHAnsi" w:cstheme="minorHAnsi"/>
          <w:lang w:eastAsia="sl-SI"/>
        </w:rPr>
      </w:pPr>
      <w:r w:rsidRPr="00A3089E">
        <w:rPr>
          <w:rFonts w:asciiTheme="minorHAnsi" w:hAnsiTheme="minorHAnsi" w:cstheme="minorHAnsi"/>
          <w:lang w:eastAsia="sl-SI"/>
        </w:rPr>
        <w:t>Ponudba mora veljati najmanj do</w:t>
      </w:r>
      <w:r w:rsidR="0008131F" w:rsidRPr="00A3089E">
        <w:rPr>
          <w:rFonts w:asciiTheme="minorHAnsi" w:hAnsiTheme="minorHAnsi" w:cstheme="minorHAnsi"/>
          <w:lang w:eastAsia="sl-SI"/>
        </w:rPr>
        <w:t xml:space="preserve"> </w:t>
      </w:r>
      <w:r w:rsidR="006A711C" w:rsidRPr="00A3089E">
        <w:rPr>
          <w:rFonts w:asciiTheme="minorHAnsi" w:hAnsiTheme="minorHAnsi" w:cstheme="minorHAnsi"/>
          <w:lang w:eastAsia="sl-SI"/>
        </w:rPr>
        <w:t>30.</w:t>
      </w:r>
      <w:r w:rsidR="009B1B0F" w:rsidRPr="00A3089E">
        <w:rPr>
          <w:rFonts w:asciiTheme="minorHAnsi" w:hAnsiTheme="minorHAnsi" w:cstheme="minorHAnsi"/>
          <w:lang w:eastAsia="sl-SI"/>
        </w:rPr>
        <w:t xml:space="preserve"> 9</w:t>
      </w:r>
      <w:r w:rsidR="006A711C" w:rsidRPr="00A3089E">
        <w:rPr>
          <w:rFonts w:asciiTheme="minorHAnsi" w:hAnsiTheme="minorHAnsi" w:cstheme="minorHAnsi"/>
          <w:lang w:eastAsia="sl-SI"/>
        </w:rPr>
        <w:t>.</w:t>
      </w:r>
      <w:r w:rsidR="009B1B0F" w:rsidRPr="00A3089E">
        <w:rPr>
          <w:rFonts w:asciiTheme="minorHAnsi" w:hAnsiTheme="minorHAnsi" w:cstheme="minorHAnsi"/>
          <w:lang w:eastAsia="sl-SI"/>
        </w:rPr>
        <w:t xml:space="preserve"> </w:t>
      </w:r>
      <w:r w:rsidR="006A711C" w:rsidRPr="00A3089E">
        <w:rPr>
          <w:rFonts w:asciiTheme="minorHAnsi" w:hAnsiTheme="minorHAnsi" w:cstheme="minorHAnsi"/>
          <w:lang w:eastAsia="sl-SI"/>
        </w:rPr>
        <w:t>2</w:t>
      </w:r>
      <w:r w:rsidRPr="00A3089E">
        <w:rPr>
          <w:rFonts w:asciiTheme="minorHAnsi" w:hAnsiTheme="minorHAnsi" w:cstheme="minorHAnsi"/>
          <w:lang w:eastAsia="sl-SI"/>
        </w:rPr>
        <w:t>0</w:t>
      </w:r>
      <w:r w:rsidR="007221F0" w:rsidRPr="00A3089E">
        <w:rPr>
          <w:rFonts w:asciiTheme="minorHAnsi" w:hAnsiTheme="minorHAnsi" w:cstheme="minorHAnsi"/>
          <w:lang w:eastAsia="sl-SI"/>
        </w:rPr>
        <w:t>20</w:t>
      </w:r>
      <w:r w:rsidRPr="00A3089E">
        <w:rPr>
          <w:rFonts w:asciiTheme="minorHAnsi" w:hAnsiTheme="minorHAnsi" w:cstheme="minorHAnsi"/>
          <w:lang w:eastAsia="sl-SI"/>
        </w:rPr>
        <w:t xml:space="preserve">. </w:t>
      </w:r>
      <w:r w:rsidR="004257C5" w:rsidRPr="00A3089E">
        <w:rPr>
          <w:rFonts w:asciiTheme="minorHAnsi" w:hAnsiTheme="minorHAnsi" w:cstheme="minorHAnsi"/>
          <w:lang w:eastAsia="sl-SI"/>
        </w:rPr>
        <w:t>Z oddajo ESPD obrazca ponudnik izjavlja, da je ponudba veljavna do</w:t>
      </w:r>
      <w:r w:rsidR="00092EBD" w:rsidRPr="00A3089E">
        <w:rPr>
          <w:rFonts w:asciiTheme="minorHAnsi" w:hAnsiTheme="minorHAnsi" w:cstheme="minorHAnsi"/>
          <w:lang w:eastAsia="sl-SI"/>
        </w:rPr>
        <w:t xml:space="preserve"> </w:t>
      </w:r>
      <w:r w:rsidR="006A711C" w:rsidRPr="00A3089E">
        <w:rPr>
          <w:rFonts w:asciiTheme="minorHAnsi" w:hAnsiTheme="minorHAnsi" w:cstheme="minorHAnsi"/>
          <w:lang w:eastAsia="sl-SI"/>
        </w:rPr>
        <w:t>30.</w:t>
      </w:r>
      <w:r w:rsidR="009B1B0F" w:rsidRPr="00A3089E">
        <w:rPr>
          <w:rFonts w:asciiTheme="minorHAnsi" w:hAnsiTheme="minorHAnsi" w:cstheme="minorHAnsi"/>
          <w:lang w:eastAsia="sl-SI"/>
        </w:rPr>
        <w:t xml:space="preserve"> 9</w:t>
      </w:r>
      <w:r w:rsidR="006A711C" w:rsidRPr="00A3089E">
        <w:rPr>
          <w:rFonts w:asciiTheme="minorHAnsi" w:hAnsiTheme="minorHAnsi" w:cstheme="minorHAnsi"/>
          <w:lang w:eastAsia="sl-SI"/>
        </w:rPr>
        <w:t>.</w:t>
      </w:r>
      <w:r w:rsidR="008C4C0D" w:rsidRPr="00A3089E">
        <w:rPr>
          <w:rFonts w:asciiTheme="minorHAnsi" w:hAnsiTheme="minorHAnsi" w:cstheme="minorHAnsi"/>
          <w:lang w:eastAsia="sl-SI"/>
        </w:rPr>
        <w:t xml:space="preserve"> 20</w:t>
      </w:r>
      <w:r w:rsidR="007221F0" w:rsidRPr="00A3089E">
        <w:rPr>
          <w:rFonts w:asciiTheme="minorHAnsi" w:hAnsiTheme="minorHAnsi" w:cstheme="minorHAnsi"/>
          <w:lang w:eastAsia="sl-SI"/>
        </w:rPr>
        <w:t>20</w:t>
      </w:r>
      <w:r w:rsidR="00B56DC4" w:rsidRPr="00A3089E">
        <w:rPr>
          <w:rFonts w:asciiTheme="minorHAnsi" w:hAnsiTheme="minorHAnsi" w:cstheme="minorHAnsi"/>
          <w:lang w:eastAsia="sl-SI"/>
        </w:rPr>
        <w:t>.</w:t>
      </w:r>
    </w:p>
    <w:p w14:paraId="070FC050" w14:textId="77777777" w:rsidR="006C4B4D" w:rsidRPr="00A3089E" w:rsidRDefault="006C4B4D" w:rsidP="00C37C2D">
      <w:pPr>
        <w:spacing w:after="0" w:line="312" w:lineRule="auto"/>
        <w:jc w:val="both"/>
        <w:rPr>
          <w:rFonts w:asciiTheme="minorHAnsi" w:hAnsiTheme="minorHAnsi" w:cstheme="minorHAnsi"/>
          <w:lang w:eastAsia="sl-SI"/>
        </w:rPr>
      </w:pPr>
    </w:p>
    <w:p w14:paraId="02516873" w14:textId="19D88BB8" w:rsidR="00F56761" w:rsidRPr="00A3089E" w:rsidRDefault="00AB430D" w:rsidP="00A3089E">
      <w:pPr>
        <w:pStyle w:val="Odstavekseznama"/>
      </w:pPr>
      <w:bookmarkStart w:id="22" w:name="_Toc356904118"/>
      <w:bookmarkStart w:id="23" w:name="_Toc436222804"/>
      <w:bookmarkStart w:id="24" w:name="_Toc41512343"/>
      <w:bookmarkStart w:id="25" w:name="_Toc41605526"/>
      <w:r w:rsidRPr="00A3089E">
        <w:t>6</w:t>
      </w:r>
      <w:r w:rsidR="00A3089E">
        <w:t xml:space="preserve">. </w:t>
      </w:r>
      <w:r w:rsidR="00F56761" w:rsidRPr="00A3089E">
        <w:t xml:space="preserve"> Skupna ponudba</w:t>
      </w:r>
      <w:bookmarkEnd w:id="22"/>
      <w:bookmarkEnd w:id="23"/>
      <w:bookmarkEnd w:id="24"/>
      <w:bookmarkEnd w:id="25"/>
    </w:p>
    <w:p w14:paraId="0820BDC7" w14:textId="77777777" w:rsidR="006C4B4D" w:rsidRPr="00A3089E" w:rsidRDefault="006C4B4D" w:rsidP="00C37C2D">
      <w:pPr>
        <w:spacing w:after="0" w:line="312" w:lineRule="auto"/>
        <w:contextualSpacing/>
        <w:jc w:val="both"/>
        <w:outlineLvl w:val="0"/>
        <w:rPr>
          <w:rFonts w:asciiTheme="minorHAnsi" w:hAnsiTheme="minorHAnsi" w:cstheme="minorHAnsi"/>
          <w:b/>
        </w:rPr>
      </w:pPr>
    </w:p>
    <w:p w14:paraId="6B1D1F09" w14:textId="77777777" w:rsidR="00A10037" w:rsidRPr="00A3089E" w:rsidRDefault="00A10037" w:rsidP="00C37C2D">
      <w:pPr>
        <w:spacing w:after="0" w:line="312" w:lineRule="auto"/>
        <w:jc w:val="both"/>
        <w:rPr>
          <w:rFonts w:asciiTheme="minorHAnsi" w:hAnsiTheme="minorHAnsi" w:cstheme="minorHAnsi"/>
          <w:lang w:eastAsia="sl-SI"/>
        </w:rPr>
      </w:pPr>
      <w:r w:rsidRPr="00A3089E">
        <w:rPr>
          <w:rFonts w:asciiTheme="minorHAnsi" w:hAnsiTheme="minorHAnsi" w:cstheme="minorHAnsi"/>
          <w:lang w:eastAsia="sl-SI"/>
        </w:rPr>
        <w:t xml:space="preserve">Dovoljena je skupna ponudba več pogodbenih partnerjev. V poglavju </w:t>
      </w:r>
      <w:r w:rsidRPr="00A3089E">
        <w:rPr>
          <w:rFonts w:asciiTheme="minorHAnsi" w:hAnsiTheme="minorHAnsi" w:cstheme="minorHAnsi"/>
          <w:i/>
          <w:lang w:eastAsia="sl-SI"/>
        </w:rPr>
        <w:t xml:space="preserve">Razlogi za izključitev in pogoji za sodelovanje </w:t>
      </w:r>
      <w:r w:rsidRPr="00A3089E">
        <w:rPr>
          <w:rFonts w:asciiTheme="minorHAnsi" w:hAnsiTheme="minorHAnsi" w:cstheme="minorHAnsi"/>
          <w:lang w:eastAsia="sl-SI"/>
        </w:rPr>
        <w:t xml:space="preserve">je določeno, kateri pogoj mora v primeru skupne ponudbe izpolnjevati vsak izmed partnerjev oziroma, kateri pogoj lahko izpolnjujejo partnerji skupaj. </w:t>
      </w:r>
    </w:p>
    <w:p w14:paraId="573C7F64" w14:textId="77777777" w:rsidR="00A10037" w:rsidRPr="00A3089E" w:rsidRDefault="00A10037" w:rsidP="00C37C2D">
      <w:pPr>
        <w:spacing w:after="0" w:line="312" w:lineRule="auto"/>
        <w:jc w:val="both"/>
        <w:rPr>
          <w:rFonts w:asciiTheme="minorHAnsi" w:hAnsiTheme="minorHAnsi" w:cstheme="minorHAnsi"/>
          <w:lang w:eastAsia="sl-SI"/>
        </w:rPr>
      </w:pPr>
    </w:p>
    <w:p w14:paraId="2C602898" w14:textId="77777777" w:rsidR="0085612F" w:rsidRDefault="00A10037" w:rsidP="0085612F">
      <w:pPr>
        <w:rPr>
          <w:lang w:eastAsia="sl-SI"/>
        </w:rPr>
      </w:pPr>
      <w:r w:rsidRPr="00A3089E">
        <w:rPr>
          <w:lang w:eastAsia="sl-SI"/>
        </w:rPr>
        <w:t>V primeru skupne ponudbe je potrebno v ponudbi predložiti pogodbo o skupnem nastopu. Iz pogodbe o skupnem nastopu mora biti razvidno sledeče:</w:t>
      </w:r>
    </w:p>
    <w:p w14:paraId="7EB83DFB" w14:textId="707DFD02" w:rsidR="00A10037" w:rsidRPr="0085612F" w:rsidRDefault="00A10037" w:rsidP="00ED7D03">
      <w:pPr>
        <w:pStyle w:val="JNnatevanje"/>
      </w:pPr>
      <w:r w:rsidRPr="0085612F">
        <w:t xml:space="preserve">imenovanje nosilca posla pri izvedbi javnega naročila, </w:t>
      </w:r>
    </w:p>
    <w:p w14:paraId="7D2EBB71" w14:textId="78F59FAF" w:rsidR="00A10037" w:rsidRPr="0085612F" w:rsidRDefault="00A10037" w:rsidP="00ED7D03">
      <w:pPr>
        <w:pStyle w:val="JNnatevanje"/>
      </w:pPr>
      <w:r w:rsidRPr="0085612F">
        <w:t xml:space="preserve">pooblastilo nosilcu posla in odgovorni osebi za podpis ponudbe ter podpis pogodbe, </w:t>
      </w:r>
    </w:p>
    <w:p w14:paraId="04D9E899" w14:textId="2481FA3B" w:rsidR="00A10037" w:rsidRPr="0085612F" w:rsidRDefault="00A10037" w:rsidP="00ED7D03">
      <w:pPr>
        <w:pStyle w:val="JNnatevanje"/>
      </w:pPr>
      <w:r w:rsidRPr="0085612F">
        <w:t xml:space="preserve">izjava, da so vsi ponudniki v skupni ponudbi seznanjeni z navodili ponudnikom in razpisnimi pogoji ter merili za dodelitev javnega naročila in da z njimi v celoti soglašajo, </w:t>
      </w:r>
    </w:p>
    <w:p w14:paraId="36BCE384" w14:textId="77777777" w:rsidR="00A10037" w:rsidRPr="0085612F" w:rsidRDefault="00A10037" w:rsidP="00ED7D03">
      <w:pPr>
        <w:pStyle w:val="JNnatevanje"/>
      </w:pPr>
      <w:r w:rsidRPr="0085612F">
        <w:t>izjava, da so vsi ponudniki seznanjeni s plačilnimi pogoji iz razpisne dokumentacije,</w:t>
      </w:r>
    </w:p>
    <w:p w14:paraId="0770FFB2" w14:textId="77777777" w:rsidR="00A10037" w:rsidRPr="0085612F" w:rsidRDefault="00A10037" w:rsidP="00ED7D03">
      <w:pPr>
        <w:pStyle w:val="JNnatevanje"/>
      </w:pPr>
      <w:r w:rsidRPr="0085612F">
        <w:t>določbe glede načina plačila preko nosilca posla,</w:t>
      </w:r>
    </w:p>
    <w:p w14:paraId="150E00BF" w14:textId="77777777" w:rsidR="00A10037" w:rsidRPr="0085612F" w:rsidRDefault="00A10037" w:rsidP="00ED7D03">
      <w:pPr>
        <w:pStyle w:val="JNnatevanje"/>
      </w:pPr>
      <w:r w:rsidRPr="0085612F">
        <w:t>navedba, da odgovarjajo naročniku za celotno obveznost in za vsak njen del vsi partnerji solidarno in vsak posebej v celoti.</w:t>
      </w:r>
    </w:p>
    <w:p w14:paraId="3A5ACF5B" w14:textId="77777777" w:rsidR="00ED7D03" w:rsidRDefault="00ED7D03" w:rsidP="00C37C2D">
      <w:pPr>
        <w:spacing w:after="0" w:line="312" w:lineRule="auto"/>
        <w:jc w:val="both"/>
        <w:rPr>
          <w:rFonts w:asciiTheme="minorHAnsi" w:hAnsiTheme="minorHAnsi" w:cstheme="minorHAnsi"/>
          <w:lang w:eastAsia="sl-SI"/>
        </w:rPr>
      </w:pPr>
    </w:p>
    <w:p w14:paraId="79355BA3" w14:textId="1C45BC70" w:rsidR="00A10037" w:rsidRPr="00A3089E" w:rsidRDefault="00A10037" w:rsidP="00C37C2D">
      <w:pPr>
        <w:spacing w:after="0" w:line="312" w:lineRule="auto"/>
        <w:jc w:val="both"/>
        <w:rPr>
          <w:rFonts w:asciiTheme="minorHAnsi" w:hAnsiTheme="minorHAnsi" w:cstheme="minorHAnsi"/>
          <w:lang w:eastAsia="sl-SI"/>
        </w:rPr>
      </w:pPr>
      <w:r w:rsidRPr="00A3089E">
        <w:rPr>
          <w:rFonts w:asciiTheme="minorHAnsi" w:hAnsiTheme="minorHAnsi" w:cstheme="minorHAnsi"/>
          <w:lang w:eastAsia="sl-SI"/>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7064C029" w14:textId="55BB9C05" w:rsidR="00126D52" w:rsidRPr="00A3089E" w:rsidRDefault="00126D52">
      <w:pPr>
        <w:spacing w:after="0" w:line="240" w:lineRule="auto"/>
        <w:rPr>
          <w:rFonts w:asciiTheme="minorHAnsi" w:hAnsiTheme="minorHAnsi" w:cstheme="minorHAnsi"/>
          <w:b/>
        </w:rPr>
      </w:pPr>
      <w:bookmarkStart w:id="26" w:name="_Toc356904119"/>
      <w:bookmarkStart w:id="27" w:name="_Toc436222805"/>
    </w:p>
    <w:p w14:paraId="766D6F47" w14:textId="5F83BAD3" w:rsidR="00F56761" w:rsidRPr="00A3089E" w:rsidRDefault="00AB430D" w:rsidP="00A3089E">
      <w:pPr>
        <w:pStyle w:val="Odstavekseznama"/>
      </w:pPr>
      <w:bookmarkStart w:id="28" w:name="_Toc41512344"/>
      <w:bookmarkStart w:id="29" w:name="_Toc41605527"/>
      <w:r w:rsidRPr="00A3089E">
        <w:t>7</w:t>
      </w:r>
      <w:r w:rsidR="00A3089E">
        <w:t>.</w:t>
      </w:r>
      <w:r w:rsidR="00F56761" w:rsidRPr="00A3089E">
        <w:t xml:space="preserve"> Ponudba s podizvajalci</w:t>
      </w:r>
      <w:bookmarkEnd w:id="26"/>
      <w:bookmarkEnd w:id="27"/>
      <w:bookmarkEnd w:id="28"/>
      <w:bookmarkEnd w:id="29"/>
    </w:p>
    <w:p w14:paraId="5F52F053" w14:textId="77777777" w:rsidR="00A311E1" w:rsidRPr="00A3089E" w:rsidRDefault="00A311E1" w:rsidP="00C37C2D">
      <w:pPr>
        <w:spacing w:after="0" w:line="312" w:lineRule="auto"/>
        <w:contextualSpacing/>
        <w:jc w:val="both"/>
        <w:outlineLvl w:val="0"/>
        <w:rPr>
          <w:rFonts w:asciiTheme="minorHAnsi" w:hAnsiTheme="minorHAnsi" w:cstheme="minorHAnsi"/>
          <w:b/>
        </w:rPr>
      </w:pPr>
    </w:p>
    <w:p w14:paraId="0BDA91F9" w14:textId="77777777" w:rsidR="00801B43" w:rsidRPr="00A3089E" w:rsidRDefault="00801B43" w:rsidP="00C37C2D">
      <w:pPr>
        <w:spacing w:line="312" w:lineRule="auto"/>
        <w:jc w:val="both"/>
        <w:rPr>
          <w:rFonts w:asciiTheme="minorHAnsi" w:hAnsiTheme="minorHAnsi" w:cstheme="minorHAnsi"/>
          <w:lang w:eastAsia="sl-SI"/>
        </w:rPr>
      </w:pPr>
      <w:bookmarkStart w:id="30" w:name="_Toc356904120"/>
      <w:r w:rsidRPr="00A3089E">
        <w:rPr>
          <w:rFonts w:asciiTheme="minorHAnsi" w:hAnsiTheme="minorHAnsi" w:cstheme="minorHAnsi"/>
          <w:lang w:eastAsia="sl-SI"/>
        </w:rPr>
        <w:t>Predmet naročila je dobava blaga, zato ponudnika ne zavezujejo določbe 94. člena ZJN-3. V kolikor želi ponudnik, ki namerava pri izvedbi naročila nastopati s podizvajalci</w:t>
      </w:r>
      <w:r w:rsidR="008F1EE1" w:rsidRPr="00A3089E">
        <w:rPr>
          <w:rFonts w:asciiTheme="minorHAnsi" w:hAnsiTheme="minorHAnsi" w:cstheme="minorHAnsi"/>
          <w:lang w:eastAsia="sl-SI"/>
        </w:rPr>
        <w:t>,</w:t>
      </w:r>
      <w:r w:rsidRPr="00A3089E">
        <w:rPr>
          <w:rFonts w:asciiTheme="minorHAnsi" w:hAnsiTheme="minorHAnsi" w:cstheme="minorHAnsi"/>
          <w:lang w:eastAsia="sl-SI"/>
        </w:rPr>
        <w:t xml:space="preserve"> podizvajalce priglasiti,  mora v ESDP obrazcu navest</w:t>
      </w:r>
      <w:r w:rsidR="0008131F" w:rsidRPr="00A3089E">
        <w:rPr>
          <w:rFonts w:asciiTheme="minorHAnsi" w:hAnsiTheme="minorHAnsi" w:cstheme="minorHAnsi"/>
          <w:lang w:eastAsia="sl-SI"/>
        </w:rPr>
        <w:t xml:space="preserve">i vse podatke o podizvajalcih. </w:t>
      </w:r>
      <w:r w:rsidRPr="00A3089E">
        <w:rPr>
          <w:rFonts w:asciiTheme="minorHAnsi" w:hAnsiTheme="minorHAnsi" w:cstheme="minorHAnsi"/>
          <w:lang w:eastAsia="sl-SI"/>
        </w:rPr>
        <w:t xml:space="preserve">Prijavljeni podizvajalci morajo izpolniti obrazec </w:t>
      </w:r>
      <w:r w:rsidRPr="00A3089E">
        <w:rPr>
          <w:rFonts w:asciiTheme="minorHAnsi" w:hAnsiTheme="minorHAnsi" w:cstheme="minorHAnsi"/>
          <w:i/>
          <w:lang w:eastAsia="sl-SI"/>
        </w:rPr>
        <w:t xml:space="preserve">ESDP </w:t>
      </w:r>
      <w:r w:rsidRPr="00A3089E">
        <w:rPr>
          <w:rFonts w:asciiTheme="minorHAnsi" w:hAnsiTheme="minorHAnsi" w:cstheme="minorHAnsi"/>
          <w:lang w:eastAsia="sl-SI"/>
        </w:rPr>
        <w:t xml:space="preserve">in izpolnjevati pogoje, ki so v poglavju 13. določeni za podizvajalce, kar izkažejo s podpisom obrazca </w:t>
      </w:r>
      <w:r w:rsidRPr="00A3089E">
        <w:rPr>
          <w:rFonts w:asciiTheme="minorHAnsi" w:hAnsiTheme="minorHAnsi" w:cstheme="minorHAnsi"/>
          <w:i/>
          <w:lang w:eastAsia="sl-SI"/>
        </w:rPr>
        <w:t xml:space="preserve">ESDP. </w:t>
      </w:r>
      <w:r w:rsidRPr="00A3089E">
        <w:rPr>
          <w:rFonts w:asciiTheme="minorHAnsi" w:hAnsiTheme="minorHAnsi" w:cstheme="minorHAnsi"/>
          <w:lang w:eastAsia="sl-SI"/>
        </w:rPr>
        <w:t>V kolikor bo nominirani podizvajalec zahteval neposredno plačilo od naročnika</w:t>
      </w:r>
      <w:r w:rsidR="0008131F" w:rsidRPr="00A3089E">
        <w:rPr>
          <w:rFonts w:asciiTheme="minorHAnsi" w:hAnsiTheme="minorHAnsi" w:cstheme="minorHAnsi"/>
          <w:lang w:eastAsia="sl-SI"/>
        </w:rPr>
        <w:t>,</w:t>
      </w:r>
      <w:r w:rsidRPr="00A3089E">
        <w:rPr>
          <w:rFonts w:asciiTheme="minorHAnsi" w:hAnsiTheme="minorHAnsi" w:cstheme="minorHAnsi"/>
          <w:lang w:eastAsia="sl-SI"/>
        </w:rPr>
        <w:t xml:space="preserve"> mora v ponudbi predložiti zahtevo</w:t>
      </w:r>
      <w:r w:rsidR="008F1EE1" w:rsidRPr="00A3089E">
        <w:rPr>
          <w:rFonts w:asciiTheme="minorHAnsi" w:hAnsiTheme="minorHAnsi" w:cstheme="minorHAnsi"/>
          <w:lang w:eastAsia="sl-SI"/>
        </w:rPr>
        <w:t xml:space="preserve"> </w:t>
      </w:r>
      <w:r w:rsidRPr="00A3089E">
        <w:rPr>
          <w:rFonts w:asciiTheme="minorHAnsi" w:hAnsiTheme="minorHAnsi" w:cstheme="minorHAnsi"/>
          <w:lang w:eastAsia="sl-SI"/>
        </w:rPr>
        <w:t>za neposredno plačilo, katerega mora podpisati tudi ponudnik  oziroma vodilni partner v primeru skupne ponudbe.</w:t>
      </w:r>
    </w:p>
    <w:p w14:paraId="5B1EAD8F" w14:textId="77777777" w:rsidR="00801B43" w:rsidRPr="00A3089E" w:rsidRDefault="00801B43" w:rsidP="00ED7D03">
      <w:pPr>
        <w:pStyle w:val="JNnatevanje"/>
        <w:numPr>
          <w:ilvl w:val="0"/>
          <w:numId w:val="0"/>
        </w:numPr>
      </w:pPr>
      <w:r w:rsidRPr="00A3089E">
        <w:lastRenderedPageBreak/>
        <w:t xml:space="preserve">Kadar namerava ponudnik izvesti javno naročilo s podizvajalci, mora v ponudbi:  </w:t>
      </w:r>
    </w:p>
    <w:p w14:paraId="42F53851" w14:textId="77777777" w:rsidR="00801B43" w:rsidRPr="0085612F" w:rsidRDefault="00801B43" w:rsidP="004522A7">
      <w:pPr>
        <w:pStyle w:val="JNnatevanje"/>
      </w:pPr>
      <w:r w:rsidRPr="0085612F">
        <w:t xml:space="preserve">navesti vse podizvajalce ter vsak del javnega naročila, ki ga namerava oddati v podizvajanje, </w:t>
      </w:r>
    </w:p>
    <w:p w14:paraId="547E4E72" w14:textId="77777777" w:rsidR="00801B43" w:rsidRPr="0085612F" w:rsidRDefault="00801B43" w:rsidP="004522A7">
      <w:pPr>
        <w:pStyle w:val="JNnatevanje"/>
      </w:pPr>
      <w:r w:rsidRPr="0085612F">
        <w:t xml:space="preserve">kontaktne podatke in zakonite zastopnike predlaganih podizvajalcev, </w:t>
      </w:r>
    </w:p>
    <w:p w14:paraId="0C944F26" w14:textId="77777777" w:rsidR="00801B43" w:rsidRPr="0085612F" w:rsidRDefault="00801B43" w:rsidP="004522A7">
      <w:pPr>
        <w:pStyle w:val="JNnatevanje"/>
      </w:pPr>
      <w:r w:rsidRPr="0085612F">
        <w:t xml:space="preserve">izpolnjene ESPD teh podizvajalcev, </w:t>
      </w:r>
    </w:p>
    <w:p w14:paraId="30AD0F37" w14:textId="77777777" w:rsidR="00801B43" w:rsidRPr="00EF1CCD" w:rsidRDefault="00801B43" w:rsidP="004522A7">
      <w:pPr>
        <w:pStyle w:val="JNnatevanje"/>
      </w:pPr>
      <w:r w:rsidRPr="00EF1CCD">
        <w:t>priložiti</w:t>
      </w:r>
      <w:r w:rsidR="0008131F" w:rsidRPr="00EF1CCD">
        <w:t xml:space="preserve"> </w:t>
      </w:r>
      <w:r w:rsidRPr="00EF1CCD">
        <w:t>zahtevo</w:t>
      </w:r>
      <w:r w:rsidR="0008131F" w:rsidRPr="00EF1CCD">
        <w:t xml:space="preserve"> </w:t>
      </w:r>
      <w:r w:rsidRPr="00EF1CCD">
        <w:t>podizvajalca</w:t>
      </w:r>
      <w:r w:rsidR="0008131F" w:rsidRPr="00EF1CCD">
        <w:t xml:space="preserve"> </w:t>
      </w:r>
      <w:r w:rsidRPr="00EF1CCD">
        <w:t>za</w:t>
      </w:r>
      <w:r w:rsidR="0008131F" w:rsidRPr="00EF1CCD">
        <w:t xml:space="preserve"> </w:t>
      </w:r>
      <w:r w:rsidRPr="00EF1CCD">
        <w:t>neposredno</w:t>
      </w:r>
      <w:r w:rsidR="0008131F" w:rsidRPr="00EF1CCD">
        <w:t xml:space="preserve"> </w:t>
      </w:r>
      <w:r w:rsidRPr="00EF1CCD">
        <w:t>plačilo, če</w:t>
      </w:r>
      <w:r w:rsidR="0008131F" w:rsidRPr="00EF1CCD">
        <w:t xml:space="preserve"> </w:t>
      </w:r>
      <w:r w:rsidRPr="00EF1CCD">
        <w:t>podizvajalec to zahteva.</w:t>
      </w:r>
    </w:p>
    <w:p w14:paraId="7A2D8379" w14:textId="77777777" w:rsidR="00801B43" w:rsidRPr="00A3089E" w:rsidRDefault="00801B43" w:rsidP="006C4B4D">
      <w:pPr>
        <w:pStyle w:val="Odstavekseznama"/>
        <w:kinsoku w:val="0"/>
        <w:overflowPunct w:val="0"/>
        <w:spacing w:before="0" w:line="312" w:lineRule="auto"/>
        <w:textAlignment w:val="baseline"/>
        <w:rPr>
          <w:rFonts w:cstheme="minorHAnsi"/>
          <w:sz w:val="22"/>
        </w:rPr>
      </w:pPr>
    </w:p>
    <w:p w14:paraId="3F19B8A3" w14:textId="77777777" w:rsidR="00801B43" w:rsidRPr="00A3089E" w:rsidRDefault="00801B43" w:rsidP="00C37C2D">
      <w:pPr>
        <w:spacing w:line="312" w:lineRule="auto"/>
        <w:jc w:val="both"/>
        <w:rPr>
          <w:rFonts w:asciiTheme="minorHAnsi" w:hAnsiTheme="minorHAnsi" w:cstheme="minorHAnsi"/>
        </w:rPr>
      </w:pPr>
      <w:r w:rsidRPr="00A3089E">
        <w:rPr>
          <w:rFonts w:asciiTheme="minorHAnsi" w:hAnsiTheme="minorHAnsi" w:cstheme="minorHAnsi"/>
        </w:rPr>
        <w:t>V kolikor podizvajalec zahteva neposredno plačilo</w:t>
      </w:r>
      <w:r w:rsidR="0008131F" w:rsidRPr="00A3089E">
        <w:rPr>
          <w:rFonts w:asciiTheme="minorHAnsi" w:hAnsiTheme="minorHAnsi" w:cstheme="minorHAnsi"/>
        </w:rPr>
        <w:t>,</w:t>
      </w:r>
      <w:r w:rsidRPr="00A3089E">
        <w:rPr>
          <w:rFonts w:asciiTheme="minorHAnsi" w:hAnsiTheme="minorHAnsi" w:cstheme="minorHAnsi"/>
        </w:rPr>
        <w:t xml:space="preserve"> mora v ponudbi predložiti lastno izjavo, iz katere bo razvidno:</w:t>
      </w:r>
    </w:p>
    <w:p w14:paraId="58CD0C78" w14:textId="77777777" w:rsidR="00801B43" w:rsidRPr="00A3089E" w:rsidRDefault="00801B43" w:rsidP="004522A7">
      <w:pPr>
        <w:pStyle w:val="JNnatevanje"/>
      </w:pPr>
      <w:r w:rsidRPr="00A3089E">
        <w:t>izjava podizvajalca, da podaja soglasje naročniku, da naročnik namesto glavnega izvajalca poravna podizvajalčevo terjatev do glavnega izvajalca;</w:t>
      </w:r>
    </w:p>
    <w:p w14:paraId="4D644DD5" w14:textId="77777777" w:rsidR="00801B43" w:rsidRPr="00A3089E" w:rsidRDefault="00801B43" w:rsidP="004522A7">
      <w:pPr>
        <w:pStyle w:val="JNnatevanje"/>
      </w:pPr>
      <w:r w:rsidRPr="00A3089E">
        <w:t>izjava ponudnika, da pooblašča naročnika, da na podlagi potrjenega računa oziroma situacije neposredno plačuje podizvajalcem.</w:t>
      </w:r>
    </w:p>
    <w:p w14:paraId="1C0AAFFC" w14:textId="77777777" w:rsidR="00801B43" w:rsidRPr="00A3089E" w:rsidRDefault="00801B43" w:rsidP="00C37C2D">
      <w:pPr>
        <w:spacing w:line="312" w:lineRule="auto"/>
        <w:jc w:val="both"/>
        <w:rPr>
          <w:rFonts w:asciiTheme="minorHAnsi" w:hAnsiTheme="minorHAnsi" w:cstheme="minorHAnsi"/>
        </w:rPr>
      </w:pPr>
      <w:r w:rsidRPr="00A3089E">
        <w:rPr>
          <w:rFonts w:asciiTheme="minorHAnsi" w:hAnsiTheme="minorHAnsi" w:cstheme="minorHAns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w:t>
      </w:r>
      <w:r w:rsidR="0008131F" w:rsidRPr="00A3089E">
        <w:rPr>
          <w:rFonts w:asciiTheme="minorHAnsi" w:hAnsiTheme="minorHAnsi" w:cstheme="minorHAnsi"/>
        </w:rPr>
        <w:t>,</w:t>
      </w:r>
      <w:r w:rsidRPr="00A3089E">
        <w:rPr>
          <w:rFonts w:asciiTheme="minorHAnsi" w:hAnsiTheme="minorHAnsi" w:cstheme="minorHAnsi"/>
        </w:rPr>
        <w:t xml:space="preserve"> bo naročnik sprožil postopek za ugotovitev prekrška, skladno z določili ZJN-3.</w:t>
      </w:r>
    </w:p>
    <w:p w14:paraId="610E1496" w14:textId="5436ABE9" w:rsidR="00801B43" w:rsidRPr="00A3089E" w:rsidRDefault="00801B43" w:rsidP="00C37C2D">
      <w:pPr>
        <w:spacing w:line="312" w:lineRule="auto"/>
        <w:jc w:val="both"/>
        <w:rPr>
          <w:rFonts w:asciiTheme="minorHAnsi" w:hAnsiTheme="minorHAnsi" w:cstheme="minorHAnsi"/>
        </w:rPr>
      </w:pPr>
      <w:r w:rsidRPr="00A3089E">
        <w:rPr>
          <w:rFonts w:asciiTheme="minorHAnsi" w:hAnsiTheme="minorHAnsi" w:cstheme="minorHAnsi"/>
        </w:rPr>
        <w:t>V kolikor bo glavni izvajalec nastopil s podizvajalcem</w:t>
      </w:r>
      <w:r w:rsidR="0008131F" w:rsidRPr="00A3089E">
        <w:rPr>
          <w:rFonts w:asciiTheme="minorHAnsi" w:hAnsiTheme="minorHAnsi" w:cstheme="minorHAnsi"/>
        </w:rPr>
        <w:t>,</w:t>
      </w:r>
      <w:r w:rsidRPr="00A3089E">
        <w:rPr>
          <w:rFonts w:asciiTheme="minorHAnsi" w:hAnsiTheme="minorHAnsi" w:cstheme="minorHAnsi"/>
        </w:rPr>
        <w:t xml:space="preserve"> mora v ponudbi  predložiti zgoraj navedena dokazila, katera bo mo</w:t>
      </w:r>
      <w:r w:rsidR="00126D52" w:rsidRPr="00A3089E">
        <w:rPr>
          <w:rFonts w:asciiTheme="minorHAnsi" w:hAnsiTheme="minorHAnsi" w:cstheme="minorHAnsi"/>
        </w:rPr>
        <w:t>ral</w:t>
      </w:r>
      <w:r w:rsidRPr="00A3089E">
        <w:rPr>
          <w:rFonts w:asciiTheme="minorHAnsi" w:hAnsiTheme="minorHAnsi" w:cstheme="minorHAnsi"/>
        </w:rPr>
        <w:t xml:space="preserve"> predložiti tudi v primeru zamenjave podizvajalca, in sicer najkasneje v petih dneh po spremembi.</w:t>
      </w:r>
    </w:p>
    <w:p w14:paraId="7438A79D" w14:textId="77777777" w:rsidR="00801B43" w:rsidRPr="00A3089E" w:rsidRDefault="00801B43" w:rsidP="00C37C2D">
      <w:pPr>
        <w:spacing w:line="312" w:lineRule="auto"/>
        <w:jc w:val="both"/>
        <w:rPr>
          <w:rFonts w:asciiTheme="minorHAnsi" w:hAnsiTheme="minorHAnsi" w:cstheme="minorHAnsi"/>
        </w:rPr>
      </w:pPr>
      <w:r w:rsidRPr="00A3089E">
        <w:rPr>
          <w:rFonts w:asciiTheme="minorHAnsi" w:hAnsiTheme="minorHAnsi" w:cstheme="minorHAnsi"/>
        </w:rPr>
        <w:t>Naročnik bo skladno z določilom četrtega odstavka 94. člena ZJN-3 zavrnil podizvajalca, ki izpolnjuje obvezne in ne</w:t>
      </w:r>
      <w:r w:rsidR="0008131F" w:rsidRPr="00A3089E">
        <w:rPr>
          <w:rFonts w:asciiTheme="minorHAnsi" w:hAnsiTheme="minorHAnsi" w:cstheme="minorHAnsi"/>
        </w:rPr>
        <w:t>obvezne razloge za izključitev.</w:t>
      </w:r>
      <w:r w:rsidRPr="00A3089E">
        <w:rPr>
          <w:rFonts w:asciiTheme="minorHAnsi" w:hAnsiTheme="minorHAnsi" w:cstheme="minorHAnsi"/>
        </w:rPr>
        <w:t xml:space="preserve"> V kolikor bo naročnik presodil, da bi zamenjava podizvajalca, ali vključi</w:t>
      </w:r>
      <w:r w:rsidR="008A26AC" w:rsidRPr="00A3089E">
        <w:rPr>
          <w:rFonts w:asciiTheme="minorHAnsi" w:hAnsiTheme="minorHAnsi" w:cstheme="minorHAnsi"/>
        </w:rPr>
        <w:t>tev novega podizvajalca vplivala</w:t>
      </w:r>
      <w:r w:rsidRPr="00A3089E">
        <w:rPr>
          <w:rFonts w:asciiTheme="minorHAnsi" w:hAnsiTheme="minorHAnsi" w:cstheme="minorHAnsi"/>
        </w:rPr>
        <w:t xml:space="preserve"> na nemoteno delo, ali če novi podizvajalec ne izpolnjuje zahtev, kot jih je naročnik določil za podizvajalce</w:t>
      </w:r>
      <w:r w:rsidR="0008131F" w:rsidRPr="00A3089E">
        <w:rPr>
          <w:rFonts w:asciiTheme="minorHAnsi" w:hAnsiTheme="minorHAnsi" w:cstheme="minorHAnsi"/>
        </w:rPr>
        <w:t>,</w:t>
      </w:r>
      <w:r w:rsidRPr="00A3089E">
        <w:rPr>
          <w:rFonts w:asciiTheme="minorHAnsi" w:hAnsiTheme="minorHAnsi" w:cstheme="minorHAnsi"/>
        </w:rPr>
        <w:t xml:space="preserve"> bo podizvajalca zavrnil v roku 10 dni od prejema predloga o zamenjavi ali vključitvi novega podizvajalca. </w:t>
      </w:r>
    </w:p>
    <w:p w14:paraId="3C832C2B" w14:textId="77777777" w:rsidR="00801B43" w:rsidRPr="00A3089E" w:rsidRDefault="00801B43" w:rsidP="00C37C2D">
      <w:pPr>
        <w:spacing w:line="312" w:lineRule="auto"/>
        <w:jc w:val="both"/>
        <w:rPr>
          <w:rFonts w:asciiTheme="minorHAnsi" w:hAnsiTheme="minorHAnsi" w:cstheme="minorHAnsi"/>
        </w:rPr>
      </w:pPr>
      <w:r w:rsidRPr="00A3089E">
        <w:rPr>
          <w:rFonts w:asciiTheme="minorHAnsi" w:hAnsiTheme="minorHAnsi" w:cstheme="minorHAnsi"/>
        </w:rPr>
        <w:t xml:space="preserve">Ponudnik prevzema odgovornost za izvedbo celotnega javnega naročila, vključno z deli, ki jih je oddal podizvajalcem. </w:t>
      </w:r>
    </w:p>
    <w:p w14:paraId="0F424A76" w14:textId="77777777" w:rsidR="00A82AFC" w:rsidRPr="00A3089E" w:rsidRDefault="00A82AFC" w:rsidP="00C37C2D">
      <w:pPr>
        <w:spacing w:after="0" w:line="312" w:lineRule="auto"/>
        <w:contextualSpacing/>
        <w:jc w:val="both"/>
        <w:outlineLvl w:val="0"/>
        <w:rPr>
          <w:rFonts w:asciiTheme="minorHAnsi" w:hAnsiTheme="minorHAnsi" w:cstheme="minorHAnsi"/>
          <w:b/>
        </w:rPr>
      </w:pPr>
    </w:p>
    <w:p w14:paraId="7D2F465D" w14:textId="404635E5" w:rsidR="00F56761" w:rsidRDefault="00AB430D" w:rsidP="00B53821">
      <w:pPr>
        <w:pStyle w:val="Odstavekseznama"/>
      </w:pPr>
      <w:bookmarkStart w:id="31" w:name="_Toc436222806"/>
      <w:bookmarkStart w:id="32" w:name="_Toc41512345"/>
      <w:bookmarkStart w:id="33" w:name="_Toc41605528"/>
      <w:r w:rsidRPr="00A3089E">
        <w:t>8</w:t>
      </w:r>
      <w:r w:rsidR="00B53821">
        <w:t>.</w:t>
      </w:r>
      <w:r w:rsidR="00F56761" w:rsidRPr="00A3089E">
        <w:t xml:space="preserve"> Poslovna skrivnost in varovanje zaupnih podatkov</w:t>
      </w:r>
      <w:bookmarkEnd w:id="30"/>
      <w:bookmarkEnd w:id="31"/>
      <w:bookmarkEnd w:id="32"/>
      <w:bookmarkEnd w:id="33"/>
    </w:p>
    <w:p w14:paraId="663C35AF" w14:textId="77777777" w:rsidR="00B53821" w:rsidRPr="00A3089E" w:rsidRDefault="00B53821" w:rsidP="00B53821">
      <w:pPr>
        <w:pStyle w:val="Odstavekseznama"/>
      </w:pPr>
    </w:p>
    <w:p w14:paraId="5C7B5917" w14:textId="77777777" w:rsidR="00D6334D" w:rsidRPr="00A3089E" w:rsidRDefault="00D6334D" w:rsidP="00C37C2D">
      <w:pPr>
        <w:spacing w:line="312" w:lineRule="auto"/>
        <w:jc w:val="both"/>
        <w:rPr>
          <w:rFonts w:asciiTheme="minorHAnsi" w:hAnsiTheme="minorHAnsi" w:cstheme="minorHAnsi"/>
        </w:rPr>
      </w:pPr>
      <w:r w:rsidRPr="00A3089E">
        <w:rPr>
          <w:rFonts w:asciiTheme="minorHAnsi" w:hAnsiTheme="minorHAnsi" w:cstheme="minorHAnsi"/>
        </w:rPr>
        <w:t>Naročnik ne sme razkriti informacij, ki mu jih gospodarski subjekt predloži i</w:t>
      </w:r>
      <w:r w:rsidR="006C4B4D" w:rsidRPr="00A3089E">
        <w:rPr>
          <w:rFonts w:asciiTheme="minorHAnsi" w:hAnsiTheme="minorHAnsi" w:cstheme="minorHAnsi"/>
        </w:rPr>
        <w:t>n označi kot poslovno skrivnost</w:t>
      </w:r>
      <w:r w:rsidRPr="00A3089E">
        <w:rPr>
          <w:rFonts w:asciiTheme="minorHAnsi" w:hAnsiTheme="minorHAnsi" w:cstheme="minorHAnsi"/>
        </w:rPr>
        <w:t>. Naročni</w:t>
      </w:r>
      <w:r w:rsidR="006C4B4D" w:rsidRPr="00A3089E">
        <w:rPr>
          <w:rFonts w:asciiTheme="minorHAnsi" w:hAnsiTheme="minorHAnsi" w:cstheme="minorHAnsi"/>
        </w:rPr>
        <w:t>k bo zagotovil varstvo podatkov</w:t>
      </w:r>
      <w:r w:rsidRPr="00A3089E">
        <w:rPr>
          <w:rFonts w:asciiTheme="minorHAnsi" w:hAnsiTheme="minorHAnsi" w:cstheme="minorHAnsi"/>
        </w:rPr>
        <w:t>, ki se glede na določbe zakona, ki ureja varstvo osebnih podatkov in varstvo tajnih podatkov, štejejo za osebne ali tajne podatke.</w:t>
      </w:r>
    </w:p>
    <w:p w14:paraId="6A343926" w14:textId="5B8C449E" w:rsidR="00D132C8" w:rsidRPr="00A3089E" w:rsidRDefault="00D6334D" w:rsidP="00092EBD">
      <w:pPr>
        <w:spacing w:line="312" w:lineRule="auto"/>
        <w:jc w:val="both"/>
        <w:rPr>
          <w:rFonts w:asciiTheme="minorHAnsi" w:hAnsiTheme="minorHAnsi" w:cstheme="minorHAnsi"/>
        </w:rPr>
      </w:pPr>
      <w:r w:rsidRPr="00A3089E">
        <w:rPr>
          <w:rFonts w:asciiTheme="minorHAnsi" w:hAnsiTheme="minorHAnsi" w:cstheme="minorHAnsi"/>
        </w:rPr>
        <w:t xml:space="preserve">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w:t>
      </w:r>
      <w:r w:rsidRPr="00A3089E">
        <w:rPr>
          <w:rFonts w:asciiTheme="minorHAnsi" w:hAnsiTheme="minorHAnsi" w:cstheme="minorHAnsi"/>
        </w:rPr>
        <w:lastRenderedPageBreak/>
        <w:t>pa oznaka »zaupno« ali »poslovna skrivnost« ponudnik lahko v ponudbi predloži tudi »sklep o varovanju poslovne skrivnosti«.</w:t>
      </w:r>
    </w:p>
    <w:p w14:paraId="70816774" w14:textId="7D0F6151" w:rsidR="00F56761" w:rsidRPr="00A3089E" w:rsidRDefault="00AB430D" w:rsidP="00B53821">
      <w:pPr>
        <w:pStyle w:val="Odstavekseznama"/>
      </w:pPr>
      <w:bookmarkStart w:id="34" w:name="_Toc436222807"/>
      <w:bookmarkStart w:id="35" w:name="_Toc41512346"/>
      <w:bookmarkStart w:id="36" w:name="_Toc41605529"/>
      <w:r w:rsidRPr="00A3089E">
        <w:t>9</w:t>
      </w:r>
      <w:r w:rsidR="00B53821">
        <w:t>.</w:t>
      </w:r>
      <w:r w:rsidR="00F56761" w:rsidRPr="00A3089E">
        <w:t xml:space="preserve"> Posredovanje podatkov naročniku</w:t>
      </w:r>
      <w:bookmarkEnd w:id="34"/>
      <w:bookmarkEnd w:id="35"/>
      <w:bookmarkEnd w:id="36"/>
    </w:p>
    <w:p w14:paraId="2F6AC8A0" w14:textId="77777777" w:rsidR="00A311E1" w:rsidRPr="00A3089E" w:rsidRDefault="00A311E1" w:rsidP="00C37C2D">
      <w:pPr>
        <w:spacing w:after="0" w:line="312" w:lineRule="auto"/>
        <w:contextualSpacing/>
        <w:jc w:val="both"/>
        <w:outlineLvl w:val="0"/>
        <w:rPr>
          <w:rFonts w:asciiTheme="minorHAnsi" w:hAnsiTheme="minorHAnsi" w:cstheme="minorHAnsi"/>
          <w:b/>
        </w:rPr>
      </w:pPr>
    </w:p>
    <w:p w14:paraId="2E9F62CA" w14:textId="77777777" w:rsidR="00F56761" w:rsidRPr="00A3089E" w:rsidRDefault="00F56761" w:rsidP="00C37C2D">
      <w:pPr>
        <w:spacing w:after="0" w:line="312" w:lineRule="auto"/>
        <w:jc w:val="both"/>
        <w:rPr>
          <w:rFonts w:asciiTheme="minorHAnsi" w:hAnsiTheme="minorHAnsi" w:cstheme="minorHAnsi"/>
          <w:lang w:eastAsia="sl-SI"/>
        </w:rPr>
      </w:pPr>
      <w:r w:rsidRPr="00A3089E">
        <w:rPr>
          <w:rFonts w:asciiTheme="minorHAnsi" w:hAnsiTheme="minorHAnsi" w:cstheme="minorHAnsi"/>
          <w:lang w:eastAsia="sl-SI"/>
        </w:rPr>
        <w:t>Izbrani ponudnik mora posredovati podatke o:</w:t>
      </w:r>
    </w:p>
    <w:p w14:paraId="339DAFDB" w14:textId="77777777" w:rsidR="00F56761" w:rsidRPr="00A3089E" w:rsidRDefault="00F56761" w:rsidP="00ED7D03">
      <w:pPr>
        <w:pStyle w:val="JNnatevanje"/>
      </w:pPr>
      <w:r w:rsidRPr="00A3089E">
        <w:t>svojih ustanoviteljih, družbenikih, delničarjih, komanditistih ali drugih lastnikih in podatke o lastniških deležih navedenih oseb;</w:t>
      </w:r>
    </w:p>
    <w:p w14:paraId="4AAE385E" w14:textId="1B22B1A6" w:rsidR="00AA0779" w:rsidRPr="00A3089E" w:rsidRDefault="00F56761" w:rsidP="00ED7D03">
      <w:pPr>
        <w:pStyle w:val="JNnatevanje"/>
      </w:pPr>
      <w:r w:rsidRPr="00A3089E">
        <w:t>gospodarskih subjektih, za katere se glede na določbe zakona, ki ureja gospodarske družbe, šteje, da so z njim povezane družbe.</w:t>
      </w:r>
    </w:p>
    <w:p w14:paraId="1D05F743" w14:textId="77777777" w:rsidR="00092EBD" w:rsidRPr="00A3089E" w:rsidRDefault="00092EBD" w:rsidP="00092EBD">
      <w:pPr>
        <w:pStyle w:val="Odstavekseznama"/>
        <w:spacing w:line="312" w:lineRule="auto"/>
        <w:rPr>
          <w:rFonts w:eastAsia="Times New Roman" w:cstheme="minorHAnsi"/>
          <w:sz w:val="22"/>
        </w:rPr>
      </w:pPr>
    </w:p>
    <w:p w14:paraId="18B54C1C" w14:textId="307C39CD" w:rsidR="00F56761" w:rsidRPr="00A3089E" w:rsidRDefault="00AB430D" w:rsidP="00B53821">
      <w:pPr>
        <w:pStyle w:val="Odstavekseznama"/>
      </w:pPr>
      <w:bookmarkStart w:id="37" w:name="_Toc436222808"/>
      <w:bookmarkStart w:id="38" w:name="_Toc41512347"/>
      <w:bookmarkStart w:id="39" w:name="_Toc41605530"/>
      <w:r w:rsidRPr="00A3089E">
        <w:t>10</w:t>
      </w:r>
      <w:r w:rsidR="00B53821">
        <w:t xml:space="preserve">. </w:t>
      </w:r>
      <w:r w:rsidR="00F56761" w:rsidRPr="00A3089E">
        <w:t xml:space="preserve"> Sprememba obsega predmeta javnega naročila in sklenitev okvirnega sporazuma</w:t>
      </w:r>
      <w:bookmarkEnd w:id="37"/>
      <w:bookmarkEnd w:id="38"/>
      <w:bookmarkEnd w:id="39"/>
    </w:p>
    <w:p w14:paraId="7E359F77" w14:textId="77777777" w:rsidR="00A311E1" w:rsidRPr="00A3089E" w:rsidRDefault="00A311E1" w:rsidP="00C37C2D">
      <w:pPr>
        <w:spacing w:after="0" w:line="312" w:lineRule="auto"/>
        <w:contextualSpacing/>
        <w:jc w:val="both"/>
        <w:outlineLvl w:val="0"/>
        <w:rPr>
          <w:rFonts w:asciiTheme="minorHAnsi" w:hAnsiTheme="minorHAnsi" w:cstheme="minorHAnsi"/>
          <w:b/>
        </w:rPr>
      </w:pPr>
    </w:p>
    <w:p w14:paraId="6A339B81" w14:textId="77777777" w:rsidR="00F56761" w:rsidRPr="00A3089E" w:rsidRDefault="00F56761" w:rsidP="00C37C2D">
      <w:pPr>
        <w:spacing w:after="0" w:line="312" w:lineRule="auto"/>
        <w:jc w:val="both"/>
        <w:rPr>
          <w:rFonts w:asciiTheme="minorHAnsi" w:eastAsia="Times New Roman" w:hAnsiTheme="minorHAnsi" w:cstheme="minorHAnsi"/>
          <w:lang w:eastAsia="sl-SI"/>
        </w:rPr>
      </w:pPr>
      <w:r w:rsidRPr="00A3089E">
        <w:rPr>
          <w:rFonts w:asciiTheme="minorHAnsi" w:hAnsiTheme="minorHAnsi" w:cstheme="minorHAnsi"/>
          <w:lang w:eastAsia="sl-SI"/>
        </w:rPr>
        <w:t xml:space="preserve">Naročnik si pridržuje pravico, da z izbranim izvajalcem sklene okvirni sporazum le v primeru zagotovljenih sredstev. V kolikor naročnik nima zagotovljenih finančnih sredstev, naročnik ne bo sklenil okvirnega sporazuma. </w:t>
      </w:r>
      <w:r w:rsidRPr="00A3089E">
        <w:rPr>
          <w:rFonts w:asciiTheme="minorHAnsi" w:eastAsia="Times New Roman" w:hAnsiTheme="minorHAnsi" w:cstheme="minorHAnsi"/>
          <w:lang w:eastAsia="sl-SI"/>
        </w:rPr>
        <w:t xml:space="preserve">Naročnik si prav tako pridržuje pravico, da v primeru, če ne bo imel zagotovljenih vseh finančnih in ostalih sredstev, ne izbere nobenega ponudnika oz. razveljavi javno naročilo ali zmanjša obseg </w:t>
      </w:r>
      <w:r w:rsidR="00AB430D" w:rsidRPr="00A3089E">
        <w:rPr>
          <w:rFonts w:asciiTheme="minorHAnsi" w:eastAsia="Times New Roman" w:hAnsiTheme="minorHAnsi" w:cstheme="minorHAnsi"/>
          <w:lang w:eastAsia="sl-SI"/>
        </w:rPr>
        <w:t>dobav</w:t>
      </w:r>
      <w:r w:rsidRPr="00A3089E">
        <w:rPr>
          <w:rFonts w:asciiTheme="minorHAnsi" w:eastAsia="Times New Roman" w:hAnsiTheme="minorHAnsi" w:cstheme="minorHAnsi"/>
          <w:lang w:eastAsia="sl-SI"/>
        </w:rPr>
        <w:t xml:space="preserve">. </w:t>
      </w:r>
    </w:p>
    <w:p w14:paraId="58E186B1" w14:textId="77777777" w:rsidR="00F56761" w:rsidRPr="00A3089E" w:rsidRDefault="00F56761" w:rsidP="00C37C2D">
      <w:pPr>
        <w:spacing w:after="0" w:line="312" w:lineRule="auto"/>
        <w:jc w:val="both"/>
        <w:rPr>
          <w:rFonts w:asciiTheme="minorHAnsi" w:eastAsia="Times New Roman" w:hAnsiTheme="minorHAnsi" w:cstheme="minorHAnsi"/>
          <w:lang w:eastAsia="sl-SI"/>
        </w:rPr>
      </w:pPr>
    </w:p>
    <w:p w14:paraId="5EF9248B" w14:textId="77777777" w:rsidR="00F56761" w:rsidRPr="00A3089E" w:rsidRDefault="00F56761" w:rsidP="00C37C2D">
      <w:pPr>
        <w:spacing w:after="0" w:line="312" w:lineRule="auto"/>
        <w:jc w:val="both"/>
        <w:rPr>
          <w:rFonts w:asciiTheme="minorHAnsi" w:hAnsiTheme="minorHAnsi" w:cstheme="minorHAnsi"/>
          <w:lang w:eastAsia="sl-SI"/>
        </w:rPr>
      </w:pPr>
      <w:r w:rsidRPr="00A3089E">
        <w:rPr>
          <w:rFonts w:asciiTheme="minorHAnsi" w:hAnsiTheme="minorHAnsi" w:cstheme="minorHAnsi"/>
          <w:lang w:eastAsia="sl-SI"/>
        </w:rPr>
        <w:t>S podpisom</w:t>
      </w:r>
      <w:r w:rsidR="00AB430D" w:rsidRPr="00A3089E">
        <w:rPr>
          <w:rFonts w:asciiTheme="minorHAnsi" w:hAnsiTheme="minorHAnsi" w:cstheme="minorHAnsi"/>
          <w:lang w:eastAsia="sl-SI"/>
        </w:rPr>
        <w:t xml:space="preserve"> ESDP obrazca</w:t>
      </w:r>
      <w:r w:rsidRPr="00A3089E">
        <w:rPr>
          <w:rFonts w:asciiTheme="minorHAnsi" w:hAnsiTheme="minorHAnsi" w:cstheme="minorHAnsi"/>
          <w:lang w:eastAsia="sl-SI"/>
        </w:rPr>
        <w:t xml:space="preserve"> ponudnik izkaže razumevanje in soglasje k navedenemu v gornjem odstavku.</w:t>
      </w:r>
    </w:p>
    <w:p w14:paraId="16FBC616" w14:textId="77777777" w:rsidR="00F56761" w:rsidRPr="00A3089E" w:rsidRDefault="00F56761" w:rsidP="00C37C2D">
      <w:pPr>
        <w:tabs>
          <w:tab w:val="right" w:pos="142"/>
          <w:tab w:val="right" w:pos="8928"/>
        </w:tabs>
        <w:suppressAutoHyphens/>
        <w:autoSpaceDN w:val="0"/>
        <w:spacing w:after="0" w:line="312" w:lineRule="auto"/>
        <w:jc w:val="both"/>
        <w:textAlignment w:val="baseline"/>
        <w:rPr>
          <w:rFonts w:asciiTheme="minorHAnsi" w:eastAsia="Times New Roman" w:hAnsiTheme="minorHAnsi" w:cstheme="minorHAnsi"/>
          <w:kern w:val="3"/>
          <w:lang w:eastAsia="zh-CN"/>
        </w:rPr>
      </w:pPr>
    </w:p>
    <w:p w14:paraId="53EAE872" w14:textId="77777777" w:rsidR="00F56761" w:rsidRPr="00A3089E" w:rsidRDefault="00F56761" w:rsidP="00C37C2D">
      <w:pPr>
        <w:tabs>
          <w:tab w:val="right" w:pos="142"/>
          <w:tab w:val="right" w:pos="8928"/>
        </w:tabs>
        <w:suppressAutoHyphens/>
        <w:autoSpaceDN w:val="0"/>
        <w:spacing w:after="0" w:line="312" w:lineRule="auto"/>
        <w:jc w:val="both"/>
        <w:textAlignment w:val="baseline"/>
        <w:rPr>
          <w:rFonts w:asciiTheme="minorHAnsi" w:eastAsia="Times New Roman" w:hAnsiTheme="minorHAnsi" w:cstheme="minorHAnsi"/>
          <w:kern w:val="3"/>
        </w:rPr>
      </w:pPr>
      <w:r w:rsidRPr="00A3089E">
        <w:rPr>
          <w:rFonts w:asciiTheme="minorHAnsi" w:eastAsia="Times New Roman" w:hAnsiTheme="minorHAnsi" w:cstheme="minorHAnsi"/>
          <w:kern w:val="3"/>
          <w:lang w:eastAsia="zh-CN"/>
        </w:rPr>
        <w:t>V skladu z 8</w:t>
      </w:r>
      <w:r w:rsidR="00070EDC" w:rsidRPr="00A3089E">
        <w:rPr>
          <w:rFonts w:asciiTheme="minorHAnsi" w:eastAsia="Times New Roman" w:hAnsiTheme="minorHAnsi" w:cstheme="minorHAnsi"/>
          <w:kern w:val="3"/>
          <w:lang w:eastAsia="zh-CN"/>
        </w:rPr>
        <w:t xml:space="preserve">9. členom ZJN-3 </w:t>
      </w:r>
      <w:r w:rsidRPr="00A3089E">
        <w:rPr>
          <w:rFonts w:asciiTheme="minorHAnsi" w:eastAsia="Times New Roman" w:hAnsiTheme="minorHAnsi" w:cstheme="minorHAnsi"/>
          <w:kern w:val="3"/>
          <w:lang w:eastAsia="zh-CN"/>
        </w:rPr>
        <w:t>si naročnik pridružuje pravico do ustavitve postopka, zavrnitve vseh ponudb, odstopa od izvedbe javnega naročila.</w:t>
      </w:r>
    </w:p>
    <w:p w14:paraId="75E44EED" w14:textId="77777777" w:rsidR="00F56761" w:rsidRPr="00A3089E" w:rsidRDefault="00F56761" w:rsidP="00C37C2D">
      <w:pPr>
        <w:tabs>
          <w:tab w:val="right" w:pos="496"/>
          <w:tab w:val="right" w:pos="8928"/>
        </w:tabs>
        <w:suppressAutoHyphens/>
        <w:autoSpaceDN w:val="0"/>
        <w:spacing w:after="0" w:line="312" w:lineRule="auto"/>
        <w:jc w:val="both"/>
        <w:textAlignment w:val="baseline"/>
        <w:rPr>
          <w:rFonts w:asciiTheme="minorHAnsi" w:eastAsia="Times New Roman" w:hAnsiTheme="minorHAnsi" w:cstheme="minorHAnsi"/>
          <w:kern w:val="3"/>
          <w:lang w:eastAsia="zh-CN"/>
        </w:rPr>
      </w:pPr>
    </w:p>
    <w:p w14:paraId="52B4E16B" w14:textId="77777777" w:rsidR="00F56761" w:rsidRPr="00A3089E" w:rsidRDefault="00F56761" w:rsidP="00C37C2D">
      <w:pPr>
        <w:suppressAutoHyphens/>
        <w:autoSpaceDN w:val="0"/>
        <w:spacing w:after="0" w:line="312" w:lineRule="auto"/>
        <w:jc w:val="both"/>
        <w:textAlignment w:val="baseline"/>
        <w:rPr>
          <w:rFonts w:asciiTheme="minorHAnsi" w:eastAsia="Times New Roman" w:hAnsiTheme="minorHAnsi" w:cstheme="minorHAnsi"/>
          <w:kern w:val="3"/>
          <w:lang w:eastAsia="zh-CN"/>
        </w:rPr>
      </w:pPr>
      <w:r w:rsidRPr="00A3089E">
        <w:rPr>
          <w:rFonts w:asciiTheme="minorHAnsi" w:eastAsia="Times New Roman" w:hAnsiTheme="minorHAnsi" w:cstheme="minorHAnsi"/>
          <w:kern w:val="3"/>
          <w:lang w:eastAsia="zh-CN"/>
        </w:rPr>
        <w:t>Pogodba bo sklenjena pod odložnim pogojem predložitve finančnega zavarovanja za dobro izvedbo del, kot izhaja iz vzorca pogodbe.</w:t>
      </w:r>
    </w:p>
    <w:p w14:paraId="0E381D64" w14:textId="0520DBC2" w:rsidR="00EF4571" w:rsidRPr="00A3089E" w:rsidRDefault="006A711C" w:rsidP="00687A2E">
      <w:pPr>
        <w:pStyle w:val="Odstavekseznama"/>
      </w:pPr>
      <w:bookmarkStart w:id="40" w:name="_Toc41512348"/>
      <w:bookmarkStart w:id="41" w:name="_Toc41605531"/>
      <w:r w:rsidRPr="00A3089E">
        <w:t>1</w:t>
      </w:r>
      <w:r w:rsidR="005F5BB4" w:rsidRPr="00A3089E">
        <w:t>1</w:t>
      </w:r>
      <w:r w:rsidR="00687A2E">
        <w:t>.</w:t>
      </w:r>
      <w:r w:rsidR="00AB430D" w:rsidRPr="00A3089E">
        <w:t xml:space="preserve"> F</w:t>
      </w:r>
      <w:r w:rsidR="00A311E1" w:rsidRPr="00A3089E">
        <w:t>i</w:t>
      </w:r>
      <w:r w:rsidR="00AB430D" w:rsidRPr="00A3089E">
        <w:t>n</w:t>
      </w:r>
      <w:r w:rsidR="00A311E1" w:rsidRPr="00A3089E">
        <w:t>a</w:t>
      </w:r>
      <w:r w:rsidR="00AB430D" w:rsidRPr="00A3089E">
        <w:t>nčna zavarovanja</w:t>
      </w:r>
      <w:bookmarkEnd w:id="40"/>
      <w:bookmarkEnd w:id="41"/>
    </w:p>
    <w:p w14:paraId="19CC4C5D" w14:textId="77777777" w:rsidR="006C4B4D" w:rsidRPr="00A3089E" w:rsidRDefault="006C4B4D" w:rsidP="006C4B4D">
      <w:pPr>
        <w:rPr>
          <w:rFonts w:asciiTheme="minorHAnsi" w:hAnsiTheme="minorHAnsi" w:cstheme="minorHAnsi"/>
          <w:lang w:eastAsia="sl-SI"/>
        </w:rPr>
      </w:pPr>
    </w:p>
    <w:p w14:paraId="4D9A46C1" w14:textId="77777777" w:rsidR="00AB430D" w:rsidRPr="00A3089E" w:rsidRDefault="00AB430D" w:rsidP="00C37C2D">
      <w:pPr>
        <w:spacing w:after="0" w:line="312" w:lineRule="auto"/>
        <w:jc w:val="both"/>
        <w:rPr>
          <w:rFonts w:asciiTheme="minorHAnsi" w:hAnsiTheme="minorHAnsi" w:cstheme="minorHAnsi"/>
          <w:color w:val="000000" w:themeColor="text1"/>
          <w:lang w:eastAsia="sl-SI"/>
        </w:rPr>
      </w:pPr>
      <w:r w:rsidRPr="00A3089E">
        <w:rPr>
          <w:rFonts w:asciiTheme="minorHAnsi" w:hAnsiTheme="minorHAnsi" w:cstheme="minorHAnsi"/>
          <w:color w:val="000000" w:themeColor="text1"/>
          <w:lang w:eastAsia="sl-SI"/>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32993215" w14:textId="77777777" w:rsidR="00C069C5" w:rsidRPr="00A3089E" w:rsidRDefault="00C069C5" w:rsidP="00C37C2D">
      <w:pPr>
        <w:spacing w:after="0" w:line="312" w:lineRule="auto"/>
        <w:jc w:val="both"/>
        <w:rPr>
          <w:rFonts w:asciiTheme="minorHAnsi" w:hAnsiTheme="minorHAnsi" w:cstheme="minorHAnsi"/>
          <w:lang w:eastAsia="sl-SI"/>
        </w:rPr>
      </w:pPr>
    </w:p>
    <w:p w14:paraId="3A230C8C" w14:textId="77777777" w:rsidR="00AB430D" w:rsidRPr="00A3089E" w:rsidRDefault="00AB430D" w:rsidP="00C37C2D">
      <w:pPr>
        <w:spacing w:after="0" w:line="312" w:lineRule="auto"/>
        <w:jc w:val="both"/>
        <w:rPr>
          <w:rFonts w:asciiTheme="minorHAnsi" w:hAnsiTheme="minorHAnsi" w:cstheme="minorHAnsi"/>
          <w:lang w:eastAsia="sl-SI"/>
        </w:rPr>
      </w:pPr>
      <w:r w:rsidRPr="00A3089E">
        <w:rPr>
          <w:rFonts w:asciiTheme="minorHAnsi" w:hAnsiTheme="minorHAnsi" w:cstheme="minorHAnsi"/>
          <w:lang w:eastAsia="sl-SI"/>
        </w:rPr>
        <w:t xml:space="preserve">Pri ponudbi s podizvajalci </w:t>
      </w:r>
      <w:r w:rsidR="003F4573" w:rsidRPr="00A3089E">
        <w:rPr>
          <w:rFonts w:asciiTheme="minorHAnsi" w:hAnsiTheme="minorHAnsi" w:cstheme="minorHAnsi"/>
          <w:lang w:eastAsia="sl-SI"/>
        </w:rPr>
        <w:t>zavarovanje</w:t>
      </w:r>
      <w:r w:rsidRPr="00A3089E">
        <w:rPr>
          <w:rFonts w:asciiTheme="minorHAnsi" w:hAnsiTheme="minorHAnsi" w:cstheme="minorHAnsi"/>
          <w:lang w:eastAsia="sl-SI"/>
        </w:rPr>
        <w:t xml:space="preserve"> predloži glavni ponudnik, pri skupni ponudbi pa nosilec posla.</w:t>
      </w:r>
    </w:p>
    <w:p w14:paraId="6DA5242F" w14:textId="77777777" w:rsidR="00AB430D" w:rsidRPr="00A3089E" w:rsidRDefault="00AB430D" w:rsidP="00C37C2D">
      <w:pPr>
        <w:spacing w:after="0" w:line="312" w:lineRule="auto"/>
        <w:jc w:val="both"/>
        <w:rPr>
          <w:rFonts w:asciiTheme="minorHAnsi" w:hAnsiTheme="minorHAnsi" w:cstheme="minorHAnsi"/>
          <w:lang w:eastAsia="sl-SI"/>
        </w:rPr>
      </w:pPr>
    </w:p>
    <w:p w14:paraId="4619DCC0" w14:textId="79AE8ECB" w:rsidR="00A311E1" w:rsidRPr="00A3089E" w:rsidRDefault="00AB430D" w:rsidP="00C37C2D">
      <w:pPr>
        <w:spacing w:after="0" w:line="312" w:lineRule="auto"/>
        <w:jc w:val="both"/>
        <w:rPr>
          <w:rFonts w:asciiTheme="minorHAnsi" w:hAnsiTheme="minorHAnsi" w:cstheme="minorHAnsi"/>
          <w:lang w:eastAsia="sl-SI"/>
        </w:rPr>
      </w:pPr>
      <w:r w:rsidRPr="00A3089E">
        <w:rPr>
          <w:rFonts w:asciiTheme="minorHAnsi" w:hAnsiTheme="minorHAnsi" w:cstheme="minorHAnsi"/>
          <w:lang w:eastAsia="sl-SI"/>
        </w:rPr>
        <w:t>Izbrani ponudnik, s katerim sklene naročnik okvirni sporazum, jamči za odpravo vseh vrst napak oziroma nepravilnosti, skladno z določili Obligacijskega zakonika in predpisi, ki urejajo področje predmeta javnega naročila.</w:t>
      </w:r>
    </w:p>
    <w:p w14:paraId="5E879184" w14:textId="77777777" w:rsidR="00EF4571" w:rsidRPr="00A3089E" w:rsidRDefault="00EF4571" w:rsidP="00C37C2D">
      <w:pPr>
        <w:spacing w:after="0" w:line="312" w:lineRule="auto"/>
        <w:jc w:val="both"/>
        <w:rPr>
          <w:rFonts w:asciiTheme="minorHAnsi" w:hAnsiTheme="minorHAnsi" w:cstheme="minorHAnsi"/>
          <w:lang w:eastAsia="sl-SI"/>
        </w:rPr>
      </w:pPr>
    </w:p>
    <w:p w14:paraId="11E65444" w14:textId="63074974" w:rsidR="00EF4571" w:rsidRPr="00A3089E" w:rsidRDefault="00536CF7" w:rsidP="00010B41">
      <w:pPr>
        <w:pStyle w:val="Naslov2"/>
      </w:pPr>
      <w:bookmarkStart w:id="42" w:name="_Toc402336692"/>
      <w:bookmarkStart w:id="43" w:name="_Toc41512349"/>
      <w:bookmarkStart w:id="44" w:name="_Toc41605532"/>
      <w:r w:rsidRPr="00A3089E">
        <w:lastRenderedPageBreak/>
        <w:t>1</w:t>
      </w:r>
      <w:r w:rsidR="005F5BB4" w:rsidRPr="00A3089E">
        <w:t>1</w:t>
      </w:r>
      <w:r w:rsidR="00EF4571" w:rsidRPr="00A3089E">
        <w:t>.</w:t>
      </w:r>
      <w:r w:rsidR="0078631C" w:rsidRPr="00A3089E">
        <w:t>1</w:t>
      </w:r>
      <w:r w:rsidR="00EF4571" w:rsidRPr="00A3089E">
        <w:t xml:space="preserve"> Finančno zavarovanje za dobro izvedbo pogodbenih obveznosti</w:t>
      </w:r>
      <w:bookmarkEnd w:id="42"/>
      <w:bookmarkEnd w:id="43"/>
      <w:bookmarkEnd w:id="44"/>
    </w:p>
    <w:p w14:paraId="4C3B69FA" w14:textId="77777777" w:rsidR="00A311E1" w:rsidRPr="00A3089E" w:rsidRDefault="00A311E1" w:rsidP="00C37C2D">
      <w:pPr>
        <w:keepNext/>
        <w:keepLines/>
        <w:spacing w:after="0" w:line="312" w:lineRule="auto"/>
        <w:jc w:val="both"/>
        <w:outlineLvl w:val="1"/>
        <w:rPr>
          <w:rFonts w:asciiTheme="minorHAnsi" w:eastAsia="Arial Unicode MS" w:hAnsiTheme="minorHAnsi" w:cstheme="minorHAnsi"/>
          <w:b/>
          <w:bCs/>
        </w:rPr>
      </w:pPr>
    </w:p>
    <w:p w14:paraId="1E5D7B48" w14:textId="1AD5482E" w:rsidR="00F632C3" w:rsidRPr="00A3089E" w:rsidRDefault="00195DCA" w:rsidP="00C37C2D">
      <w:pPr>
        <w:spacing w:after="0" w:line="312" w:lineRule="auto"/>
        <w:jc w:val="both"/>
        <w:rPr>
          <w:rFonts w:asciiTheme="minorHAnsi" w:hAnsiTheme="minorHAnsi" w:cstheme="minorHAnsi"/>
        </w:rPr>
      </w:pPr>
      <w:r w:rsidRPr="00A3089E">
        <w:rPr>
          <w:rFonts w:asciiTheme="minorHAnsi" w:hAnsiTheme="minorHAnsi" w:cstheme="minorHAnsi"/>
        </w:rPr>
        <w:t xml:space="preserve">Ponudnik </w:t>
      </w:r>
      <w:r w:rsidRPr="00A3089E">
        <w:rPr>
          <w:rFonts w:asciiTheme="minorHAnsi" w:hAnsiTheme="minorHAnsi" w:cstheme="minorHAnsi"/>
          <w:lang w:eastAsia="sl-SI"/>
        </w:rPr>
        <w:t xml:space="preserve">mora za zavarovanje dobre izvedbe pogodbenih obveznosti predložiti </w:t>
      </w:r>
      <w:r w:rsidRPr="00A3089E">
        <w:rPr>
          <w:rFonts w:asciiTheme="minorHAnsi" w:hAnsiTheme="minorHAnsi" w:cstheme="minorHAnsi"/>
        </w:rPr>
        <w:t>brezpogojno, brez protesta in na prvi poziv unovčljivo menično izjavo in menico v viš</w:t>
      </w:r>
      <w:r w:rsidR="003E3BCE" w:rsidRPr="00A3089E">
        <w:rPr>
          <w:rFonts w:asciiTheme="minorHAnsi" w:hAnsiTheme="minorHAnsi" w:cstheme="minorHAnsi"/>
        </w:rPr>
        <w:t>ini</w:t>
      </w:r>
      <w:r w:rsidR="00D74118" w:rsidRPr="00A3089E">
        <w:rPr>
          <w:rFonts w:asciiTheme="minorHAnsi" w:hAnsiTheme="minorHAnsi" w:cstheme="minorHAnsi"/>
        </w:rPr>
        <w:t xml:space="preserve"> 10</w:t>
      </w:r>
      <w:r w:rsidR="008A26AC" w:rsidRPr="00A3089E">
        <w:rPr>
          <w:rFonts w:asciiTheme="minorHAnsi" w:hAnsiTheme="minorHAnsi" w:cstheme="minorHAnsi"/>
        </w:rPr>
        <w:t xml:space="preserve"> </w:t>
      </w:r>
      <w:r w:rsidR="00D74118" w:rsidRPr="00A3089E">
        <w:rPr>
          <w:rFonts w:asciiTheme="minorHAnsi" w:hAnsiTheme="minorHAnsi" w:cstheme="minorHAnsi"/>
        </w:rPr>
        <w:t xml:space="preserve">% ponudbene vrednosti </w:t>
      </w:r>
      <w:r w:rsidR="00FC3F37" w:rsidRPr="00A3089E">
        <w:rPr>
          <w:rFonts w:asciiTheme="minorHAnsi" w:hAnsiTheme="minorHAnsi" w:cstheme="minorHAnsi"/>
        </w:rPr>
        <w:t xml:space="preserve">(z DDV) </w:t>
      </w:r>
      <w:r w:rsidR="00835BF0" w:rsidRPr="00A3089E">
        <w:rPr>
          <w:rFonts w:asciiTheme="minorHAnsi" w:hAnsiTheme="minorHAnsi" w:cstheme="minorHAnsi"/>
        </w:rPr>
        <w:t>če bo skupna predračunska vrednost enega ali več sklopov</w:t>
      </w:r>
      <w:r w:rsidR="008C553C" w:rsidRPr="00A3089E">
        <w:rPr>
          <w:rFonts w:asciiTheme="minorHAnsi" w:hAnsiTheme="minorHAnsi" w:cstheme="minorHAnsi"/>
        </w:rPr>
        <w:t xml:space="preserve"> v enem (1) letu</w:t>
      </w:r>
      <w:r w:rsidR="00835BF0" w:rsidRPr="00A3089E">
        <w:rPr>
          <w:rFonts w:asciiTheme="minorHAnsi" w:hAnsiTheme="minorHAnsi" w:cstheme="minorHAnsi"/>
        </w:rPr>
        <w:t xml:space="preserve"> presegala 10.000,00 €. </w:t>
      </w:r>
    </w:p>
    <w:p w14:paraId="034F3C5F" w14:textId="77777777" w:rsidR="00F632C3" w:rsidRPr="00A3089E" w:rsidRDefault="00F632C3" w:rsidP="00C37C2D">
      <w:pPr>
        <w:spacing w:after="0" w:line="312" w:lineRule="auto"/>
        <w:jc w:val="both"/>
        <w:rPr>
          <w:rFonts w:asciiTheme="minorHAnsi" w:hAnsiTheme="minorHAnsi" w:cstheme="minorHAnsi"/>
        </w:rPr>
      </w:pPr>
    </w:p>
    <w:p w14:paraId="11CBB95E" w14:textId="77777777" w:rsidR="00195DCA" w:rsidRPr="00A3089E" w:rsidRDefault="00195DCA" w:rsidP="00C37C2D">
      <w:pPr>
        <w:spacing w:after="0" w:line="312" w:lineRule="auto"/>
        <w:jc w:val="both"/>
        <w:rPr>
          <w:rFonts w:asciiTheme="minorHAnsi" w:hAnsiTheme="minorHAnsi" w:cstheme="minorHAnsi"/>
        </w:rPr>
      </w:pPr>
      <w:r w:rsidRPr="00A3089E">
        <w:rPr>
          <w:rFonts w:asciiTheme="minorHAnsi" w:hAnsiTheme="minorHAnsi" w:cstheme="minorHAnsi"/>
        </w:rPr>
        <w:t>Menična izjava mora biti veljavna še 30 dni po preteku pogodbenega razmerja.</w:t>
      </w:r>
    </w:p>
    <w:p w14:paraId="4F930F1C" w14:textId="77777777" w:rsidR="00195DCA" w:rsidRPr="00A3089E" w:rsidRDefault="00195DCA" w:rsidP="00C37C2D">
      <w:pPr>
        <w:suppressAutoHyphens/>
        <w:autoSpaceDN w:val="0"/>
        <w:spacing w:after="0" w:line="312" w:lineRule="auto"/>
        <w:jc w:val="both"/>
        <w:textAlignment w:val="baseline"/>
        <w:rPr>
          <w:rFonts w:asciiTheme="minorHAnsi" w:eastAsia="Times New Roman" w:hAnsiTheme="minorHAnsi" w:cstheme="minorHAnsi"/>
          <w:kern w:val="3"/>
          <w:lang w:eastAsia="zh-CN"/>
        </w:rPr>
      </w:pPr>
    </w:p>
    <w:p w14:paraId="57B78C59" w14:textId="77777777" w:rsidR="006E243B" w:rsidRPr="00A3089E" w:rsidRDefault="00195DCA" w:rsidP="00C37C2D">
      <w:pPr>
        <w:spacing w:after="0" w:line="312" w:lineRule="auto"/>
        <w:jc w:val="both"/>
        <w:rPr>
          <w:rFonts w:asciiTheme="minorHAnsi" w:hAnsiTheme="minorHAnsi" w:cstheme="minorHAnsi"/>
          <w:i/>
          <w:lang w:eastAsia="sl-SI"/>
        </w:rPr>
      </w:pPr>
      <w:r w:rsidRPr="00A3089E">
        <w:rPr>
          <w:rFonts w:asciiTheme="minorHAnsi" w:hAnsiTheme="minorHAnsi" w:cstheme="minorHAnsi"/>
          <w:lang w:eastAsia="sl-SI"/>
        </w:rPr>
        <w:t>Ponudnik mora v ponudbeni dokumentaciji predložiti podpisano I</w:t>
      </w:r>
      <w:r w:rsidRPr="00A3089E">
        <w:rPr>
          <w:rFonts w:asciiTheme="minorHAnsi" w:hAnsiTheme="minorHAnsi" w:cstheme="minorHAnsi"/>
          <w:i/>
          <w:lang w:eastAsia="sl-SI"/>
        </w:rPr>
        <w:t>zjavo o izročitvi menice,</w:t>
      </w:r>
      <w:r w:rsidRPr="00A3089E">
        <w:rPr>
          <w:rFonts w:asciiTheme="minorHAnsi" w:hAnsiTheme="minorHAnsi" w:cstheme="minorHAnsi"/>
          <w:lang w:eastAsia="sl-SI"/>
        </w:rPr>
        <w:t xml:space="preserve"> ki jo bo moral izbrani ponudnik v roku 8 dni</w:t>
      </w:r>
      <w:r w:rsidRPr="00A3089E">
        <w:rPr>
          <w:rFonts w:asciiTheme="minorHAnsi" w:eastAsia="Times New Roman" w:hAnsiTheme="minorHAnsi" w:cstheme="minorHAnsi"/>
          <w:kern w:val="3"/>
          <w:lang w:eastAsia="zh-CN"/>
        </w:rPr>
        <w:t xml:space="preserve"> po podpisu okvirnega sporazuma izročiti naročniku in</w:t>
      </w:r>
      <w:r w:rsidRPr="00A3089E">
        <w:rPr>
          <w:rFonts w:asciiTheme="minorHAnsi" w:hAnsiTheme="minorHAnsi" w:cstheme="minorHAnsi"/>
          <w:lang w:eastAsia="sl-SI"/>
        </w:rPr>
        <w:t xml:space="preserve"> podpiše ter ožigosa obrazec </w:t>
      </w:r>
      <w:r w:rsidRPr="00A3089E">
        <w:rPr>
          <w:rFonts w:asciiTheme="minorHAnsi" w:hAnsiTheme="minorHAnsi" w:cstheme="minorHAnsi"/>
          <w:i/>
          <w:lang w:eastAsia="sl-SI"/>
        </w:rPr>
        <w:t>Menična izjava za dobro izvedbo pogodbenih obveznosti.</w:t>
      </w:r>
    </w:p>
    <w:p w14:paraId="379010BE" w14:textId="77777777" w:rsidR="00D74118" w:rsidRPr="00A3089E" w:rsidRDefault="00D74118" w:rsidP="00C37C2D">
      <w:pPr>
        <w:spacing w:after="0" w:line="312" w:lineRule="auto"/>
        <w:jc w:val="both"/>
        <w:rPr>
          <w:rFonts w:asciiTheme="minorHAnsi" w:hAnsiTheme="minorHAnsi" w:cstheme="minorHAnsi"/>
          <w:i/>
          <w:lang w:eastAsia="sl-SI"/>
        </w:rPr>
      </w:pPr>
    </w:p>
    <w:p w14:paraId="56F2F4D4" w14:textId="3EE8F694" w:rsidR="005F5BB4" w:rsidRPr="00A3089E" w:rsidRDefault="00242291" w:rsidP="00687A2E">
      <w:pPr>
        <w:pStyle w:val="Odstavekseznama"/>
      </w:pPr>
      <w:bookmarkStart w:id="45" w:name="_Toc41512350"/>
      <w:bookmarkStart w:id="46" w:name="_Toc41605533"/>
      <w:r w:rsidRPr="00A3089E">
        <w:t>12</w:t>
      </w:r>
      <w:r w:rsidR="00687A2E">
        <w:t>.</w:t>
      </w:r>
      <w:r w:rsidR="005F5BB4" w:rsidRPr="00A3089E">
        <w:t xml:space="preserve"> </w:t>
      </w:r>
      <w:r w:rsidR="00EE4861" w:rsidRPr="00A3089E">
        <w:t>Cene in m</w:t>
      </w:r>
      <w:r w:rsidR="005F5BB4" w:rsidRPr="00A3089E">
        <w:t>erilo za izbor</w:t>
      </w:r>
      <w:bookmarkEnd w:id="45"/>
      <w:bookmarkEnd w:id="46"/>
    </w:p>
    <w:p w14:paraId="4751FA15" w14:textId="77777777" w:rsidR="00835BF0" w:rsidRPr="00A3089E" w:rsidRDefault="00835BF0" w:rsidP="00835BF0">
      <w:pPr>
        <w:pStyle w:val="Telobesedila"/>
        <w:tabs>
          <w:tab w:val="left" w:pos="567"/>
        </w:tabs>
        <w:spacing w:after="0" w:line="360" w:lineRule="auto"/>
        <w:rPr>
          <w:rFonts w:asciiTheme="minorHAnsi" w:hAnsiTheme="minorHAnsi" w:cstheme="minorHAnsi"/>
        </w:rPr>
      </w:pPr>
    </w:p>
    <w:p w14:paraId="2EF3CA47" w14:textId="77777777" w:rsidR="00835BF0" w:rsidRPr="00A3089E" w:rsidRDefault="00835BF0" w:rsidP="00835BF0">
      <w:pPr>
        <w:pStyle w:val="Telobesedila"/>
        <w:tabs>
          <w:tab w:val="left" w:pos="567"/>
        </w:tabs>
        <w:spacing w:after="0" w:line="360" w:lineRule="auto"/>
        <w:rPr>
          <w:rFonts w:asciiTheme="minorHAnsi" w:hAnsiTheme="minorHAnsi" w:cstheme="minorHAnsi"/>
        </w:rPr>
      </w:pPr>
      <w:r w:rsidRPr="00A3089E">
        <w:rPr>
          <w:rFonts w:asciiTheme="minorHAnsi" w:hAnsiTheme="minorHAnsi" w:cstheme="minorHAnsi"/>
        </w:rPr>
        <w:t>Ponudnik mora navesti končno ceno v evrih. Končna cena mora vsebovati vse stroške (prevozne, špediterske, DDV), popuste in rabate. Naknadno naročnik ne bo priznaval nobenih stroškov, ki niso zajeti v ponudbeno ceno.</w:t>
      </w:r>
    </w:p>
    <w:p w14:paraId="59A3C6AE" w14:textId="77777777" w:rsidR="00835BF0" w:rsidRPr="00A3089E" w:rsidRDefault="00835BF0" w:rsidP="00835BF0">
      <w:pPr>
        <w:pStyle w:val="Telobesedila"/>
        <w:tabs>
          <w:tab w:val="left" w:pos="567"/>
        </w:tabs>
        <w:spacing w:after="0" w:line="360" w:lineRule="auto"/>
        <w:rPr>
          <w:rFonts w:asciiTheme="minorHAnsi" w:hAnsiTheme="minorHAnsi" w:cstheme="minorHAnsi"/>
        </w:rPr>
      </w:pPr>
    </w:p>
    <w:p w14:paraId="7B09E696" w14:textId="7D1AABAE" w:rsidR="00835BF0" w:rsidRPr="00A3089E" w:rsidRDefault="00835BF0" w:rsidP="00835BF0">
      <w:pPr>
        <w:pStyle w:val="Telobesedila"/>
        <w:tabs>
          <w:tab w:val="left" w:pos="567"/>
        </w:tabs>
        <w:spacing w:after="0" w:line="360" w:lineRule="auto"/>
        <w:rPr>
          <w:rFonts w:asciiTheme="minorHAnsi" w:hAnsiTheme="minorHAnsi" w:cstheme="minorHAnsi"/>
        </w:rPr>
      </w:pPr>
      <w:r w:rsidRPr="00A3089E">
        <w:rPr>
          <w:rFonts w:asciiTheme="minorHAnsi" w:hAnsiTheme="minorHAnsi" w:cstheme="minorHAnsi"/>
        </w:rPr>
        <w:t>Cene iz ponudbenega predračuna so fiksne za obdobje dvanajstih mesecev (razen za sklop 7., 8. in 9.</w:t>
      </w:r>
      <w:r w:rsidR="008C553C" w:rsidRPr="00A3089E">
        <w:rPr>
          <w:rFonts w:asciiTheme="minorHAnsi" w:hAnsiTheme="minorHAnsi" w:cstheme="minorHAnsi"/>
        </w:rPr>
        <w:t xml:space="preserve">) </w:t>
      </w:r>
      <w:r w:rsidRPr="00A3089E">
        <w:rPr>
          <w:rFonts w:asciiTheme="minorHAnsi" w:hAnsiTheme="minorHAnsi" w:cstheme="minorHAnsi"/>
        </w:rPr>
        <w:t xml:space="preserve"> kjer so cene iz ponudbenega predračuna fiksne za obdobje treh (3) mesecev. Način spreminjanja cen med trajanjem dobave je določen v vzorcih okvirnih sporazumov.</w:t>
      </w:r>
    </w:p>
    <w:p w14:paraId="45DFFF7A" w14:textId="24162615" w:rsidR="00835BF0" w:rsidRPr="00A3089E" w:rsidRDefault="00835BF0" w:rsidP="00835BF0">
      <w:pPr>
        <w:pStyle w:val="Telobesedila"/>
        <w:tabs>
          <w:tab w:val="left" w:pos="567"/>
        </w:tabs>
        <w:spacing w:after="0" w:line="360" w:lineRule="auto"/>
        <w:rPr>
          <w:rFonts w:asciiTheme="minorHAnsi" w:hAnsiTheme="minorHAnsi" w:cstheme="minorHAnsi"/>
        </w:rPr>
      </w:pPr>
    </w:p>
    <w:p w14:paraId="4B874A26" w14:textId="784D5C14" w:rsidR="008C553C" w:rsidRPr="00A3089E" w:rsidRDefault="008C553C" w:rsidP="00D06555">
      <w:pPr>
        <w:pStyle w:val="Telobesedila"/>
        <w:tabs>
          <w:tab w:val="left" w:pos="567"/>
        </w:tabs>
        <w:spacing w:after="0" w:line="360" w:lineRule="auto"/>
        <w:rPr>
          <w:rFonts w:asciiTheme="minorHAnsi" w:hAnsiTheme="minorHAnsi" w:cstheme="minorHAnsi"/>
        </w:rPr>
      </w:pPr>
      <w:r w:rsidRPr="00A3089E">
        <w:rPr>
          <w:rFonts w:asciiTheme="minorHAnsi" w:hAnsiTheme="minorHAnsi" w:cstheme="minorHAnsi"/>
        </w:rPr>
        <w:t>Naročnik bo za ocenjevan</w:t>
      </w:r>
      <w:r w:rsidR="00D06555">
        <w:rPr>
          <w:rFonts w:asciiTheme="minorHAnsi" w:hAnsiTheme="minorHAnsi" w:cstheme="minorHAnsi"/>
        </w:rPr>
        <w:t xml:space="preserve">je ponudb uporabljal merilo </w:t>
      </w:r>
      <w:r w:rsidR="00D06555" w:rsidRPr="00D06555">
        <w:rPr>
          <w:rFonts w:asciiTheme="minorHAnsi" w:hAnsiTheme="minorHAnsi" w:cstheme="minorHAnsi"/>
          <w:b/>
        </w:rPr>
        <w:t>»</w:t>
      </w:r>
      <w:r w:rsidRPr="00D06555">
        <w:rPr>
          <w:rFonts w:asciiTheme="minorHAnsi" w:hAnsiTheme="minorHAnsi" w:cstheme="minorHAnsi"/>
          <w:b/>
        </w:rPr>
        <w:t>ekonomsko najugodnejša ponudba</w:t>
      </w:r>
      <w:r w:rsidR="00D06555" w:rsidRPr="00D06555">
        <w:rPr>
          <w:rFonts w:asciiTheme="minorHAnsi" w:hAnsiTheme="minorHAnsi" w:cstheme="minorHAnsi"/>
          <w:b/>
        </w:rPr>
        <w:t>«.</w:t>
      </w:r>
    </w:p>
    <w:p w14:paraId="730B36BB" w14:textId="71CA9430" w:rsidR="009C7C39" w:rsidRDefault="009C7C39">
      <w:pPr>
        <w:spacing w:after="0" w:line="240" w:lineRule="auto"/>
        <w:rPr>
          <w:rFonts w:asciiTheme="minorHAnsi" w:hAnsiTheme="minorHAnsi" w:cstheme="minorHAnsi"/>
          <w:bCs/>
        </w:rPr>
      </w:pPr>
    </w:p>
    <w:p w14:paraId="03A3E8D5" w14:textId="77777777" w:rsidR="00D06555" w:rsidRDefault="00D06555">
      <w:pPr>
        <w:spacing w:after="0" w:line="240" w:lineRule="auto"/>
        <w:rPr>
          <w:rFonts w:asciiTheme="minorHAnsi" w:hAnsiTheme="minorHAnsi" w:cstheme="minorHAnsi"/>
          <w:bCs/>
        </w:rPr>
      </w:pPr>
    </w:p>
    <w:p w14:paraId="70103209" w14:textId="396DD637" w:rsidR="00835BF0" w:rsidRDefault="00EF21F4" w:rsidP="00D06555">
      <w:pPr>
        <w:pStyle w:val="Odstavekseznama"/>
      </w:pPr>
      <w:bookmarkStart w:id="47" w:name="_Toc41512353"/>
      <w:bookmarkStart w:id="48" w:name="_Toc41605534"/>
      <w:r w:rsidRPr="0063131E">
        <w:t>Merilo »</w:t>
      </w:r>
      <w:r w:rsidR="00835BF0" w:rsidRPr="00D06555">
        <w:t>Ekonomsko</w:t>
      </w:r>
      <w:r w:rsidR="00835BF0" w:rsidRPr="0063131E">
        <w:t xml:space="preserve"> najugodnejša ponudba</w:t>
      </w:r>
      <w:r w:rsidRPr="0063131E">
        <w:t>«</w:t>
      </w:r>
      <w:r w:rsidR="00835BF0" w:rsidRPr="0063131E">
        <w:t>:</w:t>
      </w:r>
      <w:bookmarkEnd w:id="47"/>
      <w:bookmarkEnd w:id="48"/>
      <w:r w:rsidR="00835BF0" w:rsidRPr="0063131E">
        <w:t xml:space="preserve"> </w:t>
      </w:r>
    </w:p>
    <w:p w14:paraId="1AEA3794" w14:textId="77777777" w:rsidR="00D06555" w:rsidRPr="0063131E" w:rsidRDefault="00D06555" w:rsidP="00D06555">
      <w:pPr>
        <w:pStyle w:val="Odstavekseznama"/>
      </w:pPr>
    </w:p>
    <w:p w14:paraId="385C7709" w14:textId="77777777" w:rsidR="00835BF0" w:rsidRPr="00A3089E" w:rsidRDefault="00835BF0" w:rsidP="00835BF0">
      <w:pPr>
        <w:autoSpaceDE w:val="0"/>
        <w:autoSpaceDN w:val="0"/>
        <w:adjustRightInd w:val="0"/>
        <w:spacing w:after="23" w:line="360" w:lineRule="auto"/>
        <w:ind w:left="851" w:hanging="141"/>
        <w:rPr>
          <w:rFonts w:asciiTheme="minorHAnsi" w:hAnsiTheme="minorHAnsi" w:cstheme="minorHAnsi"/>
        </w:rPr>
      </w:pPr>
      <w:r w:rsidRPr="00A3089E">
        <w:rPr>
          <w:rFonts w:asciiTheme="minorHAnsi" w:hAnsiTheme="minorHAnsi" w:cstheme="minorHAnsi"/>
        </w:rPr>
        <w:t xml:space="preserve">- </w:t>
      </w:r>
      <w:r w:rsidRPr="00A3089E">
        <w:rPr>
          <w:rFonts w:asciiTheme="minorHAnsi" w:hAnsiTheme="minorHAnsi" w:cstheme="minorHAnsi"/>
          <w:b/>
          <w:bCs/>
        </w:rPr>
        <w:t xml:space="preserve">ponudbena vrednost: do 80 točk </w:t>
      </w:r>
    </w:p>
    <w:p w14:paraId="4E4F602C" w14:textId="77777777" w:rsidR="00835BF0" w:rsidRPr="00A3089E" w:rsidRDefault="00835BF0" w:rsidP="00835BF0">
      <w:pPr>
        <w:autoSpaceDE w:val="0"/>
        <w:autoSpaceDN w:val="0"/>
        <w:adjustRightInd w:val="0"/>
        <w:spacing w:after="23" w:line="360" w:lineRule="auto"/>
        <w:ind w:left="851" w:hanging="141"/>
        <w:rPr>
          <w:rFonts w:asciiTheme="minorHAnsi" w:hAnsiTheme="minorHAnsi" w:cstheme="minorHAnsi"/>
        </w:rPr>
      </w:pPr>
      <w:r w:rsidRPr="00A3089E">
        <w:rPr>
          <w:rFonts w:asciiTheme="minorHAnsi" w:hAnsiTheme="minorHAnsi" w:cstheme="minorHAnsi"/>
        </w:rPr>
        <w:t xml:space="preserve">- </w:t>
      </w:r>
      <w:r w:rsidRPr="00A3089E">
        <w:rPr>
          <w:rFonts w:asciiTheme="minorHAnsi" w:hAnsiTheme="minorHAnsi" w:cstheme="minorHAnsi"/>
          <w:b/>
          <w:bCs/>
        </w:rPr>
        <w:t xml:space="preserve">več živil z višjo kakovostjo: do 20 točk  </w:t>
      </w:r>
    </w:p>
    <w:p w14:paraId="562951E6" w14:textId="40E6D814" w:rsidR="00835BF0" w:rsidRPr="00A3089E" w:rsidRDefault="00835BF0" w:rsidP="00835BF0">
      <w:pPr>
        <w:autoSpaceDE w:val="0"/>
        <w:autoSpaceDN w:val="0"/>
        <w:adjustRightInd w:val="0"/>
        <w:spacing w:line="360" w:lineRule="auto"/>
        <w:rPr>
          <w:rFonts w:asciiTheme="minorHAnsi" w:hAnsiTheme="minorHAnsi" w:cstheme="minorHAnsi"/>
        </w:rPr>
      </w:pPr>
      <w:r w:rsidRPr="00A3089E">
        <w:rPr>
          <w:rFonts w:asciiTheme="minorHAnsi" w:hAnsiTheme="minorHAnsi" w:cstheme="minorHAnsi"/>
        </w:rPr>
        <w:t xml:space="preserve">Največje število </w:t>
      </w:r>
      <w:r w:rsidR="0078631C" w:rsidRPr="00A3089E">
        <w:rPr>
          <w:rFonts w:asciiTheme="minorHAnsi" w:hAnsiTheme="minorHAnsi" w:cstheme="minorHAnsi"/>
        </w:rPr>
        <w:t xml:space="preserve">možnih </w:t>
      </w:r>
      <w:r w:rsidRPr="00A3089E">
        <w:rPr>
          <w:rFonts w:asciiTheme="minorHAnsi" w:hAnsiTheme="minorHAnsi" w:cstheme="minorHAnsi"/>
        </w:rPr>
        <w:t xml:space="preserve">točk je 100. </w:t>
      </w:r>
    </w:p>
    <w:p w14:paraId="1761FC6F" w14:textId="29C41F14" w:rsidR="00835BF0" w:rsidRPr="00A3089E" w:rsidRDefault="00835BF0" w:rsidP="00835BF0">
      <w:pPr>
        <w:autoSpaceDE w:val="0"/>
        <w:autoSpaceDN w:val="0"/>
        <w:adjustRightInd w:val="0"/>
        <w:spacing w:line="360" w:lineRule="auto"/>
        <w:rPr>
          <w:rFonts w:asciiTheme="minorHAnsi" w:hAnsiTheme="minorHAnsi" w:cstheme="minorHAnsi"/>
        </w:rPr>
      </w:pPr>
      <w:r w:rsidRPr="00A3089E">
        <w:rPr>
          <w:rFonts w:asciiTheme="minorHAnsi" w:hAnsiTheme="minorHAnsi" w:cstheme="minorHAnsi"/>
          <w:b/>
          <w:bCs/>
        </w:rPr>
        <w:t xml:space="preserve">Merilo »Ponudbena vrednost«: </w:t>
      </w:r>
    </w:p>
    <w:p w14:paraId="251DFCED" w14:textId="77777777" w:rsidR="00835BF0" w:rsidRPr="00A3089E" w:rsidRDefault="00835BF0" w:rsidP="00835BF0">
      <w:pPr>
        <w:autoSpaceDE w:val="0"/>
        <w:autoSpaceDN w:val="0"/>
        <w:adjustRightInd w:val="0"/>
        <w:spacing w:line="360" w:lineRule="auto"/>
        <w:rPr>
          <w:rFonts w:asciiTheme="minorHAnsi" w:hAnsiTheme="minorHAnsi" w:cstheme="minorHAnsi"/>
        </w:rPr>
      </w:pPr>
      <w:r w:rsidRPr="00A3089E">
        <w:rPr>
          <w:rFonts w:asciiTheme="minorHAnsi" w:hAnsiTheme="minorHAnsi" w:cstheme="minorHAnsi"/>
        </w:rPr>
        <w:t xml:space="preserve">Naročnik bo točkoval skupno ponudbeno vrednost za ocenjeno količino z DDV do največ 80 točk, in sicer na način, da bo najugodnejši ponudnik dobil najvišje število točk, to je 80 točk, vsak naslednji pa glede na najcenejšo ponudbo sorazmerno manjše število točk. </w:t>
      </w:r>
    </w:p>
    <w:p w14:paraId="1DB18C58" w14:textId="77777777" w:rsidR="00D06555" w:rsidRDefault="00D06555">
      <w:pPr>
        <w:spacing w:after="0" w:line="240" w:lineRule="auto"/>
        <w:rPr>
          <w:rFonts w:asciiTheme="minorHAnsi" w:hAnsiTheme="minorHAnsi" w:cstheme="minorHAnsi"/>
        </w:rPr>
      </w:pPr>
      <w:r>
        <w:rPr>
          <w:rFonts w:asciiTheme="minorHAnsi" w:hAnsiTheme="minorHAnsi" w:cstheme="minorHAnsi"/>
        </w:rPr>
        <w:br w:type="page"/>
      </w:r>
    </w:p>
    <w:p w14:paraId="7283EC40" w14:textId="1A788C78" w:rsidR="00835BF0" w:rsidRPr="00A3089E" w:rsidRDefault="00835BF0" w:rsidP="00835BF0">
      <w:pPr>
        <w:autoSpaceDE w:val="0"/>
        <w:autoSpaceDN w:val="0"/>
        <w:adjustRightInd w:val="0"/>
        <w:spacing w:line="360" w:lineRule="auto"/>
        <w:rPr>
          <w:rFonts w:asciiTheme="minorHAnsi" w:hAnsiTheme="minorHAnsi" w:cstheme="minorHAnsi"/>
        </w:rPr>
      </w:pPr>
      <w:r w:rsidRPr="00A3089E">
        <w:rPr>
          <w:rFonts w:asciiTheme="minorHAnsi" w:hAnsiTheme="minorHAnsi" w:cstheme="minorHAnsi"/>
        </w:rPr>
        <w:lastRenderedPageBreak/>
        <w:t xml:space="preserve">Število točk za konkretnega ponudnika se določi po enačbi: </w:t>
      </w:r>
    </w:p>
    <w:p w14:paraId="4A0B3601" w14:textId="5AFDA9F4" w:rsidR="00835BF0" w:rsidRPr="00A3089E" w:rsidRDefault="0078631C" w:rsidP="00835BF0">
      <w:pPr>
        <w:autoSpaceDE w:val="0"/>
        <w:autoSpaceDN w:val="0"/>
        <w:adjustRightInd w:val="0"/>
        <w:spacing w:line="360" w:lineRule="auto"/>
        <w:rPr>
          <w:rFonts w:asciiTheme="minorHAnsi" w:hAnsiTheme="minorHAnsi" w:cstheme="minorHAnsi"/>
        </w:rPr>
      </w:pPr>
      <w:r w:rsidRPr="00A3089E">
        <w:rPr>
          <w:rFonts w:asciiTheme="minorHAnsi" w:hAnsiTheme="minorHAnsi" w:cstheme="minorHAnsi"/>
        </w:rPr>
        <w:t xml:space="preserve">                                             </w:t>
      </w:r>
      <w:r w:rsidR="00835BF0" w:rsidRPr="00A3089E">
        <w:rPr>
          <w:rFonts w:asciiTheme="minorHAnsi" w:hAnsiTheme="minorHAnsi" w:cstheme="minorHAnsi"/>
        </w:rPr>
        <w:t xml:space="preserve">ŠTp = (Px / Pi) x 80, pri čemer je: </w:t>
      </w:r>
    </w:p>
    <w:p w14:paraId="2B23ADCA" w14:textId="77777777" w:rsidR="00835BF0" w:rsidRPr="00A3089E" w:rsidRDefault="00835BF0" w:rsidP="00835BF0">
      <w:pPr>
        <w:autoSpaceDE w:val="0"/>
        <w:autoSpaceDN w:val="0"/>
        <w:adjustRightInd w:val="0"/>
        <w:spacing w:line="360" w:lineRule="auto"/>
        <w:rPr>
          <w:rFonts w:asciiTheme="minorHAnsi" w:hAnsiTheme="minorHAnsi" w:cstheme="minorHAnsi"/>
        </w:rPr>
      </w:pPr>
      <w:r w:rsidRPr="00A3089E">
        <w:rPr>
          <w:rFonts w:asciiTheme="minorHAnsi" w:hAnsiTheme="minorHAnsi" w:cstheme="minorHAnsi"/>
        </w:rPr>
        <w:t xml:space="preserve">ŠTp= število točk, ki jih dobi ponudnik </w:t>
      </w:r>
    </w:p>
    <w:p w14:paraId="12CEE7AA" w14:textId="77777777" w:rsidR="00835BF0" w:rsidRPr="00A3089E" w:rsidRDefault="00835BF0" w:rsidP="00835BF0">
      <w:pPr>
        <w:autoSpaceDE w:val="0"/>
        <w:autoSpaceDN w:val="0"/>
        <w:adjustRightInd w:val="0"/>
        <w:spacing w:line="360" w:lineRule="auto"/>
        <w:rPr>
          <w:rFonts w:asciiTheme="minorHAnsi" w:hAnsiTheme="minorHAnsi" w:cstheme="minorHAnsi"/>
        </w:rPr>
      </w:pPr>
      <w:r w:rsidRPr="00A3089E">
        <w:rPr>
          <w:rFonts w:asciiTheme="minorHAnsi" w:hAnsiTheme="minorHAnsi" w:cstheme="minorHAnsi"/>
        </w:rPr>
        <w:t xml:space="preserve">Px = najnižja ponudbena vrednost </w:t>
      </w:r>
    </w:p>
    <w:p w14:paraId="269A30F6" w14:textId="77777777" w:rsidR="00835BF0" w:rsidRPr="00A3089E" w:rsidRDefault="00835BF0" w:rsidP="00835BF0">
      <w:pPr>
        <w:spacing w:line="360" w:lineRule="auto"/>
        <w:rPr>
          <w:rFonts w:asciiTheme="minorHAnsi" w:hAnsiTheme="minorHAnsi" w:cstheme="minorHAnsi"/>
        </w:rPr>
      </w:pPr>
      <w:r w:rsidRPr="00A3089E">
        <w:rPr>
          <w:rFonts w:asciiTheme="minorHAnsi" w:hAnsiTheme="minorHAnsi" w:cstheme="minorHAnsi"/>
        </w:rPr>
        <w:t>Pi = ponudbena vrednost obravnavanega ponudnika</w:t>
      </w:r>
    </w:p>
    <w:p w14:paraId="3C5E4473" w14:textId="012062C1" w:rsidR="00126D52" w:rsidRPr="00A3089E" w:rsidRDefault="00126D52" w:rsidP="00835BF0">
      <w:pPr>
        <w:spacing w:line="360" w:lineRule="auto"/>
        <w:rPr>
          <w:rFonts w:asciiTheme="minorHAnsi" w:hAnsiTheme="minorHAnsi" w:cstheme="minorHAnsi"/>
        </w:rPr>
      </w:pPr>
      <w:r w:rsidRPr="00A3089E">
        <w:rPr>
          <w:rFonts w:asciiTheme="minorHAnsi" w:eastAsia="Times New Roman" w:hAnsiTheme="minorHAnsi" w:cstheme="minorHAnsi"/>
          <w:iCs/>
          <w:color w:val="000000"/>
        </w:rPr>
        <w:t xml:space="preserve">PONUJENA VREDNOST= </w:t>
      </w:r>
      <m:oMath>
        <m:f>
          <m:fPr>
            <m:ctrlPr>
              <w:rPr>
                <w:rFonts w:ascii="Cambria Math" w:eastAsia="Times New Roman" w:hAnsi="Cambria Math" w:cstheme="minorHAnsi"/>
                <w:i/>
                <w:iCs/>
                <w:color w:val="000000"/>
              </w:rPr>
            </m:ctrlPr>
          </m:fPr>
          <m:num>
            <m:r>
              <m:rPr>
                <m:sty m:val="p"/>
              </m:rPr>
              <w:rPr>
                <w:rFonts w:ascii="Cambria Math" w:eastAsia="Times New Roman" w:hAnsi="Cambria Math" w:cstheme="minorHAnsi"/>
                <w:color w:val="000000"/>
              </w:rPr>
              <m:t>NAJNIŽJA PONUJENA VREDNOST</m:t>
            </m:r>
          </m:num>
          <m:den>
            <m:r>
              <m:rPr>
                <m:sty m:val="p"/>
              </m:rPr>
              <w:rPr>
                <w:rFonts w:ascii="Cambria Math" w:eastAsia="Times New Roman" w:hAnsi="Cambria Math" w:cstheme="minorHAnsi"/>
                <w:color w:val="000000"/>
              </w:rPr>
              <m:t>VREDNOST OBRAVNAVANEGA PONUDNIKA</m:t>
            </m:r>
          </m:den>
        </m:f>
        <m:r>
          <w:rPr>
            <w:rFonts w:ascii="Cambria Math" w:eastAsia="Times New Roman" w:hAnsi="Cambria Math" w:cstheme="minorHAnsi"/>
            <w:color w:val="000000"/>
          </w:rPr>
          <m:t xml:space="preserve">  ·80</m:t>
        </m:r>
      </m:oMath>
    </w:p>
    <w:p w14:paraId="595E5AB8" w14:textId="3B7747A9" w:rsidR="00835BF0" w:rsidRPr="00A3089E" w:rsidRDefault="00835BF0" w:rsidP="00835BF0">
      <w:pPr>
        <w:autoSpaceDE w:val="0"/>
        <w:autoSpaceDN w:val="0"/>
        <w:adjustRightInd w:val="0"/>
        <w:spacing w:line="360" w:lineRule="auto"/>
        <w:rPr>
          <w:rFonts w:asciiTheme="minorHAnsi" w:hAnsiTheme="minorHAnsi" w:cstheme="minorHAnsi"/>
        </w:rPr>
      </w:pPr>
      <w:r w:rsidRPr="00A3089E">
        <w:rPr>
          <w:rFonts w:asciiTheme="minorHAnsi" w:hAnsiTheme="minorHAnsi" w:cstheme="minorHAnsi"/>
          <w:b/>
          <w:bCs/>
        </w:rPr>
        <w:t xml:space="preserve">Merilo »Več živil z višjo kakovostjo«: </w:t>
      </w:r>
    </w:p>
    <w:p w14:paraId="13CB35EA" w14:textId="77777777" w:rsidR="00835BF0" w:rsidRPr="00A3089E" w:rsidRDefault="00835BF0" w:rsidP="00835BF0">
      <w:pPr>
        <w:autoSpaceDE w:val="0"/>
        <w:autoSpaceDN w:val="0"/>
        <w:adjustRightInd w:val="0"/>
        <w:spacing w:line="360" w:lineRule="auto"/>
        <w:rPr>
          <w:rFonts w:asciiTheme="minorHAnsi" w:hAnsiTheme="minorHAnsi" w:cstheme="minorHAnsi"/>
        </w:rPr>
      </w:pPr>
      <w:r w:rsidRPr="00A3089E">
        <w:rPr>
          <w:rFonts w:asciiTheme="minorHAnsi" w:hAnsiTheme="minorHAnsi" w:cstheme="minorHAnsi"/>
        </w:rPr>
        <w:t>Naročnik bo dodatno točkoval ponudbe ponudnikov, ki bodo ponudili živila z višjo kakovostjo in zanje predložili potrdila.</w:t>
      </w:r>
    </w:p>
    <w:p w14:paraId="2ECC1162" w14:textId="77777777" w:rsidR="00835BF0" w:rsidRPr="00A3089E" w:rsidRDefault="00835BF0" w:rsidP="00835BF0">
      <w:pPr>
        <w:autoSpaceDE w:val="0"/>
        <w:autoSpaceDN w:val="0"/>
        <w:adjustRightInd w:val="0"/>
        <w:spacing w:line="360" w:lineRule="auto"/>
        <w:rPr>
          <w:rFonts w:asciiTheme="minorHAnsi" w:hAnsiTheme="minorHAnsi" w:cstheme="minorHAnsi"/>
        </w:rPr>
      </w:pPr>
      <w:r w:rsidRPr="00A3089E">
        <w:rPr>
          <w:rFonts w:asciiTheme="minorHAnsi" w:hAnsiTheme="minorHAnsi" w:cstheme="minorHAnsi"/>
        </w:rPr>
        <w:t xml:space="preserve">Način dokazovanja: Ponudnik mora v obrazcu označiti, katera živila so višje kakovosti in kateri znak višje kakovosti posedujejo ter zanje predložiti navedena potrdila. </w:t>
      </w:r>
    </w:p>
    <w:p w14:paraId="1EA870D5" w14:textId="4DA7C4A3" w:rsidR="00835BF0" w:rsidRPr="00A3089E" w:rsidRDefault="00835BF0" w:rsidP="00835BF0">
      <w:pPr>
        <w:autoSpaceDE w:val="0"/>
        <w:autoSpaceDN w:val="0"/>
        <w:adjustRightInd w:val="0"/>
        <w:spacing w:line="360" w:lineRule="auto"/>
        <w:rPr>
          <w:rFonts w:asciiTheme="minorHAnsi" w:hAnsiTheme="minorHAnsi" w:cstheme="minorHAnsi"/>
        </w:rPr>
      </w:pPr>
      <w:r w:rsidRPr="00A3089E">
        <w:rPr>
          <w:rFonts w:asciiTheme="minorHAnsi" w:hAnsiTheme="minorHAnsi" w:cstheme="minorHAnsi"/>
          <w:u w:val="single"/>
        </w:rPr>
        <w:t>Naročnik bo upošteval pri točkovanju tista dokazila, na katerih bodo navedeni posamezni artikli, na katere se dokazilo nanaša.</w:t>
      </w:r>
      <w:r w:rsidRPr="00A3089E">
        <w:rPr>
          <w:rFonts w:asciiTheme="minorHAnsi" w:hAnsiTheme="minorHAnsi" w:cstheme="minorHAnsi"/>
        </w:rPr>
        <w:t xml:space="preserve"> Ponudnik </w:t>
      </w:r>
      <w:r w:rsidR="00D34896" w:rsidRPr="00A3089E">
        <w:rPr>
          <w:rFonts w:asciiTheme="minorHAnsi" w:hAnsiTheme="minorHAnsi" w:cstheme="minorHAnsi"/>
        </w:rPr>
        <w:t>mora</w:t>
      </w:r>
      <w:r w:rsidRPr="00A3089E">
        <w:rPr>
          <w:rFonts w:asciiTheme="minorHAnsi" w:hAnsiTheme="minorHAnsi" w:cstheme="minorHAnsi"/>
        </w:rPr>
        <w:t xml:space="preserve"> nave</w:t>
      </w:r>
      <w:r w:rsidR="00D34896" w:rsidRPr="00A3089E">
        <w:rPr>
          <w:rFonts w:asciiTheme="minorHAnsi" w:hAnsiTheme="minorHAnsi" w:cstheme="minorHAnsi"/>
        </w:rPr>
        <w:t>sti</w:t>
      </w:r>
      <w:r w:rsidRPr="00A3089E">
        <w:rPr>
          <w:rFonts w:asciiTheme="minorHAnsi" w:hAnsiTheme="minorHAnsi" w:cstheme="minorHAnsi"/>
        </w:rPr>
        <w:t xml:space="preserve"> posamezne artikle (npr.: artikel št. 1, 5, 10) ali pa celoten sklop, v kolikor dokazilo velja za celoten sklop (npr. sklop 2). Če na dokazilu ne bo navedeno, na katere artikle ali sklop se dokazilo nanaša oziroma iz dokazila to ne bo jasno razvidno oziroma dokazil ne bo predložil, ponudnik ne bo prejel točk pri tem merilu.</w:t>
      </w:r>
    </w:p>
    <w:p w14:paraId="16EF376C" w14:textId="77777777" w:rsidR="00835BF0" w:rsidRPr="00A3089E" w:rsidRDefault="00835BF0" w:rsidP="00835BF0">
      <w:pPr>
        <w:autoSpaceDE w:val="0"/>
        <w:autoSpaceDN w:val="0"/>
        <w:adjustRightInd w:val="0"/>
        <w:spacing w:line="360" w:lineRule="auto"/>
        <w:rPr>
          <w:rFonts w:asciiTheme="minorHAnsi" w:hAnsiTheme="minorHAnsi" w:cstheme="minorHAnsi"/>
        </w:rPr>
      </w:pPr>
      <w:r w:rsidRPr="00A3089E">
        <w:rPr>
          <w:rFonts w:asciiTheme="minorHAnsi" w:hAnsiTheme="minorHAnsi" w:cstheme="minorHAnsi"/>
        </w:rPr>
        <w:t xml:space="preserve">Število točk za konkretnega ponudnika se določi po enačbi: </w:t>
      </w:r>
    </w:p>
    <w:p w14:paraId="722DF04A" w14:textId="77777777" w:rsidR="00835BF0" w:rsidRPr="00A3089E" w:rsidRDefault="00835BF0" w:rsidP="00835BF0">
      <w:pPr>
        <w:autoSpaceDE w:val="0"/>
        <w:autoSpaceDN w:val="0"/>
        <w:adjustRightInd w:val="0"/>
        <w:spacing w:line="360" w:lineRule="auto"/>
        <w:rPr>
          <w:rFonts w:asciiTheme="minorHAnsi" w:hAnsiTheme="minorHAnsi" w:cstheme="minorHAnsi"/>
        </w:rPr>
      </w:pPr>
      <w:r w:rsidRPr="00A3089E">
        <w:rPr>
          <w:rFonts w:asciiTheme="minorHAnsi" w:hAnsiTheme="minorHAnsi" w:cstheme="minorHAnsi"/>
        </w:rPr>
        <w:t xml:space="preserve">ŠTp = (ŠTe / ŠTž) x 20, pri čemer je: </w:t>
      </w:r>
    </w:p>
    <w:p w14:paraId="676840B7" w14:textId="77777777" w:rsidR="00835BF0" w:rsidRPr="00A3089E" w:rsidRDefault="00835BF0" w:rsidP="00835BF0">
      <w:pPr>
        <w:autoSpaceDE w:val="0"/>
        <w:autoSpaceDN w:val="0"/>
        <w:adjustRightInd w:val="0"/>
        <w:spacing w:line="360" w:lineRule="auto"/>
        <w:rPr>
          <w:rFonts w:asciiTheme="minorHAnsi" w:hAnsiTheme="minorHAnsi" w:cstheme="minorHAnsi"/>
        </w:rPr>
      </w:pPr>
      <w:r w:rsidRPr="00A3089E">
        <w:rPr>
          <w:rFonts w:asciiTheme="minorHAnsi" w:hAnsiTheme="minorHAnsi" w:cstheme="minorHAnsi"/>
        </w:rPr>
        <w:t xml:space="preserve">ŠTp = število točk, ki jih dobi ponudnik, </w:t>
      </w:r>
    </w:p>
    <w:p w14:paraId="258793CF" w14:textId="77777777" w:rsidR="00835BF0" w:rsidRPr="00A3089E" w:rsidRDefault="00835BF0" w:rsidP="00835BF0">
      <w:pPr>
        <w:autoSpaceDE w:val="0"/>
        <w:autoSpaceDN w:val="0"/>
        <w:adjustRightInd w:val="0"/>
        <w:spacing w:line="360" w:lineRule="auto"/>
        <w:rPr>
          <w:rFonts w:asciiTheme="minorHAnsi" w:hAnsiTheme="minorHAnsi" w:cstheme="minorHAnsi"/>
        </w:rPr>
      </w:pPr>
      <w:r w:rsidRPr="00A3089E">
        <w:rPr>
          <w:rFonts w:asciiTheme="minorHAnsi" w:hAnsiTheme="minorHAnsi" w:cstheme="minorHAnsi"/>
        </w:rPr>
        <w:t xml:space="preserve">ŠTe = število ponujenih vrst živil z višjo kakovostjo ponudnika, </w:t>
      </w:r>
    </w:p>
    <w:p w14:paraId="5D3E322E" w14:textId="77777777" w:rsidR="00835BF0" w:rsidRPr="00A3089E" w:rsidRDefault="00835BF0" w:rsidP="00835BF0">
      <w:pPr>
        <w:spacing w:line="360" w:lineRule="auto"/>
        <w:rPr>
          <w:rFonts w:asciiTheme="minorHAnsi" w:hAnsiTheme="minorHAnsi" w:cstheme="minorHAnsi"/>
        </w:rPr>
      </w:pPr>
      <w:r w:rsidRPr="00A3089E">
        <w:rPr>
          <w:rFonts w:asciiTheme="minorHAnsi" w:hAnsiTheme="minorHAnsi" w:cstheme="minorHAnsi"/>
        </w:rPr>
        <w:t>ŠTž = število vseh razpisanih vrst živil v sklopu.</w:t>
      </w:r>
    </w:p>
    <w:p w14:paraId="36180194" w14:textId="6CFA81D5" w:rsidR="00835BF0" w:rsidRPr="00A3089E" w:rsidRDefault="00452944" w:rsidP="00835BF0">
      <w:pPr>
        <w:spacing w:line="360" w:lineRule="auto"/>
        <w:rPr>
          <w:rFonts w:asciiTheme="minorHAnsi" w:hAnsiTheme="minorHAnsi" w:cstheme="minorHAnsi"/>
        </w:rPr>
      </w:pPr>
      <w:r w:rsidRPr="00A3089E">
        <w:rPr>
          <w:rFonts w:asciiTheme="minorHAnsi" w:eastAsia="Times New Roman" w:hAnsiTheme="minorHAnsi" w:cstheme="minorHAnsi"/>
          <w:iCs/>
          <w:color w:val="000000"/>
        </w:rPr>
        <w:t xml:space="preserve">ŽIVILA Z VIŠJO KAKOVOSTJO = </w:t>
      </w:r>
      <m:oMath>
        <m:f>
          <m:fPr>
            <m:ctrlPr>
              <w:rPr>
                <w:rFonts w:ascii="Cambria Math" w:eastAsia="Times New Roman" w:hAnsi="Cambria Math" w:cstheme="minorHAnsi"/>
                <w:i/>
                <w:iCs/>
                <w:color w:val="000000"/>
              </w:rPr>
            </m:ctrlPr>
          </m:fPr>
          <m:num>
            <m:r>
              <m:rPr>
                <m:sty m:val="p"/>
              </m:rPr>
              <w:rPr>
                <w:rFonts w:ascii="Cambria Math" w:eastAsia="Times New Roman" w:hAnsi="Cambria Math" w:cstheme="minorHAnsi"/>
                <w:color w:val="000000"/>
              </w:rPr>
              <m:t>ŠT. PONUJENIH VRST ŽIVIL Z VIŠJO KAKOVOSTJO</m:t>
            </m:r>
          </m:num>
          <m:den>
            <m:r>
              <m:rPr>
                <m:sty m:val="p"/>
              </m:rPr>
              <w:rPr>
                <w:rFonts w:ascii="Cambria Math" w:eastAsia="Times New Roman" w:hAnsi="Cambria Math" w:cstheme="minorHAnsi"/>
                <w:color w:val="000000"/>
              </w:rPr>
              <m:t>ŠTEVILO VSEH VRST ŽIVIL V SKLOPU</m:t>
            </m:r>
          </m:den>
        </m:f>
      </m:oMath>
      <w:r w:rsidRPr="00A3089E">
        <w:rPr>
          <w:rFonts w:asciiTheme="minorHAnsi" w:eastAsia="Times New Roman" w:hAnsiTheme="minorHAnsi" w:cstheme="minorHAnsi"/>
          <w:iCs/>
          <w:color w:val="000000"/>
        </w:rPr>
        <w:t xml:space="preserve">  · 20</w:t>
      </w:r>
    </w:p>
    <w:p w14:paraId="438EE969" w14:textId="77777777" w:rsidR="00687A2E" w:rsidRDefault="00687A2E" w:rsidP="003D0218">
      <w:pPr>
        <w:autoSpaceDE w:val="0"/>
        <w:autoSpaceDN w:val="0"/>
        <w:adjustRightInd w:val="0"/>
        <w:spacing w:line="360" w:lineRule="auto"/>
        <w:rPr>
          <w:rFonts w:asciiTheme="minorHAnsi" w:hAnsiTheme="minorHAnsi" w:cstheme="minorHAnsi"/>
          <w:b/>
          <w:bCs/>
        </w:rPr>
      </w:pPr>
      <w:bookmarkStart w:id="49" w:name="_Toc401057671"/>
      <w:bookmarkStart w:id="50" w:name="_Toc401058803"/>
    </w:p>
    <w:p w14:paraId="672E36B4" w14:textId="77777777" w:rsidR="00D06555" w:rsidRDefault="00D06555">
      <w:pPr>
        <w:spacing w:after="0" w:line="240" w:lineRule="auto"/>
        <w:rPr>
          <w:rFonts w:asciiTheme="minorHAnsi" w:hAnsiTheme="minorHAnsi" w:cstheme="minorHAnsi"/>
          <w:b/>
          <w:bCs/>
        </w:rPr>
      </w:pPr>
      <w:r>
        <w:rPr>
          <w:rFonts w:asciiTheme="minorHAnsi" w:hAnsiTheme="minorHAnsi" w:cstheme="minorHAnsi"/>
          <w:b/>
          <w:bCs/>
        </w:rPr>
        <w:br w:type="page"/>
      </w:r>
    </w:p>
    <w:p w14:paraId="37F431C2" w14:textId="1F3C4BA2" w:rsidR="003D0218" w:rsidRPr="00A3089E" w:rsidRDefault="003D0218" w:rsidP="003D0218">
      <w:pPr>
        <w:autoSpaceDE w:val="0"/>
        <w:autoSpaceDN w:val="0"/>
        <w:adjustRightInd w:val="0"/>
        <w:spacing w:line="360" w:lineRule="auto"/>
        <w:rPr>
          <w:rFonts w:asciiTheme="minorHAnsi" w:hAnsiTheme="minorHAnsi" w:cstheme="minorHAnsi"/>
          <w:b/>
          <w:bCs/>
        </w:rPr>
      </w:pPr>
      <w:r w:rsidRPr="00A3089E">
        <w:rPr>
          <w:rFonts w:asciiTheme="minorHAnsi" w:hAnsiTheme="minorHAnsi" w:cstheme="minorHAnsi"/>
          <w:b/>
          <w:bCs/>
        </w:rPr>
        <w:lastRenderedPageBreak/>
        <w:t>ŽIVILA Z VIŠJO KAKOVOSTJO SO ŽIVILA IZ SHEM KAKOVOSTI</w:t>
      </w:r>
      <w:r w:rsidR="00887E85" w:rsidRPr="00A3089E">
        <w:rPr>
          <w:rFonts w:asciiTheme="minorHAnsi" w:hAnsiTheme="minorHAnsi" w:cstheme="minorHAnsi"/>
          <w:b/>
          <w:bCs/>
        </w:rPr>
        <w:t xml:space="preserve"> – »SK«</w:t>
      </w:r>
      <w:r w:rsidRPr="00A3089E">
        <w:rPr>
          <w:rFonts w:asciiTheme="minorHAnsi" w:hAnsiTheme="minorHAnsi" w:cstheme="minorHAnsi"/>
          <w:b/>
          <w:bCs/>
        </w:rPr>
        <w:t xml:space="preserve"> (</w:t>
      </w:r>
      <w:r w:rsidR="0078631C" w:rsidRPr="00A3089E">
        <w:rPr>
          <w:rFonts w:asciiTheme="minorHAnsi" w:hAnsiTheme="minorHAnsi" w:cstheme="minorHAnsi"/>
          <w:b/>
          <w:bCs/>
        </w:rPr>
        <w:t>d</w:t>
      </w:r>
      <w:r w:rsidRPr="00A3089E">
        <w:rPr>
          <w:rFonts w:asciiTheme="minorHAnsi" w:hAnsiTheme="minorHAnsi" w:cstheme="minorHAnsi"/>
          <w:b/>
          <w:bCs/>
        </w:rPr>
        <w:t>rugih certi</w:t>
      </w:r>
      <w:r w:rsidR="0078631C" w:rsidRPr="00A3089E">
        <w:rPr>
          <w:rFonts w:asciiTheme="minorHAnsi" w:hAnsiTheme="minorHAnsi" w:cstheme="minorHAnsi"/>
          <w:b/>
          <w:bCs/>
        </w:rPr>
        <w:t>fikatov naročnik ne bo priznal).</w:t>
      </w:r>
    </w:p>
    <w:p w14:paraId="79E9C28C" w14:textId="77777777" w:rsidR="003D0218" w:rsidRPr="00A3089E" w:rsidRDefault="003D0218" w:rsidP="003D0218">
      <w:pPr>
        <w:autoSpaceDE w:val="0"/>
        <w:autoSpaceDN w:val="0"/>
        <w:adjustRightInd w:val="0"/>
        <w:spacing w:line="360" w:lineRule="auto"/>
        <w:rPr>
          <w:rFonts w:asciiTheme="minorHAnsi" w:hAnsiTheme="minorHAnsi" w:cstheme="minorHAnsi"/>
          <w:b/>
          <w:bCs/>
        </w:rPr>
      </w:pPr>
      <w:r w:rsidRPr="00A3089E">
        <w:rPr>
          <w:rFonts w:asciiTheme="minorHAnsi" w:hAnsiTheme="minorHAnsi" w:cstheme="minorHAnsi"/>
          <w:b/>
          <w:bCs/>
        </w:rPr>
        <w:t>Naročnik bo kot ustrezne priznal naslednje nacionalne in evropske sheme kakovosti:</w:t>
      </w:r>
    </w:p>
    <w:p w14:paraId="22B8FFAE" w14:textId="473090C0" w:rsidR="00EE4861" w:rsidRPr="00A3089E" w:rsidRDefault="0078631C" w:rsidP="0085612F">
      <w:pPr>
        <w:numPr>
          <w:ilvl w:val="0"/>
          <w:numId w:val="32"/>
        </w:numPr>
        <w:autoSpaceDE w:val="0"/>
        <w:autoSpaceDN w:val="0"/>
        <w:adjustRightInd w:val="0"/>
        <w:spacing w:after="0" w:line="360" w:lineRule="auto"/>
        <w:rPr>
          <w:rFonts w:asciiTheme="minorHAnsi" w:hAnsiTheme="minorHAnsi" w:cstheme="minorHAnsi"/>
          <w:bCs/>
        </w:rPr>
      </w:pPr>
      <w:r w:rsidRPr="00A3089E">
        <w:rPr>
          <w:rFonts w:asciiTheme="minorHAnsi" w:hAnsiTheme="minorHAnsi" w:cstheme="minorHAnsi"/>
          <w:bCs/>
        </w:rPr>
        <w:t>Integrirana pridelava (IP)</w:t>
      </w:r>
    </w:p>
    <w:p w14:paraId="4C3E9FB3" w14:textId="4BEAB774" w:rsidR="00EE4861" w:rsidRPr="00A3089E" w:rsidRDefault="0078631C" w:rsidP="0085612F">
      <w:pPr>
        <w:numPr>
          <w:ilvl w:val="0"/>
          <w:numId w:val="32"/>
        </w:numPr>
        <w:autoSpaceDE w:val="0"/>
        <w:autoSpaceDN w:val="0"/>
        <w:adjustRightInd w:val="0"/>
        <w:spacing w:after="0" w:line="360" w:lineRule="auto"/>
        <w:rPr>
          <w:rFonts w:asciiTheme="minorHAnsi" w:hAnsiTheme="minorHAnsi" w:cstheme="minorHAnsi"/>
          <w:bCs/>
        </w:rPr>
      </w:pPr>
      <w:r w:rsidRPr="00A3089E">
        <w:rPr>
          <w:rFonts w:asciiTheme="minorHAnsi" w:hAnsiTheme="minorHAnsi" w:cstheme="minorHAnsi"/>
          <w:bCs/>
        </w:rPr>
        <w:t>Višja kakovost (VK)</w:t>
      </w:r>
    </w:p>
    <w:p w14:paraId="3B592228" w14:textId="5304801B" w:rsidR="00EE4861" w:rsidRPr="00A3089E" w:rsidRDefault="0078631C" w:rsidP="0085612F">
      <w:pPr>
        <w:numPr>
          <w:ilvl w:val="0"/>
          <w:numId w:val="32"/>
        </w:numPr>
        <w:autoSpaceDE w:val="0"/>
        <w:autoSpaceDN w:val="0"/>
        <w:adjustRightInd w:val="0"/>
        <w:spacing w:after="0" w:line="360" w:lineRule="auto"/>
        <w:rPr>
          <w:rFonts w:asciiTheme="minorHAnsi" w:hAnsiTheme="minorHAnsi" w:cstheme="minorHAnsi"/>
          <w:bCs/>
        </w:rPr>
      </w:pPr>
      <w:r w:rsidRPr="00A3089E">
        <w:rPr>
          <w:rFonts w:asciiTheme="minorHAnsi" w:hAnsiTheme="minorHAnsi" w:cstheme="minorHAnsi"/>
          <w:bCs/>
        </w:rPr>
        <w:t>Dobrote z naših kmetij</w:t>
      </w:r>
    </w:p>
    <w:p w14:paraId="289046D1" w14:textId="4F3ED4FB" w:rsidR="00EE4861" w:rsidRPr="00A3089E" w:rsidRDefault="00EE4861" w:rsidP="0085612F">
      <w:pPr>
        <w:numPr>
          <w:ilvl w:val="0"/>
          <w:numId w:val="32"/>
        </w:numPr>
        <w:autoSpaceDE w:val="0"/>
        <w:autoSpaceDN w:val="0"/>
        <w:adjustRightInd w:val="0"/>
        <w:spacing w:after="0" w:line="360" w:lineRule="auto"/>
        <w:rPr>
          <w:rFonts w:asciiTheme="minorHAnsi" w:hAnsiTheme="minorHAnsi" w:cstheme="minorHAnsi"/>
          <w:bCs/>
        </w:rPr>
      </w:pPr>
      <w:r w:rsidRPr="00A3089E">
        <w:rPr>
          <w:rFonts w:asciiTheme="minorHAnsi" w:hAnsiTheme="minorHAnsi" w:cstheme="minorHAnsi"/>
          <w:bCs/>
        </w:rPr>
        <w:t>Zajamčen</w:t>
      </w:r>
      <w:r w:rsidR="0078631C" w:rsidRPr="00A3089E">
        <w:rPr>
          <w:rFonts w:asciiTheme="minorHAnsi" w:hAnsiTheme="minorHAnsi" w:cstheme="minorHAnsi"/>
          <w:bCs/>
        </w:rPr>
        <w:t>a tradicionalna posebnost (ZTP)</w:t>
      </w:r>
    </w:p>
    <w:p w14:paraId="17D9749D" w14:textId="207C325B" w:rsidR="003D0218" w:rsidRPr="00A3089E" w:rsidRDefault="0078631C" w:rsidP="0085612F">
      <w:pPr>
        <w:numPr>
          <w:ilvl w:val="0"/>
          <w:numId w:val="32"/>
        </w:numPr>
        <w:autoSpaceDE w:val="0"/>
        <w:autoSpaceDN w:val="0"/>
        <w:adjustRightInd w:val="0"/>
        <w:spacing w:after="0" w:line="360" w:lineRule="auto"/>
        <w:rPr>
          <w:rFonts w:asciiTheme="minorHAnsi" w:hAnsiTheme="minorHAnsi" w:cstheme="minorHAnsi"/>
          <w:bCs/>
        </w:rPr>
      </w:pPr>
      <w:r w:rsidRPr="00A3089E">
        <w:rPr>
          <w:rFonts w:asciiTheme="minorHAnsi" w:hAnsiTheme="minorHAnsi" w:cstheme="minorHAnsi"/>
          <w:bCs/>
        </w:rPr>
        <w:t>Zaščitena označba porekla (ZOP)</w:t>
      </w:r>
    </w:p>
    <w:p w14:paraId="0C5B7957" w14:textId="0DDC9AC9" w:rsidR="003D0218" w:rsidRPr="00A3089E" w:rsidRDefault="003D0218" w:rsidP="0085612F">
      <w:pPr>
        <w:numPr>
          <w:ilvl w:val="0"/>
          <w:numId w:val="32"/>
        </w:numPr>
        <w:autoSpaceDE w:val="0"/>
        <w:autoSpaceDN w:val="0"/>
        <w:adjustRightInd w:val="0"/>
        <w:spacing w:after="0" w:line="360" w:lineRule="auto"/>
        <w:rPr>
          <w:rFonts w:asciiTheme="minorHAnsi" w:hAnsiTheme="minorHAnsi" w:cstheme="minorHAnsi"/>
          <w:bCs/>
        </w:rPr>
      </w:pPr>
      <w:r w:rsidRPr="00A3089E">
        <w:rPr>
          <w:rFonts w:asciiTheme="minorHAnsi" w:hAnsiTheme="minorHAnsi" w:cstheme="minorHAnsi"/>
          <w:bCs/>
        </w:rPr>
        <w:t>Zaš</w:t>
      </w:r>
      <w:r w:rsidR="0078631C" w:rsidRPr="00A3089E">
        <w:rPr>
          <w:rFonts w:asciiTheme="minorHAnsi" w:hAnsiTheme="minorHAnsi" w:cstheme="minorHAnsi"/>
          <w:bCs/>
        </w:rPr>
        <w:t>čitena geografska označba (ZGO)</w:t>
      </w:r>
    </w:p>
    <w:p w14:paraId="2C4AAAF7" w14:textId="28CFF5BD" w:rsidR="003D0218" w:rsidRPr="00A3089E" w:rsidRDefault="003D0218" w:rsidP="0085612F">
      <w:pPr>
        <w:numPr>
          <w:ilvl w:val="0"/>
          <w:numId w:val="32"/>
        </w:numPr>
        <w:autoSpaceDE w:val="0"/>
        <w:autoSpaceDN w:val="0"/>
        <w:adjustRightInd w:val="0"/>
        <w:spacing w:after="0" w:line="360" w:lineRule="auto"/>
        <w:rPr>
          <w:rFonts w:asciiTheme="minorHAnsi" w:hAnsiTheme="minorHAnsi" w:cstheme="minorHAnsi"/>
          <w:bCs/>
        </w:rPr>
      </w:pPr>
      <w:r w:rsidRPr="00A3089E">
        <w:rPr>
          <w:rFonts w:asciiTheme="minorHAnsi" w:hAnsiTheme="minorHAnsi" w:cstheme="minorHAnsi"/>
          <w:bCs/>
        </w:rPr>
        <w:t>Zajamčena tradicionalna</w:t>
      </w:r>
      <w:r w:rsidR="0078631C" w:rsidRPr="00A3089E">
        <w:rPr>
          <w:rFonts w:asciiTheme="minorHAnsi" w:hAnsiTheme="minorHAnsi" w:cstheme="minorHAnsi"/>
          <w:bCs/>
        </w:rPr>
        <w:t xml:space="preserve"> posebnost (ZTP)</w:t>
      </w:r>
    </w:p>
    <w:p w14:paraId="266638CA" w14:textId="77777777" w:rsidR="003D0218" w:rsidRPr="00A3089E" w:rsidRDefault="003D0218" w:rsidP="0085612F">
      <w:pPr>
        <w:numPr>
          <w:ilvl w:val="0"/>
          <w:numId w:val="32"/>
        </w:numPr>
        <w:autoSpaceDE w:val="0"/>
        <w:autoSpaceDN w:val="0"/>
        <w:adjustRightInd w:val="0"/>
        <w:spacing w:after="0" w:line="360" w:lineRule="auto"/>
        <w:rPr>
          <w:rFonts w:asciiTheme="minorHAnsi" w:hAnsiTheme="minorHAnsi" w:cstheme="minorHAnsi"/>
          <w:bCs/>
        </w:rPr>
      </w:pPr>
      <w:r w:rsidRPr="00A3089E">
        <w:rPr>
          <w:rFonts w:asciiTheme="minorHAnsi" w:hAnsiTheme="minorHAnsi" w:cstheme="minorHAnsi"/>
          <w:bCs/>
        </w:rPr>
        <w:t>Izbrana kakovost.</w:t>
      </w:r>
    </w:p>
    <w:p w14:paraId="3A9D6A56" w14:textId="77777777" w:rsidR="003D0218" w:rsidRPr="00A3089E" w:rsidRDefault="003D0218" w:rsidP="003D0218">
      <w:pPr>
        <w:pStyle w:val="Telobesedila"/>
        <w:tabs>
          <w:tab w:val="left" w:pos="567"/>
        </w:tabs>
        <w:spacing w:after="0" w:line="360" w:lineRule="auto"/>
        <w:rPr>
          <w:rFonts w:asciiTheme="minorHAnsi" w:hAnsiTheme="minorHAnsi" w:cstheme="minorHAnsi"/>
        </w:rPr>
      </w:pPr>
    </w:p>
    <w:p w14:paraId="44052D9F" w14:textId="77777777" w:rsidR="003D0218" w:rsidRPr="00A3089E" w:rsidRDefault="003D0218" w:rsidP="003D0218">
      <w:pPr>
        <w:spacing w:line="312" w:lineRule="auto"/>
        <w:rPr>
          <w:rFonts w:asciiTheme="minorHAnsi" w:hAnsiTheme="minorHAnsi" w:cstheme="minorHAnsi"/>
          <w:b/>
          <w:bCs/>
        </w:rPr>
      </w:pPr>
      <w:r w:rsidRPr="00A3089E">
        <w:rPr>
          <w:rFonts w:asciiTheme="minorHAnsi" w:hAnsiTheme="minorHAnsi" w:cstheme="minorHAnsi"/>
          <w:b/>
          <w:bCs/>
        </w:rPr>
        <w:t>INTEGRIRANI KMETIJSKI PRIDELKI ALI ŽIVILA</w:t>
      </w:r>
    </w:p>
    <w:tbl>
      <w:tblPr>
        <w:tblW w:w="0" w:type="auto"/>
        <w:tblLook w:val="04A0" w:firstRow="1" w:lastRow="0" w:firstColumn="1" w:lastColumn="0" w:noHBand="0" w:noVBand="1"/>
      </w:tblPr>
      <w:tblGrid>
        <w:gridCol w:w="1526"/>
        <w:gridCol w:w="7112"/>
      </w:tblGrid>
      <w:tr w:rsidR="003D0218" w:rsidRPr="00A3089E" w14:paraId="21BA3CDE" w14:textId="77777777" w:rsidTr="006A39F8">
        <w:tc>
          <w:tcPr>
            <w:tcW w:w="1526" w:type="dxa"/>
            <w:shd w:val="clear" w:color="auto" w:fill="auto"/>
          </w:tcPr>
          <w:p w14:paraId="15B41870" w14:textId="77777777" w:rsidR="003D0218" w:rsidRPr="00A3089E" w:rsidRDefault="003D0218" w:rsidP="006A39F8">
            <w:pPr>
              <w:spacing w:line="312" w:lineRule="auto"/>
              <w:rPr>
                <w:rFonts w:asciiTheme="minorHAnsi" w:hAnsiTheme="minorHAnsi" w:cstheme="minorHAnsi"/>
              </w:rPr>
            </w:pPr>
            <w:r w:rsidRPr="00A3089E">
              <w:rPr>
                <w:rFonts w:asciiTheme="minorHAnsi" w:hAnsiTheme="minorHAnsi" w:cstheme="minorHAnsi"/>
                <w:noProof/>
                <w:lang w:eastAsia="sl-SI"/>
              </w:rPr>
              <w:drawing>
                <wp:inline distT="0" distB="0" distL="0" distR="0" wp14:anchorId="087E6201" wp14:editId="73826513">
                  <wp:extent cx="807720" cy="586740"/>
                  <wp:effectExtent l="0" t="0" r="0" b="3810"/>
                  <wp:docPr id="6" name="Slika 6" descr="RTEmagicC_5ddb4d8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4" descr="RTEmagicC_5ddb4d898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07720" cy="586740"/>
                          </a:xfrm>
                          <a:prstGeom prst="rect">
                            <a:avLst/>
                          </a:prstGeom>
                          <a:noFill/>
                          <a:ln>
                            <a:noFill/>
                          </a:ln>
                        </pic:spPr>
                      </pic:pic>
                    </a:graphicData>
                  </a:graphic>
                </wp:inline>
              </w:drawing>
            </w:r>
          </w:p>
        </w:tc>
        <w:tc>
          <w:tcPr>
            <w:tcW w:w="7112" w:type="dxa"/>
            <w:shd w:val="clear" w:color="auto" w:fill="auto"/>
          </w:tcPr>
          <w:p w14:paraId="3D69DFC4" w14:textId="1CD24C03" w:rsidR="003D0218" w:rsidRPr="00A3089E" w:rsidRDefault="003D0218" w:rsidP="00687A2E">
            <w:pPr>
              <w:spacing w:line="312" w:lineRule="auto"/>
              <w:rPr>
                <w:rFonts w:asciiTheme="minorHAnsi" w:hAnsiTheme="minorHAnsi" w:cstheme="minorHAnsi"/>
              </w:rPr>
            </w:pPr>
            <w:r w:rsidRPr="00A3089E">
              <w:rPr>
                <w:rFonts w:asciiTheme="minorHAnsi" w:hAnsiTheme="minorHAnsi" w:cstheme="minorHAnsi"/>
              </w:rPr>
              <w:t>Integrirani kmetijski pridelki ali živila so pridelani z uravnoteženo uporabo agrotehničnih ukrepov, ob skladnem upoštevanju gospodarskih, ekoloških in toksikoloških dejavnikov. Pri tem imajo pri enakem gospodarskem učinku naravni ukrepi prednost pred fitofarmacevtskimi, veterinarsko-farmacevtskimi in biotehnološkimi ukrepi.</w:t>
            </w:r>
          </w:p>
        </w:tc>
      </w:tr>
    </w:tbl>
    <w:p w14:paraId="357AD5F3" w14:textId="70316F06" w:rsidR="00452944" w:rsidRPr="00A3089E" w:rsidRDefault="00452944">
      <w:pPr>
        <w:spacing w:after="0" w:line="240" w:lineRule="auto"/>
        <w:rPr>
          <w:rFonts w:asciiTheme="minorHAnsi" w:hAnsiTheme="minorHAnsi" w:cstheme="minorHAnsi"/>
          <w:b/>
          <w:bCs/>
        </w:rPr>
      </w:pPr>
    </w:p>
    <w:p w14:paraId="00BDE240" w14:textId="0000B05F" w:rsidR="003D0218" w:rsidRPr="00A3089E" w:rsidRDefault="003D0218" w:rsidP="003D0218">
      <w:pPr>
        <w:spacing w:line="312" w:lineRule="auto"/>
        <w:rPr>
          <w:rFonts w:asciiTheme="minorHAnsi" w:hAnsiTheme="minorHAnsi" w:cstheme="minorHAnsi"/>
          <w:b/>
          <w:bCs/>
        </w:rPr>
      </w:pPr>
      <w:r w:rsidRPr="00A3089E">
        <w:rPr>
          <w:rFonts w:asciiTheme="minorHAnsi" w:hAnsiTheme="minorHAnsi" w:cstheme="minorHAnsi"/>
          <w:b/>
          <w:bCs/>
        </w:rPr>
        <w:t>VIŠJA KAKOVOST</w:t>
      </w:r>
    </w:p>
    <w:tbl>
      <w:tblPr>
        <w:tblW w:w="0" w:type="auto"/>
        <w:tblLook w:val="04A0" w:firstRow="1" w:lastRow="0" w:firstColumn="1" w:lastColumn="0" w:noHBand="0" w:noVBand="1"/>
      </w:tblPr>
      <w:tblGrid>
        <w:gridCol w:w="1526"/>
        <w:gridCol w:w="7112"/>
      </w:tblGrid>
      <w:tr w:rsidR="003D0218" w:rsidRPr="00A3089E" w14:paraId="1375BB50" w14:textId="77777777" w:rsidTr="006A39F8">
        <w:tc>
          <w:tcPr>
            <w:tcW w:w="1526" w:type="dxa"/>
            <w:shd w:val="clear" w:color="auto" w:fill="auto"/>
          </w:tcPr>
          <w:p w14:paraId="0F9D5D50" w14:textId="77777777" w:rsidR="003D0218" w:rsidRPr="00A3089E" w:rsidRDefault="003D0218" w:rsidP="006A39F8">
            <w:pPr>
              <w:spacing w:line="312" w:lineRule="auto"/>
              <w:rPr>
                <w:rFonts w:asciiTheme="minorHAnsi" w:hAnsiTheme="minorHAnsi" w:cstheme="minorHAnsi"/>
              </w:rPr>
            </w:pPr>
            <w:r w:rsidRPr="00A3089E">
              <w:rPr>
                <w:rFonts w:asciiTheme="minorHAnsi" w:hAnsiTheme="minorHAnsi" w:cstheme="minorHAnsi"/>
                <w:noProof/>
                <w:lang w:eastAsia="sl-SI"/>
              </w:rPr>
              <w:drawing>
                <wp:inline distT="0" distB="0" distL="0" distR="0" wp14:anchorId="6C6C8A41" wp14:editId="1B00BF4D">
                  <wp:extent cx="769620" cy="624840"/>
                  <wp:effectExtent l="0" t="0" r="0" b="3810"/>
                  <wp:docPr id="14" name="Slika 14" descr="visja_kakovos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3" descr="visja_kakovost_logo"/>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69620" cy="624840"/>
                          </a:xfrm>
                          <a:prstGeom prst="rect">
                            <a:avLst/>
                          </a:prstGeom>
                          <a:noFill/>
                          <a:ln>
                            <a:noFill/>
                          </a:ln>
                        </pic:spPr>
                      </pic:pic>
                    </a:graphicData>
                  </a:graphic>
                </wp:inline>
              </w:drawing>
            </w:r>
          </w:p>
        </w:tc>
        <w:tc>
          <w:tcPr>
            <w:tcW w:w="7112" w:type="dxa"/>
            <w:shd w:val="clear" w:color="auto" w:fill="auto"/>
          </w:tcPr>
          <w:p w14:paraId="2311720C" w14:textId="77777777" w:rsidR="003D0218" w:rsidRPr="00A3089E" w:rsidRDefault="003D0218" w:rsidP="006A39F8">
            <w:pPr>
              <w:spacing w:line="312" w:lineRule="auto"/>
              <w:rPr>
                <w:rFonts w:asciiTheme="minorHAnsi" w:hAnsiTheme="minorHAnsi" w:cstheme="minorHAnsi"/>
              </w:rPr>
            </w:pPr>
            <w:r w:rsidRPr="00A3089E">
              <w:rPr>
                <w:rFonts w:asciiTheme="minorHAnsi" w:hAnsiTheme="minorHAnsi" w:cstheme="minorHAnsi"/>
              </w:rPr>
              <w:t>Kmetijski pridelki ali živila so po svojih specifičnih lastnostih boljši od drugih istovrstnih proizvodov.</w:t>
            </w:r>
          </w:p>
          <w:p w14:paraId="6F510D3C" w14:textId="77777777" w:rsidR="003D0218" w:rsidRPr="00A3089E" w:rsidRDefault="003D0218" w:rsidP="006A39F8">
            <w:pPr>
              <w:spacing w:line="312" w:lineRule="auto"/>
              <w:rPr>
                <w:rFonts w:asciiTheme="minorHAnsi" w:hAnsiTheme="minorHAnsi" w:cstheme="minorHAnsi"/>
              </w:rPr>
            </w:pPr>
          </w:p>
        </w:tc>
      </w:tr>
    </w:tbl>
    <w:p w14:paraId="269F955A" w14:textId="77777777" w:rsidR="003D0218" w:rsidRPr="00A3089E" w:rsidRDefault="003D0218" w:rsidP="003D0218">
      <w:pPr>
        <w:spacing w:line="312" w:lineRule="auto"/>
        <w:rPr>
          <w:rFonts w:asciiTheme="minorHAnsi" w:hAnsiTheme="minorHAnsi" w:cstheme="minorHAnsi"/>
          <w:b/>
          <w:bCs/>
          <w:iCs/>
        </w:rPr>
      </w:pPr>
      <w:r w:rsidRPr="00A3089E">
        <w:rPr>
          <w:rFonts w:asciiTheme="minorHAnsi" w:hAnsiTheme="minorHAnsi" w:cstheme="minorHAnsi"/>
          <w:noProof/>
          <w:lang w:eastAsia="sl-SI"/>
        </w:rPr>
        <w:drawing>
          <wp:anchor distT="0" distB="0" distL="114300" distR="114300" simplePos="0" relativeHeight="251663360" behindDoc="1" locked="0" layoutInCell="1" allowOverlap="1" wp14:anchorId="06B79ECE" wp14:editId="4D53F04B">
            <wp:simplePos x="0" y="0"/>
            <wp:positionH relativeFrom="column">
              <wp:posOffset>-57785</wp:posOffset>
            </wp:positionH>
            <wp:positionV relativeFrom="paragraph">
              <wp:posOffset>349885</wp:posOffset>
            </wp:positionV>
            <wp:extent cx="1040765" cy="1049655"/>
            <wp:effectExtent l="0" t="0" r="6985" b="0"/>
            <wp:wrapSquare wrapText="bothSides"/>
            <wp:docPr id="15" name="Slika 15" descr="http://www.kmetijapribrojanu.si/wp-content/uploads/2013/05/mDSK13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5" descr="http://www.kmetijapribrojanu.si/wp-content/uploads/2013/05/mDSK13_logo.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40765" cy="1049655"/>
                    </a:xfrm>
                    <a:prstGeom prst="rect">
                      <a:avLst/>
                    </a:prstGeom>
                    <a:noFill/>
                  </pic:spPr>
                </pic:pic>
              </a:graphicData>
            </a:graphic>
          </wp:anchor>
        </w:drawing>
      </w:r>
      <w:r w:rsidRPr="00A3089E">
        <w:rPr>
          <w:rFonts w:asciiTheme="minorHAnsi" w:hAnsiTheme="minorHAnsi" w:cstheme="minorHAnsi"/>
          <w:b/>
          <w:bCs/>
          <w:iCs/>
        </w:rPr>
        <w:t xml:space="preserve">DOBROTE Z NAŠIH KMETIJ </w:t>
      </w:r>
    </w:p>
    <w:p w14:paraId="53315464" w14:textId="77777777" w:rsidR="003D0218" w:rsidRPr="00A3089E" w:rsidRDefault="003D0218" w:rsidP="003D0218">
      <w:pPr>
        <w:spacing w:line="312" w:lineRule="auto"/>
        <w:rPr>
          <w:rFonts w:asciiTheme="minorHAnsi" w:hAnsiTheme="minorHAnsi" w:cstheme="minorHAnsi"/>
        </w:rPr>
      </w:pPr>
      <w:r w:rsidRPr="00A3089E">
        <w:rPr>
          <w:rFonts w:asciiTheme="minorHAnsi" w:hAnsiTheme="minorHAnsi" w:cstheme="minorHAnsi"/>
        </w:rPr>
        <w:t>Kot ''Dobrote z naših kmetij'' se lahko označijo kmetijski pridelki in živila, pridelana ali predelana na kmetiji po receptih, značilnih za kmečke izdelke in z uporabo pretežnega dela lastnih surovin ali surovin iz lokalnega okolja.</w:t>
      </w:r>
    </w:p>
    <w:p w14:paraId="267F7119" w14:textId="77777777" w:rsidR="003D0218" w:rsidRPr="00A3089E" w:rsidRDefault="003D0218" w:rsidP="003D0218">
      <w:pPr>
        <w:spacing w:line="312" w:lineRule="auto"/>
        <w:rPr>
          <w:rFonts w:asciiTheme="minorHAnsi" w:hAnsiTheme="minorHAnsi" w:cstheme="minorHAnsi"/>
        </w:rPr>
      </w:pPr>
      <w:r w:rsidRPr="00A3089E">
        <w:rPr>
          <w:rFonts w:asciiTheme="minorHAnsi" w:hAnsiTheme="minorHAnsi" w:cstheme="minorHAnsi"/>
        </w:rPr>
        <w:t>Primer označbe in enakovredno.</w:t>
      </w:r>
    </w:p>
    <w:p w14:paraId="02228DB9" w14:textId="77777777" w:rsidR="003D0218" w:rsidRPr="00A3089E" w:rsidRDefault="003D0218" w:rsidP="003D0218">
      <w:pPr>
        <w:spacing w:line="312" w:lineRule="auto"/>
        <w:rPr>
          <w:rFonts w:asciiTheme="minorHAnsi" w:hAnsiTheme="minorHAnsi" w:cstheme="minorHAnsi"/>
        </w:rPr>
      </w:pPr>
    </w:p>
    <w:p w14:paraId="57ABEA3A" w14:textId="77777777" w:rsidR="00DB51AB" w:rsidRDefault="00DB51AB">
      <w:pPr>
        <w:spacing w:after="0" w:line="240" w:lineRule="auto"/>
        <w:rPr>
          <w:rFonts w:asciiTheme="minorHAnsi" w:hAnsiTheme="minorHAnsi" w:cstheme="minorHAnsi"/>
          <w:b/>
          <w:bCs/>
          <w:iCs/>
        </w:rPr>
      </w:pPr>
      <w:r>
        <w:rPr>
          <w:rFonts w:asciiTheme="minorHAnsi" w:hAnsiTheme="minorHAnsi" w:cstheme="minorHAnsi"/>
          <w:b/>
          <w:bCs/>
          <w:iCs/>
        </w:rPr>
        <w:br w:type="page"/>
      </w:r>
    </w:p>
    <w:p w14:paraId="02A3AA2F" w14:textId="45D6ACB1" w:rsidR="003D0218" w:rsidRPr="00A3089E" w:rsidRDefault="003D0218" w:rsidP="003D0218">
      <w:pPr>
        <w:spacing w:line="312" w:lineRule="auto"/>
        <w:rPr>
          <w:rFonts w:asciiTheme="minorHAnsi" w:hAnsiTheme="minorHAnsi" w:cstheme="minorHAnsi"/>
          <w:b/>
          <w:bCs/>
          <w:iCs/>
        </w:rPr>
      </w:pPr>
      <w:r w:rsidRPr="00A3089E">
        <w:rPr>
          <w:rFonts w:asciiTheme="minorHAnsi" w:hAnsiTheme="minorHAnsi" w:cstheme="minorHAnsi"/>
          <w:b/>
          <w:bCs/>
          <w:iCs/>
        </w:rPr>
        <w:lastRenderedPageBreak/>
        <w:t>ZAJAMČENA TRADICIONALNA POSEBNOST</w:t>
      </w:r>
    </w:p>
    <w:tbl>
      <w:tblPr>
        <w:tblW w:w="0" w:type="auto"/>
        <w:tblLook w:val="04A0" w:firstRow="1" w:lastRow="0" w:firstColumn="1" w:lastColumn="0" w:noHBand="0" w:noVBand="1"/>
      </w:tblPr>
      <w:tblGrid>
        <w:gridCol w:w="2660"/>
        <w:gridCol w:w="5978"/>
      </w:tblGrid>
      <w:tr w:rsidR="003D0218" w:rsidRPr="00A3089E" w14:paraId="5A36818C" w14:textId="77777777" w:rsidTr="006A39F8">
        <w:tc>
          <w:tcPr>
            <w:tcW w:w="2660" w:type="dxa"/>
            <w:shd w:val="clear" w:color="auto" w:fill="auto"/>
          </w:tcPr>
          <w:p w14:paraId="5BC4747D" w14:textId="77777777" w:rsidR="003D0218" w:rsidRPr="00A3089E" w:rsidRDefault="003D0218" w:rsidP="006A39F8">
            <w:pPr>
              <w:spacing w:line="312" w:lineRule="auto"/>
              <w:rPr>
                <w:rFonts w:asciiTheme="minorHAnsi" w:hAnsiTheme="minorHAnsi" w:cstheme="minorHAnsi"/>
              </w:rPr>
            </w:pPr>
            <w:r w:rsidRPr="00A3089E">
              <w:rPr>
                <w:rFonts w:asciiTheme="minorHAnsi" w:hAnsiTheme="minorHAnsi" w:cstheme="minorHAnsi"/>
                <w:noProof/>
                <w:lang w:eastAsia="sl-SI"/>
              </w:rPr>
              <w:drawing>
                <wp:inline distT="0" distB="0" distL="0" distR="0" wp14:anchorId="28365493" wp14:editId="47575163">
                  <wp:extent cx="769620" cy="762000"/>
                  <wp:effectExtent l="0" t="0" r="0" b="0"/>
                  <wp:docPr id="16" name="Slika 16" descr="zajamcena_tradicionalna_posebnos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2" descr="zajamcena_tradicionalna_posebnost_logo"/>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69620" cy="762000"/>
                          </a:xfrm>
                          <a:prstGeom prst="rect">
                            <a:avLst/>
                          </a:prstGeom>
                          <a:noFill/>
                          <a:ln>
                            <a:noFill/>
                          </a:ln>
                        </pic:spPr>
                      </pic:pic>
                    </a:graphicData>
                  </a:graphic>
                </wp:inline>
              </w:drawing>
            </w:r>
            <w:r w:rsidRPr="00A3089E">
              <w:rPr>
                <w:rFonts w:asciiTheme="minorHAnsi" w:hAnsiTheme="minorHAnsi" w:cstheme="minorHAnsi"/>
                <w:noProof/>
                <w:lang w:eastAsia="sl-SI"/>
              </w:rPr>
              <w:drawing>
                <wp:inline distT="0" distB="0" distL="0" distR="0" wp14:anchorId="7BDA0F77" wp14:editId="77903386">
                  <wp:extent cx="769620" cy="769620"/>
                  <wp:effectExtent l="0" t="0" r="0" b="0"/>
                  <wp:docPr id="17" name="Slika 17" descr="sl_STG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1" descr="sl_STG_4c"/>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1AB5BEB8" w14:textId="77777777" w:rsidR="003D0218" w:rsidRPr="00A3089E" w:rsidRDefault="003D0218" w:rsidP="006A39F8">
            <w:pPr>
              <w:spacing w:line="312" w:lineRule="auto"/>
              <w:rPr>
                <w:rFonts w:asciiTheme="minorHAnsi" w:hAnsiTheme="minorHAnsi" w:cstheme="minorHAnsi"/>
              </w:rPr>
            </w:pPr>
            <w:r w:rsidRPr="00A3089E">
              <w:rPr>
                <w:rFonts w:asciiTheme="minorHAnsi" w:hAnsiTheme="minorHAnsi" w:cstheme="minorHAnsi"/>
              </w:rPr>
              <w:t>Kmetijski pridelki ali živila so proizvedeni po tradicionalni recepturi, s tradicionalnimi sestavinami ali na tradicionalni način.</w:t>
            </w:r>
          </w:p>
          <w:p w14:paraId="4962467A" w14:textId="77777777" w:rsidR="003D0218" w:rsidRPr="00A3089E" w:rsidRDefault="003D0218" w:rsidP="006A39F8">
            <w:pPr>
              <w:spacing w:line="312" w:lineRule="auto"/>
              <w:rPr>
                <w:rFonts w:asciiTheme="minorHAnsi" w:hAnsiTheme="minorHAnsi" w:cstheme="minorHAnsi"/>
              </w:rPr>
            </w:pPr>
          </w:p>
        </w:tc>
      </w:tr>
    </w:tbl>
    <w:p w14:paraId="7814BFC8" w14:textId="34362677" w:rsidR="003D0218" w:rsidRPr="00A3089E" w:rsidRDefault="003D0218" w:rsidP="003D0218">
      <w:pPr>
        <w:spacing w:line="312" w:lineRule="auto"/>
        <w:rPr>
          <w:rFonts w:asciiTheme="minorHAnsi" w:hAnsiTheme="minorHAnsi" w:cstheme="minorHAnsi"/>
          <w:b/>
          <w:bCs/>
          <w:iCs/>
        </w:rPr>
      </w:pPr>
      <w:r w:rsidRPr="00A3089E">
        <w:rPr>
          <w:rFonts w:asciiTheme="minorHAnsi" w:hAnsiTheme="minorHAnsi" w:cstheme="minorHAnsi"/>
          <w:b/>
          <w:bCs/>
          <w:iCs/>
        </w:rPr>
        <w:t>OZNAČBA POREKLA</w:t>
      </w:r>
    </w:p>
    <w:tbl>
      <w:tblPr>
        <w:tblW w:w="0" w:type="auto"/>
        <w:tblLook w:val="04A0" w:firstRow="1" w:lastRow="0" w:firstColumn="1" w:lastColumn="0" w:noHBand="0" w:noVBand="1"/>
      </w:tblPr>
      <w:tblGrid>
        <w:gridCol w:w="2660"/>
        <w:gridCol w:w="5978"/>
      </w:tblGrid>
      <w:tr w:rsidR="003D0218" w:rsidRPr="00A3089E" w14:paraId="200231F6" w14:textId="77777777" w:rsidTr="006A39F8">
        <w:tc>
          <w:tcPr>
            <w:tcW w:w="2660" w:type="dxa"/>
            <w:shd w:val="clear" w:color="auto" w:fill="auto"/>
          </w:tcPr>
          <w:p w14:paraId="4F0E5963" w14:textId="77777777" w:rsidR="003D0218" w:rsidRPr="00A3089E" w:rsidRDefault="003D0218" w:rsidP="006A39F8">
            <w:pPr>
              <w:spacing w:line="312" w:lineRule="auto"/>
              <w:rPr>
                <w:rFonts w:asciiTheme="minorHAnsi" w:hAnsiTheme="minorHAnsi" w:cstheme="minorHAnsi"/>
              </w:rPr>
            </w:pPr>
            <w:r w:rsidRPr="00A3089E">
              <w:rPr>
                <w:rFonts w:asciiTheme="minorHAnsi" w:hAnsiTheme="minorHAnsi" w:cstheme="minorHAnsi"/>
                <w:noProof/>
                <w:lang w:eastAsia="sl-SI"/>
              </w:rPr>
              <w:drawing>
                <wp:inline distT="0" distB="0" distL="0" distR="0" wp14:anchorId="7215A013" wp14:editId="42AAF79B">
                  <wp:extent cx="769620" cy="647700"/>
                  <wp:effectExtent l="0" t="0" r="0" b="0"/>
                  <wp:docPr id="18" name="Slika 18" descr="oznacba_porekl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0" descr="oznacba_porekla_logo"/>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69620" cy="647700"/>
                          </a:xfrm>
                          <a:prstGeom prst="rect">
                            <a:avLst/>
                          </a:prstGeom>
                          <a:noFill/>
                          <a:ln>
                            <a:noFill/>
                          </a:ln>
                        </pic:spPr>
                      </pic:pic>
                    </a:graphicData>
                  </a:graphic>
                </wp:inline>
              </w:drawing>
            </w:r>
            <w:r w:rsidRPr="00A3089E">
              <w:rPr>
                <w:rFonts w:asciiTheme="minorHAnsi" w:hAnsiTheme="minorHAnsi" w:cstheme="minorHAnsi"/>
                <w:noProof/>
                <w:lang w:eastAsia="sl-SI"/>
              </w:rPr>
              <w:drawing>
                <wp:inline distT="0" distB="0" distL="0" distR="0" wp14:anchorId="33E9D525" wp14:editId="2CA2AC22">
                  <wp:extent cx="769620" cy="769620"/>
                  <wp:effectExtent l="0" t="0" r="0" b="0"/>
                  <wp:docPr id="19" name="Slika 19" descr="sl_AOP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9" descr="sl_AOP_4c"/>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7487FD02" w14:textId="77777777" w:rsidR="003D0218" w:rsidRPr="00A3089E" w:rsidRDefault="003D0218" w:rsidP="006A39F8">
            <w:pPr>
              <w:spacing w:line="312" w:lineRule="auto"/>
              <w:rPr>
                <w:rFonts w:asciiTheme="minorHAnsi" w:hAnsiTheme="minorHAnsi" w:cstheme="minorHAnsi"/>
              </w:rPr>
            </w:pPr>
            <w:r w:rsidRPr="00A3089E">
              <w:rPr>
                <w:rFonts w:asciiTheme="minorHAnsi" w:hAnsiTheme="minorHAnsi" w:cstheme="minorHAnsi"/>
              </w:rPr>
              <w:t>Kmetijski pridelek ali živilo mora biti pridelano in predelano na določenem geografskem območju. Njegove lastnosti so bistveno posledica vpliva geografskega okolja in njegovih naravnih in človeških dejavnikov.</w:t>
            </w:r>
          </w:p>
        </w:tc>
      </w:tr>
    </w:tbl>
    <w:p w14:paraId="0F436424" w14:textId="77777777" w:rsidR="003D0218" w:rsidRPr="00A3089E" w:rsidRDefault="003D0218" w:rsidP="003D0218">
      <w:pPr>
        <w:spacing w:line="312" w:lineRule="auto"/>
        <w:rPr>
          <w:rFonts w:asciiTheme="minorHAnsi" w:hAnsiTheme="minorHAnsi" w:cstheme="minorHAnsi"/>
          <w:b/>
          <w:bCs/>
          <w:iCs/>
        </w:rPr>
      </w:pPr>
      <w:r w:rsidRPr="00A3089E">
        <w:rPr>
          <w:rFonts w:asciiTheme="minorHAnsi" w:hAnsiTheme="minorHAnsi" w:cstheme="minorHAnsi"/>
          <w:b/>
          <w:bCs/>
          <w:iCs/>
        </w:rPr>
        <w:t>GEOGRAFSKA OZNAČBA</w:t>
      </w:r>
    </w:p>
    <w:tbl>
      <w:tblPr>
        <w:tblW w:w="0" w:type="auto"/>
        <w:tblLook w:val="04A0" w:firstRow="1" w:lastRow="0" w:firstColumn="1" w:lastColumn="0" w:noHBand="0" w:noVBand="1"/>
      </w:tblPr>
      <w:tblGrid>
        <w:gridCol w:w="2660"/>
        <w:gridCol w:w="5978"/>
      </w:tblGrid>
      <w:tr w:rsidR="003D0218" w:rsidRPr="00A3089E" w14:paraId="51E121DA" w14:textId="77777777" w:rsidTr="006A39F8">
        <w:tc>
          <w:tcPr>
            <w:tcW w:w="2660" w:type="dxa"/>
            <w:shd w:val="clear" w:color="auto" w:fill="auto"/>
          </w:tcPr>
          <w:p w14:paraId="27656E47" w14:textId="77777777" w:rsidR="003D0218" w:rsidRPr="00A3089E" w:rsidRDefault="003D0218" w:rsidP="006A39F8">
            <w:pPr>
              <w:spacing w:line="312" w:lineRule="auto"/>
              <w:rPr>
                <w:rFonts w:asciiTheme="minorHAnsi" w:hAnsiTheme="minorHAnsi" w:cstheme="minorHAnsi"/>
              </w:rPr>
            </w:pPr>
            <w:r w:rsidRPr="00A3089E">
              <w:rPr>
                <w:rFonts w:asciiTheme="minorHAnsi" w:hAnsiTheme="minorHAnsi" w:cstheme="minorHAnsi"/>
                <w:noProof/>
                <w:lang w:eastAsia="sl-SI"/>
              </w:rPr>
              <w:drawing>
                <wp:inline distT="0" distB="0" distL="0" distR="0" wp14:anchorId="77B256F6" wp14:editId="0FBF0791">
                  <wp:extent cx="769620" cy="624840"/>
                  <wp:effectExtent l="0" t="0" r="0" b="3810"/>
                  <wp:docPr id="22" name="Slika 22" descr="geografska_oznacb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 descr="geografska_oznacba_logo"/>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69620" cy="624840"/>
                          </a:xfrm>
                          <a:prstGeom prst="rect">
                            <a:avLst/>
                          </a:prstGeom>
                          <a:noFill/>
                          <a:ln>
                            <a:noFill/>
                          </a:ln>
                        </pic:spPr>
                      </pic:pic>
                    </a:graphicData>
                  </a:graphic>
                </wp:inline>
              </w:drawing>
            </w:r>
            <w:r w:rsidRPr="00A3089E">
              <w:rPr>
                <w:rFonts w:asciiTheme="minorHAnsi" w:hAnsiTheme="minorHAnsi" w:cstheme="minorHAnsi"/>
                <w:noProof/>
                <w:lang w:eastAsia="sl-SI"/>
              </w:rPr>
              <w:drawing>
                <wp:inline distT="0" distB="0" distL="0" distR="0" wp14:anchorId="2E92043E" wp14:editId="32B98BB3">
                  <wp:extent cx="769620" cy="769620"/>
                  <wp:effectExtent l="0" t="0" r="0" b="0"/>
                  <wp:docPr id="23" name="Slika 23" descr="sl_IGP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descr="sl_IGP_4c"/>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79447248" w14:textId="77777777" w:rsidR="003D0218" w:rsidRPr="00A3089E" w:rsidRDefault="003D0218" w:rsidP="006A39F8">
            <w:pPr>
              <w:spacing w:line="312" w:lineRule="auto"/>
              <w:rPr>
                <w:rFonts w:asciiTheme="minorHAnsi" w:hAnsiTheme="minorHAnsi" w:cstheme="minorHAnsi"/>
              </w:rPr>
            </w:pPr>
            <w:r w:rsidRPr="00A3089E">
              <w:rPr>
                <w:rFonts w:asciiTheme="minorHAnsi" w:hAnsiTheme="minorHAnsi" w:cstheme="minorHAnsi"/>
              </w:rPr>
              <w:t>Vsaj eden od postopkov pridelave ali predelave mora potekati znotraj določenega geografskega območja (npr. surovine lahko prihajajo izven območja). Kmetijski pridelek ali živilo ima posebno kakovost, sloves in drugimi značilnosti, ki morajo izvirati iz določenega geografskega območja.</w:t>
            </w:r>
          </w:p>
        </w:tc>
      </w:tr>
    </w:tbl>
    <w:p w14:paraId="44DC7F0A" w14:textId="77777777" w:rsidR="003D0218" w:rsidRPr="00A3089E" w:rsidRDefault="003D0218" w:rsidP="003D0218">
      <w:pPr>
        <w:spacing w:line="312" w:lineRule="auto"/>
        <w:rPr>
          <w:rFonts w:asciiTheme="minorHAnsi" w:hAnsiTheme="minorHAnsi" w:cstheme="minorHAnsi"/>
          <w:b/>
        </w:rPr>
      </w:pPr>
      <w:r w:rsidRPr="00A3089E">
        <w:rPr>
          <w:rFonts w:asciiTheme="minorHAnsi" w:hAnsiTheme="minorHAnsi" w:cstheme="minorHAnsi"/>
          <w:b/>
        </w:rPr>
        <w:t>IZBRANA KAKOVOST</w:t>
      </w:r>
    </w:p>
    <w:p w14:paraId="5A026A1D" w14:textId="77777777" w:rsidR="003D0218" w:rsidRPr="00A3089E" w:rsidRDefault="003D0218" w:rsidP="003D0218">
      <w:pPr>
        <w:spacing w:line="312" w:lineRule="auto"/>
        <w:rPr>
          <w:rFonts w:asciiTheme="minorHAnsi" w:hAnsiTheme="minorHAnsi" w:cstheme="minorHAnsi"/>
          <w:u w:val="single"/>
        </w:rPr>
      </w:pPr>
      <w:r w:rsidRPr="00A3089E">
        <w:rPr>
          <w:rFonts w:asciiTheme="minorHAnsi" w:hAnsiTheme="minorHAnsi" w:cstheme="minorHAnsi"/>
          <w:bCs/>
          <w:shd w:val="clear" w:color="auto" w:fill="FFFFFF"/>
        </w:rPr>
        <w:t>Izbrana kakovost</w:t>
      </w:r>
      <w:r w:rsidRPr="00A3089E">
        <w:rPr>
          <w:rFonts w:asciiTheme="minorHAnsi" w:hAnsiTheme="minorHAnsi" w:cstheme="minorHAnsi"/>
          <w:shd w:val="clear" w:color="auto" w:fill="FFFFFF"/>
        </w:rPr>
        <w:t> je nova nacionalna shema kakovosti, namenjena kmetijskim pridelkom in živilom s posebnimi lastnostmi, ki se lahko nanašajo na sestavo, okolju prijazno pridelavo, kakovost surovin, dobrobit živali, posebno zdravstveno varstvo živali, način krmljenja, dolžino transportnih poti, predelavo, hitrost predelave surovin oziroma čim manjšo kasnejšo obdelavo pri skladiščenju in transportu.</w:t>
      </w:r>
      <w:r w:rsidRPr="00A3089E">
        <w:rPr>
          <w:rFonts w:asciiTheme="minorHAnsi" w:hAnsiTheme="minorHAnsi" w:cstheme="minorHAnsi"/>
          <w:noProof/>
          <w:lang w:eastAsia="sl-SI"/>
        </w:rPr>
        <w:drawing>
          <wp:anchor distT="0" distB="0" distL="114300" distR="114300" simplePos="0" relativeHeight="251662336" behindDoc="0" locked="0" layoutInCell="1" allowOverlap="1" wp14:anchorId="13312F51" wp14:editId="60F0EF5F">
            <wp:simplePos x="0" y="0"/>
            <wp:positionH relativeFrom="column">
              <wp:posOffset>-82550</wp:posOffset>
            </wp:positionH>
            <wp:positionV relativeFrom="paragraph">
              <wp:posOffset>107315</wp:posOffset>
            </wp:positionV>
            <wp:extent cx="1076325" cy="1076325"/>
            <wp:effectExtent l="0" t="0" r="9525" b="9525"/>
            <wp:wrapSquare wrapText="bothSides"/>
            <wp:docPr id="24" name="Slika 24" descr="Povezana 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ovezana slika"/>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76325" cy="1076325"/>
                    </a:xfrm>
                    <a:prstGeom prst="rect">
                      <a:avLst/>
                    </a:prstGeom>
                    <a:noFill/>
                  </pic:spPr>
                </pic:pic>
              </a:graphicData>
            </a:graphic>
          </wp:anchor>
        </w:drawing>
      </w:r>
    </w:p>
    <w:p w14:paraId="29ADBF51" w14:textId="77777777" w:rsidR="003D0218" w:rsidRPr="00A3089E" w:rsidRDefault="003D0218" w:rsidP="003D0218">
      <w:pPr>
        <w:pStyle w:val="Telobesedila"/>
        <w:tabs>
          <w:tab w:val="left" w:pos="567"/>
        </w:tabs>
        <w:spacing w:after="0" w:line="360" w:lineRule="auto"/>
        <w:rPr>
          <w:rFonts w:asciiTheme="minorHAnsi" w:hAnsiTheme="minorHAnsi" w:cstheme="minorHAnsi"/>
        </w:rPr>
      </w:pPr>
    </w:p>
    <w:p w14:paraId="099145AB" w14:textId="32341E06" w:rsidR="003D0218" w:rsidRPr="00A3089E" w:rsidRDefault="003D0218" w:rsidP="003D0218">
      <w:pPr>
        <w:pStyle w:val="Telobesedila"/>
        <w:tabs>
          <w:tab w:val="left" w:pos="567"/>
        </w:tabs>
        <w:spacing w:after="0" w:line="360" w:lineRule="auto"/>
        <w:rPr>
          <w:rFonts w:asciiTheme="minorHAnsi" w:hAnsiTheme="minorHAnsi" w:cstheme="minorHAnsi"/>
        </w:rPr>
      </w:pPr>
      <w:r w:rsidRPr="00A3089E">
        <w:rPr>
          <w:rFonts w:asciiTheme="minorHAnsi" w:hAnsiTheme="minorHAnsi" w:cstheme="minorHAnsi"/>
        </w:rPr>
        <w:t>Kot znak kakovosti pri posameznem živilu bo naročnik upošteval izključno samo kateregakoli od zgoraj navedenih znakov ali označb, ki so uradno podeljeni (certificirani) in priznani in se nanašajo izključno na kakovost živil. Zasebnih shem kakovosti naročnik ne priznava. Naročnik ne bo upošteval tudi drugih potrdil, nagrad, medalj ali ISO standardov.</w:t>
      </w:r>
    </w:p>
    <w:p w14:paraId="53A1D044" w14:textId="55CC48D0" w:rsidR="00687A2E" w:rsidRDefault="00687A2E">
      <w:pPr>
        <w:spacing w:after="0" w:line="240" w:lineRule="auto"/>
        <w:rPr>
          <w:rFonts w:asciiTheme="minorHAnsi" w:hAnsiTheme="minorHAnsi" w:cstheme="minorHAnsi"/>
          <w:b/>
        </w:rPr>
      </w:pPr>
    </w:p>
    <w:p w14:paraId="4600DD8A" w14:textId="77777777" w:rsidR="00D06555" w:rsidRPr="00A3089E" w:rsidRDefault="00D06555" w:rsidP="00D06555">
      <w:pPr>
        <w:pStyle w:val="Telobesedila"/>
        <w:tabs>
          <w:tab w:val="left" w:pos="567"/>
        </w:tabs>
        <w:spacing w:after="0" w:line="360" w:lineRule="auto"/>
        <w:rPr>
          <w:rFonts w:asciiTheme="minorHAnsi" w:hAnsiTheme="minorHAnsi" w:cstheme="minorHAnsi"/>
          <w:bCs/>
        </w:rPr>
      </w:pPr>
    </w:p>
    <w:p w14:paraId="2A3FDAB7" w14:textId="77777777" w:rsidR="00D06555" w:rsidRPr="00A3089E" w:rsidRDefault="00D06555" w:rsidP="00D06555">
      <w:pPr>
        <w:spacing w:line="312" w:lineRule="auto"/>
        <w:jc w:val="both"/>
        <w:rPr>
          <w:rFonts w:asciiTheme="minorHAnsi" w:hAnsiTheme="minorHAnsi" w:cstheme="minorHAnsi"/>
          <w:b/>
        </w:rPr>
      </w:pPr>
      <w:r w:rsidRPr="00A3089E">
        <w:rPr>
          <w:rFonts w:asciiTheme="minorHAnsi" w:hAnsiTheme="minorHAnsi" w:cstheme="minorHAnsi"/>
          <w:b/>
        </w:rPr>
        <w:t>Zahteve glede ekoloških/bio živil</w:t>
      </w:r>
    </w:p>
    <w:p w14:paraId="6EB66150" w14:textId="77777777" w:rsidR="00D06555" w:rsidRPr="00A3089E" w:rsidRDefault="00D06555" w:rsidP="00D06555">
      <w:pPr>
        <w:spacing w:line="312" w:lineRule="auto"/>
        <w:jc w:val="both"/>
        <w:rPr>
          <w:rFonts w:asciiTheme="minorHAnsi" w:hAnsiTheme="minorHAnsi" w:cstheme="minorHAnsi"/>
          <w:b/>
        </w:rPr>
      </w:pPr>
      <w:r w:rsidRPr="00A3089E">
        <w:rPr>
          <w:rFonts w:asciiTheme="minorHAnsi" w:hAnsiTheme="minorHAnsi" w:cstheme="minorHAnsi"/>
        </w:rPr>
        <w:t xml:space="preserve">Ekološka živila in kmetijski pridelki so tisti proizvodi, za katere je bil izdan certifikat, da so bili pridelani v skladu z veljavnimi  predpisi, ki urejajo ekološko pridelavo in predelavo. </w:t>
      </w:r>
    </w:p>
    <w:p w14:paraId="65C03B29" w14:textId="77777777" w:rsidR="00D06555" w:rsidRPr="009C7C39" w:rsidRDefault="00D06555" w:rsidP="00D06555">
      <w:pPr>
        <w:spacing w:line="312" w:lineRule="auto"/>
        <w:jc w:val="both"/>
        <w:rPr>
          <w:rFonts w:asciiTheme="minorHAnsi" w:eastAsia="Arial Unicode MS" w:hAnsiTheme="minorHAnsi" w:cstheme="minorHAnsi"/>
          <w:bCs/>
          <w:lang w:eastAsia="sl-SI"/>
        </w:rPr>
      </w:pPr>
      <w:r w:rsidRPr="009C7C39">
        <w:rPr>
          <w:rFonts w:asciiTheme="minorHAnsi" w:eastAsia="Arial Unicode MS" w:hAnsiTheme="minorHAnsi" w:cstheme="minorHAnsi"/>
          <w:bCs/>
          <w:lang w:eastAsia="sl-SI"/>
        </w:rPr>
        <w:lastRenderedPageBreak/>
        <w:t>Ekološka živila in kmetijski pridelki, ki se tržijo v Sloveniji se morajo označiti z enotno označbo ››ekološki‹‹ in to le potem, ko je bil kmetijski pridelek oziroma živilo pridelano oz. predelano v skladu z Pravilnikom o ekološki pridelavi in predelavi kmetijskih pridelkov oziroma živil  (Uradni list RS, št. 8/2014), Uredbo 834/2007/ES in Uredbo 889/2008/ES. Poleg označbe ››ekološki‹‹ se lahko uporabljata tudi okrajšavi kot sta „bio” in „eko”.</w:t>
      </w:r>
    </w:p>
    <w:p w14:paraId="1AAA92E7" w14:textId="77777777" w:rsidR="00D06555" w:rsidRPr="00A3089E" w:rsidRDefault="00D06555" w:rsidP="00D06555">
      <w:pPr>
        <w:spacing w:line="312" w:lineRule="auto"/>
        <w:jc w:val="both"/>
        <w:rPr>
          <w:rFonts w:asciiTheme="minorHAnsi" w:hAnsiTheme="minorHAnsi" w:cstheme="minorHAnsi"/>
          <w:lang w:eastAsia="sl-SI"/>
        </w:rPr>
      </w:pPr>
      <w:r w:rsidRPr="00A3089E">
        <w:rPr>
          <w:rFonts w:asciiTheme="minorHAnsi" w:hAnsiTheme="minorHAnsi" w:cstheme="minorHAnsi"/>
          <w:noProof/>
          <w:lang w:eastAsia="sl-SI"/>
        </w:rPr>
        <w:drawing>
          <wp:inline distT="0" distB="0" distL="0" distR="0" wp14:anchorId="7B6770E2" wp14:editId="4A629798">
            <wp:extent cx="769620" cy="51816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69620" cy="518160"/>
                    </a:xfrm>
                    <a:prstGeom prst="rect">
                      <a:avLst/>
                    </a:prstGeom>
                    <a:solidFill>
                      <a:srgbClr val="FFFFFF"/>
                    </a:solidFill>
                    <a:ln>
                      <a:noFill/>
                    </a:ln>
                  </pic:spPr>
                </pic:pic>
              </a:graphicData>
            </a:graphic>
          </wp:inline>
        </w:drawing>
      </w:r>
    </w:p>
    <w:p w14:paraId="1CD256D3" w14:textId="77777777" w:rsidR="00D06555" w:rsidRPr="00A3089E" w:rsidRDefault="00D06555" w:rsidP="00D06555">
      <w:pPr>
        <w:spacing w:line="312" w:lineRule="auto"/>
        <w:jc w:val="both"/>
        <w:rPr>
          <w:rFonts w:asciiTheme="minorHAnsi" w:hAnsiTheme="minorHAnsi" w:cstheme="minorHAnsi"/>
        </w:rPr>
      </w:pPr>
      <w:r w:rsidRPr="00A3089E">
        <w:rPr>
          <w:rFonts w:asciiTheme="minorHAnsi" w:hAnsiTheme="minorHAnsi" w:cstheme="minorHAnsi"/>
        </w:rPr>
        <w:t>Pri označevanju ekoloških živil in kmetijskih pridelkov je obvezna tudi uporaba evropskega logotipa.</w:t>
      </w:r>
    </w:p>
    <w:p w14:paraId="4C59AB40" w14:textId="77777777" w:rsidR="00D06555" w:rsidRPr="00A3089E" w:rsidRDefault="00D06555" w:rsidP="00D06555">
      <w:pPr>
        <w:spacing w:line="312" w:lineRule="auto"/>
        <w:jc w:val="both"/>
        <w:rPr>
          <w:rFonts w:asciiTheme="minorHAnsi" w:hAnsiTheme="minorHAnsi" w:cstheme="minorHAnsi"/>
        </w:rPr>
      </w:pPr>
      <w:r w:rsidRPr="00A3089E">
        <w:rPr>
          <w:rFonts w:asciiTheme="minorHAnsi" w:hAnsiTheme="minorHAnsi" w:cstheme="minorHAnsi"/>
          <w:noProof/>
          <w:lang w:eastAsia="sl-SI"/>
        </w:rPr>
        <w:drawing>
          <wp:inline distT="0" distB="0" distL="0" distR="0" wp14:anchorId="435E880C" wp14:editId="1C96086E">
            <wp:extent cx="784860" cy="51816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84860" cy="518160"/>
                    </a:xfrm>
                    <a:prstGeom prst="rect">
                      <a:avLst/>
                    </a:prstGeom>
                    <a:solidFill>
                      <a:srgbClr val="FFFFFF"/>
                    </a:solidFill>
                    <a:ln>
                      <a:noFill/>
                    </a:ln>
                  </pic:spPr>
                </pic:pic>
              </a:graphicData>
            </a:graphic>
          </wp:inline>
        </w:drawing>
      </w:r>
    </w:p>
    <w:p w14:paraId="270BA4D9" w14:textId="77777777" w:rsidR="00D06555" w:rsidRPr="00A3089E" w:rsidRDefault="00D06555" w:rsidP="00D06555">
      <w:pPr>
        <w:spacing w:line="312" w:lineRule="auto"/>
        <w:jc w:val="both"/>
        <w:rPr>
          <w:rFonts w:asciiTheme="minorHAnsi" w:hAnsiTheme="minorHAnsi" w:cstheme="minorHAnsi"/>
          <w:b/>
        </w:rPr>
      </w:pPr>
      <w:r w:rsidRPr="00A3089E">
        <w:rPr>
          <w:rFonts w:asciiTheme="minorHAnsi" w:hAnsiTheme="minorHAnsi" w:cstheme="minorHAnsi"/>
        </w:rPr>
        <w:t>Ekološka živila in kmetijski pridelki so lahko označeni še dodatno z nacionalnim zaščitnim znakom v skladu s predpisom o zaščitnem znaku za označevanje kmetijskih pridelkov oz. živil.</w:t>
      </w:r>
    </w:p>
    <w:p w14:paraId="04BFD035" w14:textId="77777777" w:rsidR="00D06555" w:rsidRPr="00A3089E" w:rsidRDefault="00D06555" w:rsidP="00D06555">
      <w:pPr>
        <w:spacing w:line="312" w:lineRule="auto"/>
        <w:jc w:val="both"/>
        <w:rPr>
          <w:rFonts w:asciiTheme="minorHAnsi" w:hAnsiTheme="minorHAnsi" w:cstheme="minorHAnsi"/>
        </w:rPr>
      </w:pPr>
      <w:r w:rsidRPr="00A3089E">
        <w:rPr>
          <w:rFonts w:asciiTheme="minorHAnsi" w:hAnsiTheme="minorHAnsi" w:cstheme="minorHAnsi"/>
        </w:rPr>
        <w:t>Poleg te uradne označbe, zaščitnega znaka in evropskega logotipa so lahko ekološka živila in kmetijski pridelki označeni tudi z dodatnimi blagovnimi znamkami, kot na primer: Biodar, Demeter itd.</w:t>
      </w:r>
    </w:p>
    <w:p w14:paraId="4DA33DA5" w14:textId="77777777" w:rsidR="00D06555" w:rsidRPr="00A3089E" w:rsidRDefault="00D06555" w:rsidP="00D06555">
      <w:pPr>
        <w:spacing w:line="312" w:lineRule="auto"/>
        <w:jc w:val="both"/>
        <w:rPr>
          <w:rFonts w:asciiTheme="minorHAnsi" w:hAnsiTheme="minorHAnsi" w:cstheme="minorHAnsi"/>
        </w:rPr>
      </w:pPr>
      <w:r w:rsidRPr="00A3089E">
        <w:rPr>
          <w:rFonts w:asciiTheme="minorHAnsi" w:hAnsiTheme="minorHAnsi" w:cstheme="minorHAnsi"/>
        </w:rPr>
        <w:t xml:space="preserve">Ponudnik mora v svoji ponudbi predložiti kopijo veljavnega certifikata o kontrolirani ekološki pridelavi </w:t>
      </w:r>
      <w:r w:rsidRPr="00A3089E">
        <w:rPr>
          <w:rFonts w:asciiTheme="minorHAnsi" w:hAnsiTheme="minorHAnsi" w:cstheme="minorHAnsi"/>
          <w:b/>
        </w:rPr>
        <w:t>za vsako posamezno ekološko živilo</w:t>
      </w:r>
      <w:r w:rsidRPr="00A3089E">
        <w:rPr>
          <w:rFonts w:asciiTheme="minorHAnsi" w:hAnsiTheme="minorHAnsi" w:cstheme="minorHAnsi"/>
        </w:rPr>
        <w:t xml:space="preserve"> ali  kmetijski pridelek  oziroma za </w:t>
      </w:r>
      <w:r w:rsidRPr="00A3089E">
        <w:rPr>
          <w:rFonts w:asciiTheme="minorHAnsi" w:hAnsiTheme="minorHAnsi" w:cstheme="minorHAnsi"/>
          <w:b/>
        </w:rPr>
        <w:t xml:space="preserve"> skupino  več živil</w:t>
      </w:r>
      <w:r w:rsidRPr="00A3089E">
        <w:rPr>
          <w:rFonts w:asciiTheme="minorHAnsi" w:hAnsiTheme="minorHAnsi" w:cstheme="minorHAnsi"/>
        </w:rPr>
        <w:t xml:space="preserve"> iz sklopa.</w:t>
      </w:r>
    </w:p>
    <w:p w14:paraId="0A80CC38" w14:textId="77777777" w:rsidR="00D06555" w:rsidRPr="00A3089E" w:rsidRDefault="00D06555" w:rsidP="00D06555">
      <w:pPr>
        <w:spacing w:line="312" w:lineRule="auto"/>
        <w:jc w:val="both"/>
        <w:rPr>
          <w:rFonts w:asciiTheme="minorHAnsi" w:hAnsiTheme="minorHAnsi" w:cstheme="minorHAnsi"/>
        </w:rPr>
      </w:pPr>
      <w:r w:rsidRPr="00A3089E">
        <w:rPr>
          <w:rFonts w:asciiTheme="minorHAnsi" w:hAnsiTheme="minorHAnsi" w:cstheme="minorHAnsi"/>
        </w:rPr>
        <w:t>Certifikat izda organizacija za kontrolo in certificiranje ekološke pridelave, ki je pooblaščena, da opravlja kontrolo ekološke pridelave in predelave oziroma ekoloških proizvodov. V Sloveniji so s strani Ministrstva za kmetijstvo in okolje pooblaščene tri organizacije za kontrolo in certificiranje in sicer: Bureau Veritas d.o.o., Inštitut za kontrolo in certifikacijo Univerze v Mariboru in Inštitut KON-CERT.</w:t>
      </w:r>
    </w:p>
    <w:p w14:paraId="0A273BB1" w14:textId="77777777" w:rsidR="00D06555" w:rsidRPr="00A3089E" w:rsidRDefault="00D06555" w:rsidP="00D06555">
      <w:pPr>
        <w:spacing w:line="312" w:lineRule="auto"/>
        <w:jc w:val="both"/>
        <w:rPr>
          <w:rFonts w:asciiTheme="minorHAnsi" w:hAnsiTheme="minorHAnsi" w:cstheme="minorHAnsi"/>
          <w:b/>
          <w:i/>
        </w:rPr>
      </w:pPr>
      <w:r w:rsidRPr="00A3089E">
        <w:rPr>
          <w:rFonts w:asciiTheme="minorHAnsi" w:hAnsiTheme="minorHAnsi" w:cstheme="minorHAnsi"/>
          <w:i/>
        </w:rPr>
        <w:t>a) V primeru, da je ponudnik istočasno tudi proizvajalec ekoloških živil, je pogoj:</w:t>
      </w:r>
    </w:p>
    <w:p w14:paraId="1E29A362" w14:textId="77777777" w:rsidR="00D06555" w:rsidRPr="00A3089E" w:rsidRDefault="00D06555" w:rsidP="00D06555">
      <w:pPr>
        <w:spacing w:line="312" w:lineRule="auto"/>
        <w:jc w:val="both"/>
        <w:rPr>
          <w:rFonts w:asciiTheme="minorHAnsi" w:hAnsiTheme="minorHAnsi" w:cstheme="minorHAnsi"/>
          <w:b/>
        </w:rPr>
      </w:pPr>
      <w:r w:rsidRPr="00A3089E">
        <w:rPr>
          <w:rFonts w:asciiTheme="minorHAnsi" w:hAnsiTheme="minorHAnsi" w:cstheme="minorHAnsi"/>
        </w:rPr>
        <w:t>certifikat za ekološka živila, ki glasi na proizvajalca,</w:t>
      </w:r>
    </w:p>
    <w:p w14:paraId="3E6DB547" w14:textId="77777777" w:rsidR="00D06555" w:rsidRPr="00A3089E" w:rsidRDefault="00D06555" w:rsidP="00D06555">
      <w:pPr>
        <w:spacing w:line="312" w:lineRule="auto"/>
        <w:jc w:val="both"/>
        <w:rPr>
          <w:rFonts w:asciiTheme="minorHAnsi" w:hAnsiTheme="minorHAnsi" w:cstheme="minorHAnsi"/>
          <w:b/>
          <w:i/>
        </w:rPr>
      </w:pPr>
      <w:r w:rsidRPr="00A3089E">
        <w:rPr>
          <w:rFonts w:asciiTheme="minorHAnsi" w:hAnsiTheme="minorHAnsi" w:cstheme="minorHAnsi"/>
          <w:i/>
        </w:rPr>
        <w:t>b) V primeru, da je ponudnik distributer oziroma trgovec pa sta pogoja:</w:t>
      </w:r>
    </w:p>
    <w:p w14:paraId="11D033FF" w14:textId="77777777" w:rsidR="00D06555" w:rsidRPr="00A3089E" w:rsidRDefault="00D06555" w:rsidP="00D06555">
      <w:pPr>
        <w:spacing w:line="312" w:lineRule="auto"/>
        <w:jc w:val="both"/>
        <w:rPr>
          <w:rFonts w:asciiTheme="minorHAnsi" w:hAnsiTheme="minorHAnsi" w:cstheme="minorHAnsi"/>
        </w:rPr>
      </w:pPr>
      <w:r w:rsidRPr="00A3089E">
        <w:rPr>
          <w:rFonts w:asciiTheme="minorHAnsi" w:hAnsiTheme="minorHAnsi" w:cstheme="minorHAnsi"/>
        </w:rPr>
        <w:t>certifikat za ekološka živila, ki glasi na proizvajalca in certifikat za distribucijo ekoloških živil, ki glasi na dobavitelja.</w:t>
      </w:r>
    </w:p>
    <w:p w14:paraId="191236D8" w14:textId="77777777" w:rsidR="00D06555" w:rsidRDefault="00D06555">
      <w:pPr>
        <w:spacing w:after="0" w:line="240" w:lineRule="auto"/>
        <w:rPr>
          <w:rFonts w:asciiTheme="minorHAnsi" w:hAnsiTheme="minorHAnsi" w:cstheme="minorHAnsi"/>
          <w:b/>
        </w:rPr>
      </w:pPr>
    </w:p>
    <w:p w14:paraId="4B095444" w14:textId="54DD94C9" w:rsidR="00687A2E" w:rsidRDefault="003D0218" w:rsidP="00010B41">
      <w:pPr>
        <w:pStyle w:val="Naslov2"/>
      </w:pPr>
      <w:bookmarkStart w:id="51" w:name="_Toc41605535"/>
      <w:r w:rsidRPr="00A3089E">
        <w:t>Dokazila za izpolnitve merila</w:t>
      </w:r>
      <w:bookmarkEnd w:id="51"/>
    </w:p>
    <w:p w14:paraId="0E7204F3" w14:textId="74ED34A3" w:rsidR="003D0218" w:rsidRPr="00A3089E" w:rsidRDefault="003D0218" w:rsidP="003D0218">
      <w:pPr>
        <w:spacing w:line="312" w:lineRule="auto"/>
        <w:rPr>
          <w:rFonts w:asciiTheme="minorHAnsi" w:hAnsiTheme="minorHAnsi" w:cstheme="minorHAnsi"/>
        </w:rPr>
      </w:pPr>
      <w:r w:rsidRPr="00A3089E">
        <w:rPr>
          <w:rFonts w:asciiTheme="minorHAnsi" w:hAnsiTheme="minorHAnsi" w:cstheme="minorHAnsi"/>
        </w:rPr>
        <w:t xml:space="preserve">Naročnik  bo izključno upošteval samo vpise v obrazec ponudbenega predračuna, za katere bo ponudnik predložil spodaj navedena dokazila za živilo, za katero bo navedel, da ponuja živilo iz sheme kakovosti. </w:t>
      </w:r>
    </w:p>
    <w:p w14:paraId="47349A38" w14:textId="625F3DE6" w:rsidR="003D0218" w:rsidRPr="00A3089E" w:rsidRDefault="003D0218" w:rsidP="003D0218">
      <w:pPr>
        <w:spacing w:line="312" w:lineRule="auto"/>
        <w:rPr>
          <w:rFonts w:asciiTheme="minorHAnsi" w:hAnsiTheme="minorHAnsi" w:cstheme="minorHAnsi"/>
        </w:rPr>
      </w:pPr>
      <w:r w:rsidRPr="00A3089E">
        <w:rPr>
          <w:rFonts w:asciiTheme="minorHAnsi" w:hAnsiTheme="minorHAnsi" w:cstheme="minorHAnsi"/>
        </w:rPr>
        <w:lastRenderedPageBreak/>
        <w:t>Ponudnik mora v svoji ponudbi predložiti ustrezno dokazilo -</w:t>
      </w:r>
      <w:r w:rsidR="009F167B" w:rsidRPr="00A3089E">
        <w:rPr>
          <w:rFonts w:asciiTheme="minorHAnsi" w:hAnsiTheme="minorHAnsi" w:cstheme="minorHAnsi"/>
        </w:rPr>
        <w:t xml:space="preserve"> </w:t>
      </w:r>
      <w:r w:rsidRPr="00A3089E">
        <w:rPr>
          <w:rFonts w:asciiTheme="minorHAnsi" w:hAnsiTheme="minorHAnsi" w:cstheme="minorHAnsi"/>
        </w:rPr>
        <w:t>kopijo veljavnega dokumenta, ki izkazuje (certifikat, sklep</w:t>
      </w:r>
      <w:r w:rsidR="00452944" w:rsidRPr="00A3089E">
        <w:rPr>
          <w:rFonts w:asciiTheme="minorHAnsi" w:hAnsiTheme="minorHAnsi" w:cstheme="minorHAnsi"/>
        </w:rPr>
        <w:t xml:space="preserve">, odločba, potrdilo </w:t>
      </w:r>
      <w:r w:rsidRPr="00A3089E">
        <w:rPr>
          <w:rFonts w:asciiTheme="minorHAnsi" w:hAnsiTheme="minorHAnsi" w:cstheme="minorHAnsi"/>
        </w:rPr>
        <w:t>…) pridobitev enega ali več znakov kakovosti za posamezno ali več živil in sicer:</w:t>
      </w:r>
    </w:p>
    <w:p w14:paraId="480D3C2C" w14:textId="77777777" w:rsidR="003D0218" w:rsidRPr="00A3089E" w:rsidRDefault="003D0218" w:rsidP="00ED7D03">
      <w:pPr>
        <w:pStyle w:val="JNnatevanje"/>
      </w:pPr>
      <w:r w:rsidRPr="00A3089E">
        <w:t xml:space="preserve">integrirani, </w:t>
      </w:r>
    </w:p>
    <w:p w14:paraId="3ECA380E" w14:textId="77777777" w:rsidR="003D0218" w:rsidRPr="00A3089E" w:rsidRDefault="003D0218" w:rsidP="00ED7D03">
      <w:pPr>
        <w:pStyle w:val="JNnatevanje"/>
      </w:pPr>
      <w:r w:rsidRPr="00A3089E">
        <w:t xml:space="preserve">višja kakovost, </w:t>
      </w:r>
    </w:p>
    <w:p w14:paraId="6ED54348" w14:textId="77777777" w:rsidR="003D0218" w:rsidRPr="00A3089E" w:rsidRDefault="003D0218" w:rsidP="00ED7D03">
      <w:pPr>
        <w:pStyle w:val="JNnatevanje"/>
      </w:pPr>
      <w:r w:rsidRPr="00A3089E">
        <w:t xml:space="preserve">dobrote z naših kmetij, </w:t>
      </w:r>
    </w:p>
    <w:p w14:paraId="068304F7" w14:textId="77777777" w:rsidR="003D0218" w:rsidRPr="00A3089E" w:rsidRDefault="003D0218" w:rsidP="00ED7D03">
      <w:pPr>
        <w:pStyle w:val="JNnatevanje"/>
      </w:pPr>
      <w:r w:rsidRPr="00A3089E">
        <w:t xml:space="preserve">zajamčena tradicionalna posebnost, </w:t>
      </w:r>
    </w:p>
    <w:p w14:paraId="6B62291B" w14:textId="77777777" w:rsidR="003D0218" w:rsidRPr="00A3089E" w:rsidRDefault="003D0218" w:rsidP="00ED7D03">
      <w:pPr>
        <w:pStyle w:val="JNnatevanje"/>
      </w:pPr>
      <w:r w:rsidRPr="00A3089E">
        <w:t xml:space="preserve">označba porekla, </w:t>
      </w:r>
    </w:p>
    <w:p w14:paraId="2FCFE58C" w14:textId="77777777" w:rsidR="003D0218" w:rsidRPr="00A3089E" w:rsidRDefault="003D0218" w:rsidP="00ED7D03">
      <w:pPr>
        <w:pStyle w:val="JNnatevanje"/>
      </w:pPr>
      <w:r w:rsidRPr="00A3089E">
        <w:t>geografska označba,</w:t>
      </w:r>
    </w:p>
    <w:p w14:paraId="55A605B3" w14:textId="77777777" w:rsidR="003D0218" w:rsidRPr="00A3089E" w:rsidRDefault="003D0218" w:rsidP="00ED7D03">
      <w:pPr>
        <w:pStyle w:val="JNnatevanje"/>
      </w:pPr>
      <w:r w:rsidRPr="00A3089E">
        <w:t>izbrana kakovost,</w:t>
      </w:r>
    </w:p>
    <w:p w14:paraId="3C75CB2D" w14:textId="77777777" w:rsidR="00452944" w:rsidRPr="00A3089E" w:rsidRDefault="00452944" w:rsidP="003D0218">
      <w:pPr>
        <w:spacing w:line="312" w:lineRule="auto"/>
        <w:rPr>
          <w:rFonts w:asciiTheme="minorHAnsi" w:hAnsiTheme="minorHAnsi" w:cstheme="minorHAnsi"/>
          <w:color w:val="FF0000"/>
        </w:rPr>
      </w:pPr>
    </w:p>
    <w:p w14:paraId="66F12D6A" w14:textId="5DBD265E" w:rsidR="003D0218" w:rsidRPr="00F97DD2" w:rsidRDefault="003D0218" w:rsidP="003D0218">
      <w:pPr>
        <w:spacing w:line="312" w:lineRule="auto"/>
        <w:rPr>
          <w:rFonts w:asciiTheme="minorHAnsi" w:hAnsiTheme="minorHAnsi" w:cstheme="minorHAnsi"/>
        </w:rPr>
      </w:pPr>
      <w:r w:rsidRPr="00F97DD2">
        <w:rPr>
          <w:rFonts w:asciiTheme="minorHAnsi" w:hAnsiTheme="minorHAnsi" w:cstheme="minorHAnsi"/>
        </w:rPr>
        <w:t xml:space="preserve">Naročnik bo kot živila iz sheme kakovosti - drugi znaki kakovosti, ocenjeval tudi </w:t>
      </w:r>
      <w:r w:rsidRPr="00F97DD2">
        <w:rPr>
          <w:rFonts w:asciiTheme="minorHAnsi" w:hAnsiTheme="minorHAnsi" w:cstheme="minorHAnsi"/>
          <w:b/>
        </w:rPr>
        <w:t>»enakovredna« živila</w:t>
      </w:r>
      <w:r w:rsidRPr="00F97DD2">
        <w:rPr>
          <w:rFonts w:asciiTheme="minorHAnsi" w:hAnsiTheme="minorHAnsi" w:cstheme="minorHAnsi"/>
        </w:rPr>
        <w:t>, torej živila oziroma izdelke, ki nimajo certifikata, sklepa, odločbe, potrdila, vendar izpolnjujejo iste zahteve kot živila oziroma izdelki navedenih shem kakovosti, kar ponudnik ustrezno dokaže (npr. tuje poreklo).</w:t>
      </w:r>
    </w:p>
    <w:p w14:paraId="4D683019" w14:textId="3F102CC9" w:rsidR="003D0218" w:rsidRPr="00A3089E" w:rsidRDefault="003D0218" w:rsidP="003D0218">
      <w:pPr>
        <w:spacing w:line="312" w:lineRule="auto"/>
        <w:rPr>
          <w:rFonts w:asciiTheme="minorHAnsi" w:hAnsiTheme="minorHAnsi" w:cstheme="minorHAnsi"/>
          <w:b/>
        </w:rPr>
      </w:pPr>
      <w:r w:rsidRPr="00A3089E">
        <w:rPr>
          <w:rFonts w:asciiTheme="minorHAnsi" w:hAnsiTheme="minorHAnsi" w:cstheme="minorHAnsi"/>
        </w:rPr>
        <w:t xml:space="preserve">Ponudnik predloži izpolnjen obrazec </w:t>
      </w:r>
      <w:r w:rsidRPr="00A3089E">
        <w:rPr>
          <w:rFonts w:asciiTheme="minorHAnsi" w:hAnsiTheme="minorHAnsi" w:cstheme="minorHAnsi"/>
          <w:i/>
        </w:rPr>
        <w:t>Ponudbeni predračun in EXCEL tabelo</w:t>
      </w:r>
      <w:r w:rsidRPr="00A3089E">
        <w:rPr>
          <w:rFonts w:asciiTheme="minorHAnsi" w:hAnsiTheme="minorHAnsi" w:cstheme="minorHAnsi"/>
        </w:rPr>
        <w:t xml:space="preserve"> za skupino/e za katero/e oddaja ponudbo </w:t>
      </w:r>
      <w:r w:rsidR="00452944" w:rsidRPr="00A3089E">
        <w:rPr>
          <w:rFonts w:asciiTheme="minorHAnsi" w:hAnsiTheme="minorHAnsi" w:cstheme="minorHAnsi"/>
        </w:rPr>
        <w:t xml:space="preserve">in </w:t>
      </w:r>
      <w:r w:rsidRPr="00A3089E">
        <w:rPr>
          <w:rFonts w:asciiTheme="minorHAnsi" w:hAnsiTheme="minorHAnsi" w:cstheme="minorHAnsi"/>
        </w:rPr>
        <w:t>označi, ali ponuja živilo oziroma izdelek (velja za vsako posamezno živilo ali izdelek), ki ima znak kakovosti</w:t>
      </w:r>
      <w:r w:rsidRPr="00A3089E">
        <w:rPr>
          <w:rFonts w:asciiTheme="minorHAnsi" w:hAnsiTheme="minorHAnsi" w:cstheme="minorHAnsi"/>
          <w:b/>
        </w:rPr>
        <w:t xml:space="preserve">.  </w:t>
      </w:r>
    </w:p>
    <w:p w14:paraId="3109FAD6" w14:textId="77777777" w:rsidR="003D0218" w:rsidRPr="00A3089E" w:rsidRDefault="003D0218" w:rsidP="003D0218">
      <w:pPr>
        <w:spacing w:line="312" w:lineRule="auto"/>
        <w:rPr>
          <w:rFonts w:asciiTheme="minorHAnsi" w:hAnsiTheme="minorHAnsi" w:cstheme="minorHAnsi"/>
          <w:b/>
        </w:rPr>
      </w:pPr>
      <w:r w:rsidRPr="00A3089E">
        <w:rPr>
          <w:rFonts w:asciiTheme="minorHAnsi" w:hAnsiTheme="minorHAnsi" w:cstheme="minorHAnsi"/>
          <w:b/>
        </w:rPr>
        <w:t xml:space="preserve">Naročnik ponudnika opozarja, da mora že v fazi oddaje ponudbe v ponudbi predložiti vsa ustrezna in veljavna dokazila vezana na merilo SK, saj dopolnitev ponudbe v okviru meril ni mogoča. </w:t>
      </w:r>
    </w:p>
    <w:p w14:paraId="66E8AFB8" w14:textId="77777777" w:rsidR="003D0218" w:rsidRPr="00A3089E" w:rsidRDefault="003D0218" w:rsidP="003D0218">
      <w:pPr>
        <w:spacing w:line="312" w:lineRule="auto"/>
        <w:rPr>
          <w:rFonts w:asciiTheme="minorHAnsi" w:hAnsiTheme="minorHAnsi" w:cstheme="minorHAnsi"/>
        </w:rPr>
      </w:pPr>
      <w:r w:rsidRPr="00A3089E">
        <w:rPr>
          <w:rFonts w:asciiTheme="minorHAnsi" w:hAnsiTheme="minorHAnsi" w:cstheme="minorHAnsi"/>
        </w:rPr>
        <w:t xml:space="preserve">V kolikor ponudnik ne bo v ponudbi predložil certifikatov za živila iz shem kakovosti mu naročnik ne bo pripisal točk, kljub temu pa bo ponudnik moral dobavljati blago - artikel, ki ga je v ponudbi navedel, po dani ponudbeni ceni. </w:t>
      </w:r>
    </w:p>
    <w:p w14:paraId="5F36870B" w14:textId="62486117" w:rsidR="00452944" w:rsidRPr="00A3089E" w:rsidRDefault="00452944">
      <w:pPr>
        <w:spacing w:after="0" w:line="240" w:lineRule="auto"/>
        <w:rPr>
          <w:rFonts w:asciiTheme="minorHAnsi" w:hAnsiTheme="minorHAnsi" w:cstheme="minorHAnsi"/>
          <w:b/>
          <w:color w:val="000000" w:themeColor="text1"/>
        </w:rPr>
      </w:pPr>
    </w:p>
    <w:p w14:paraId="230BB4A2" w14:textId="76C78497" w:rsidR="005F5BB4" w:rsidRPr="00A3089E" w:rsidRDefault="005F5BB4" w:rsidP="00010B41">
      <w:pPr>
        <w:pStyle w:val="Naslov2"/>
      </w:pPr>
      <w:bookmarkStart w:id="52" w:name="_Toc41605536"/>
      <w:r w:rsidRPr="00A3089E">
        <w:t>Zahteve za izpolnitve merila</w:t>
      </w:r>
      <w:bookmarkEnd w:id="49"/>
      <w:bookmarkEnd w:id="50"/>
      <w:bookmarkEnd w:id="52"/>
    </w:p>
    <w:p w14:paraId="131D800C" w14:textId="156B7712" w:rsidR="005F5BB4" w:rsidRPr="00A3089E" w:rsidRDefault="005F5BB4" w:rsidP="00C37C2D">
      <w:pPr>
        <w:spacing w:line="312" w:lineRule="auto"/>
        <w:jc w:val="both"/>
        <w:rPr>
          <w:rFonts w:asciiTheme="minorHAnsi" w:hAnsiTheme="minorHAnsi" w:cstheme="minorHAnsi"/>
          <w:color w:val="000000" w:themeColor="text1"/>
        </w:rPr>
      </w:pPr>
      <w:r w:rsidRPr="00A3089E">
        <w:rPr>
          <w:rFonts w:asciiTheme="minorHAnsi" w:hAnsiTheme="minorHAnsi" w:cstheme="minorHAnsi"/>
          <w:color w:val="000000" w:themeColor="text1"/>
        </w:rPr>
        <w:t xml:space="preserve">Ponudnik izpolni EXCEL tabelo za sklop za katerega oddaja ponudbo. Vse cene, zneske in vrednosti ponudnik vpiše na štiri decimalna mesta natančno. </w:t>
      </w:r>
      <w:r w:rsidR="0038627C" w:rsidRPr="00A3089E">
        <w:rPr>
          <w:rFonts w:asciiTheme="minorHAnsi" w:hAnsiTheme="minorHAnsi" w:cstheme="minorHAnsi"/>
          <w:color w:val="000000" w:themeColor="text1"/>
        </w:rPr>
        <w:t xml:space="preserve">Če ponudnik vpiše cene na dve ali tri decimalke natančno, pomeni, da je tretja in četrta decimalka nič (0). </w:t>
      </w:r>
      <w:r w:rsidRPr="00A3089E">
        <w:rPr>
          <w:rFonts w:asciiTheme="minorHAnsi" w:hAnsiTheme="minorHAnsi" w:cstheme="minorHAnsi"/>
          <w:color w:val="000000" w:themeColor="text1"/>
        </w:rPr>
        <w:t>Naročnik bo pri odpiranju ponudb navajal in pri ocenjevanju upošteval sku</w:t>
      </w:r>
      <w:r w:rsidR="00452944" w:rsidRPr="00A3089E">
        <w:rPr>
          <w:rFonts w:asciiTheme="minorHAnsi" w:hAnsiTheme="minorHAnsi" w:cstheme="minorHAnsi"/>
          <w:color w:val="000000" w:themeColor="text1"/>
        </w:rPr>
        <w:t>pno vrednost sklopa z vključenim</w:t>
      </w:r>
      <w:r w:rsidRPr="00A3089E">
        <w:rPr>
          <w:rFonts w:asciiTheme="minorHAnsi" w:hAnsiTheme="minorHAnsi" w:cstheme="minorHAnsi"/>
          <w:color w:val="000000" w:themeColor="text1"/>
        </w:rPr>
        <w:t xml:space="preserve"> DDV. </w:t>
      </w:r>
    </w:p>
    <w:p w14:paraId="6DC613FD" w14:textId="77777777" w:rsidR="005F5BB4" w:rsidRPr="00A3089E" w:rsidRDefault="005F5BB4" w:rsidP="00C37C2D">
      <w:pPr>
        <w:spacing w:line="312" w:lineRule="auto"/>
        <w:jc w:val="both"/>
        <w:rPr>
          <w:rFonts w:asciiTheme="minorHAnsi" w:eastAsia="Times New Roman" w:hAnsiTheme="minorHAnsi" w:cstheme="minorHAnsi"/>
          <w:color w:val="000000" w:themeColor="text1"/>
          <w:lang w:eastAsia="sl-SI"/>
        </w:rPr>
      </w:pPr>
      <w:bookmarkStart w:id="53" w:name="_Hlk523698122"/>
      <w:r w:rsidRPr="00A3089E">
        <w:rPr>
          <w:rFonts w:asciiTheme="minorHAnsi" w:hAnsiTheme="minorHAnsi" w:cstheme="minorHAnsi"/>
          <w:color w:val="000000" w:themeColor="text1"/>
          <w:lang w:eastAsia="sl-SI"/>
        </w:rPr>
        <w:t>Ponudbena vrednost z DDV mora vključevati vse elemente, iz katerih je sestavljena, in mora vključevati vse stroške, davke in morebitne popuste tako, da naročnika ne bremenijo kakršnikoli stroški, povezan</w:t>
      </w:r>
      <w:r w:rsidR="008F4F09" w:rsidRPr="00A3089E">
        <w:rPr>
          <w:rFonts w:asciiTheme="minorHAnsi" w:hAnsiTheme="minorHAnsi" w:cstheme="minorHAnsi"/>
          <w:color w:val="000000" w:themeColor="text1"/>
          <w:lang w:eastAsia="sl-SI"/>
        </w:rPr>
        <w:t xml:space="preserve">i s predmetom javnega naročila. </w:t>
      </w:r>
      <w:r w:rsidRPr="00A3089E">
        <w:rPr>
          <w:rFonts w:asciiTheme="minorHAnsi" w:eastAsia="Times New Roman" w:hAnsiTheme="minorHAnsi" w:cstheme="minorHAnsi"/>
          <w:color w:val="000000" w:themeColor="text1"/>
          <w:lang w:eastAsia="sl-SI"/>
        </w:rPr>
        <w:t xml:space="preserve">Pri izračunu ponudbene vrednosti morajo ponudniki upoštevati vse elemente, ki vplivajo na izračun cene, kot so stroški dela, režijski stroški, morebitne nadure, amortizacija opreme, </w:t>
      </w:r>
      <w:r w:rsidRPr="00A3089E">
        <w:rPr>
          <w:rFonts w:asciiTheme="minorHAnsi" w:hAnsiTheme="minorHAnsi" w:cstheme="minorHAnsi"/>
          <w:color w:val="000000" w:themeColor="text1"/>
        </w:rPr>
        <w:t xml:space="preserve">stroški dostave, odvoza, menjave blaga  </w:t>
      </w:r>
      <w:r w:rsidRPr="00A3089E">
        <w:rPr>
          <w:rFonts w:asciiTheme="minorHAnsi" w:hAnsiTheme="minorHAnsi" w:cstheme="minorHAnsi"/>
          <w:bCs/>
          <w:color w:val="000000" w:themeColor="text1"/>
        </w:rPr>
        <w:t>in vsi morebitni drugi stroški</w:t>
      </w:r>
      <w:r w:rsidRPr="00A3089E">
        <w:rPr>
          <w:rFonts w:asciiTheme="minorHAnsi" w:eastAsia="Times New Roman" w:hAnsiTheme="minorHAnsi" w:cstheme="minorHAnsi"/>
          <w:color w:val="000000" w:themeColor="text1"/>
          <w:lang w:eastAsia="sl-SI"/>
        </w:rPr>
        <w:t xml:space="preserve">, ki vplivajo na izračun cene.  </w:t>
      </w:r>
    </w:p>
    <w:bookmarkEnd w:id="53"/>
    <w:p w14:paraId="62F9C3A0" w14:textId="442A8D07" w:rsidR="005F5BB4" w:rsidRPr="00A3089E" w:rsidRDefault="005F5BB4" w:rsidP="00C37C2D">
      <w:pPr>
        <w:spacing w:line="312" w:lineRule="auto"/>
        <w:jc w:val="both"/>
        <w:rPr>
          <w:rFonts w:asciiTheme="minorHAnsi" w:eastAsia="Times New Roman" w:hAnsiTheme="minorHAnsi" w:cstheme="minorHAnsi"/>
          <w:color w:val="000000" w:themeColor="text1"/>
          <w:lang w:eastAsia="sl-SI"/>
        </w:rPr>
      </w:pPr>
      <w:r w:rsidRPr="00A3089E">
        <w:rPr>
          <w:rFonts w:asciiTheme="minorHAnsi" w:eastAsia="Times New Roman" w:hAnsiTheme="minorHAnsi" w:cstheme="minorHAnsi"/>
          <w:color w:val="000000" w:themeColor="text1"/>
          <w:lang w:eastAsia="sl-SI"/>
        </w:rPr>
        <w:lastRenderedPageBreak/>
        <w:t xml:space="preserve">Pri oblikovanju cene ponudbe morajo ponudniki upoštevati, da je </w:t>
      </w:r>
      <w:r w:rsidR="008F4F09" w:rsidRPr="00A3089E">
        <w:rPr>
          <w:rFonts w:asciiTheme="minorHAnsi" w:eastAsia="Times New Roman" w:hAnsiTheme="minorHAnsi" w:cstheme="minorHAnsi"/>
          <w:color w:val="000000" w:themeColor="text1"/>
          <w:lang w:eastAsia="sl-SI"/>
        </w:rPr>
        <w:t>dostava</w:t>
      </w:r>
      <w:r w:rsidRPr="00A3089E">
        <w:rPr>
          <w:rFonts w:asciiTheme="minorHAnsi" w:eastAsia="Times New Roman" w:hAnsiTheme="minorHAnsi" w:cstheme="minorHAnsi"/>
          <w:color w:val="000000" w:themeColor="text1"/>
          <w:lang w:eastAsia="sl-SI"/>
        </w:rPr>
        <w:t xml:space="preserve"> živil na lokacij</w:t>
      </w:r>
      <w:r w:rsidR="00FC3F37" w:rsidRPr="00A3089E">
        <w:rPr>
          <w:rFonts w:asciiTheme="minorHAnsi" w:eastAsia="Times New Roman" w:hAnsiTheme="minorHAnsi" w:cstheme="minorHAnsi"/>
          <w:color w:val="000000" w:themeColor="text1"/>
          <w:lang w:eastAsia="sl-SI"/>
        </w:rPr>
        <w:t>o</w:t>
      </w:r>
      <w:r w:rsidRPr="00A3089E">
        <w:rPr>
          <w:rFonts w:asciiTheme="minorHAnsi" w:eastAsia="Times New Roman" w:hAnsiTheme="minorHAnsi" w:cstheme="minorHAnsi"/>
          <w:color w:val="000000" w:themeColor="text1"/>
          <w:lang w:eastAsia="sl-SI"/>
        </w:rPr>
        <w:t xml:space="preserve"> naročnika in sicer:</w:t>
      </w:r>
    </w:p>
    <w:p w14:paraId="683C7989" w14:textId="77777777" w:rsidR="00EF21F4" w:rsidRPr="00A3089E" w:rsidRDefault="00EF21F4" w:rsidP="00EF21F4">
      <w:pPr>
        <w:jc w:val="center"/>
        <w:rPr>
          <w:rFonts w:asciiTheme="minorHAnsi" w:hAnsiTheme="minorHAnsi" w:cstheme="minorHAnsi"/>
          <w:b/>
          <w:color w:val="000000" w:themeColor="text1"/>
        </w:rPr>
      </w:pPr>
      <w:r w:rsidRPr="00A3089E">
        <w:rPr>
          <w:rFonts w:asciiTheme="minorHAnsi" w:hAnsiTheme="minorHAnsi" w:cstheme="minorHAnsi"/>
          <w:b/>
          <w:color w:val="000000" w:themeColor="text1"/>
        </w:rPr>
        <w:t>Osnovna šola Kajetana Koviča Poljčane, Dravinjska cesta 26, 2319 Poljčane</w:t>
      </w:r>
    </w:p>
    <w:p w14:paraId="35BF9428" w14:textId="77777777" w:rsidR="008F4F09" w:rsidRPr="00A3089E" w:rsidRDefault="005F5BB4" w:rsidP="00C37C2D">
      <w:pPr>
        <w:spacing w:line="312" w:lineRule="auto"/>
        <w:jc w:val="both"/>
        <w:rPr>
          <w:rFonts w:asciiTheme="minorHAnsi" w:hAnsiTheme="minorHAnsi" w:cstheme="minorHAnsi"/>
          <w:color w:val="000000" w:themeColor="text1"/>
          <w:lang w:eastAsia="sl-SI"/>
        </w:rPr>
      </w:pPr>
      <w:r w:rsidRPr="00A3089E">
        <w:rPr>
          <w:rFonts w:asciiTheme="minorHAnsi" w:hAnsiTheme="minorHAnsi" w:cstheme="minorHAnsi"/>
          <w:color w:val="000000" w:themeColor="text1"/>
          <w:lang w:eastAsia="sl-SI"/>
        </w:rPr>
        <w:t xml:space="preserve">Cene na enoto mere iz ponudbenega predračuna so fiksne do naslednjega odpiranja konkurence, kar zavezuje vse podpisnike okvirnega sporazuma. </w:t>
      </w:r>
    </w:p>
    <w:p w14:paraId="11A3A511" w14:textId="33083EF1" w:rsidR="008A26AC" w:rsidRPr="00A3089E" w:rsidRDefault="005F5BB4" w:rsidP="00C37C2D">
      <w:pPr>
        <w:spacing w:line="312" w:lineRule="auto"/>
        <w:jc w:val="both"/>
        <w:rPr>
          <w:rFonts w:asciiTheme="minorHAnsi" w:eastAsia="Times New Roman" w:hAnsiTheme="minorHAnsi" w:cstheme="minorHAnsi"/>
          <w:color w:val="000000" w:themeColor="text1"/>
          <w:lang w:eastAsia="sl-SI"/>
        </w:rPr>
      </w:pPr>
      <w:r w:rsidRPr="00A3089E">
        <w:rPr>
          <w:rFonts w:asciiTheme="minorHAnsi" w:eastAsia="Times New Roman" w:hAnsiTheme="minorHAnsi" w:cstheme="minorHAnsi"/>
          <w:color w:val="000000" w:themeColor="text1"/>
          <w:lang w:eastAsia="sl-SI"/>
        </w:rPr>
        <w:t xml:space="preserve">V  ponudbenem predračunu EXCEL tabela je navedena ocenjena količina živil za obdobje od </w:t>
      </w:r>
    </w:p>
    <w:p w14:paraId="4E002B2E" w14:textId="60584744" w:rsidR="005F5BB4" w:rsidRPr="00A3089E" w:rsidRDefault="005F5BB4" w:rsidP="00C37C2D">
      <w:pPr>
        <w:spacing w:line="312" w:lineRule="auto"/>
        <w:jc w:val="both"/>
        <w:rPr>
          <w:rFonts w:asciiTheme="minorHAnsi" w:hAnsiTheme="minorHAnsi" w:cstheme="minorHAnsi"/>
          <w:color w:val="000000" w:themeColor="text1"/>
          <w:lang w:eastAsia="sl-SI"/>
        </w:rPr>
      </w:pPr>
      <w:r w:rsidRPr="00A3089E">
        <w:rPr>
          <w:rFonts w:asciiTheme="minorHAnsi" w:eastAsia="Times New Roman" w:hAnsiTheme="minorHAnsi" w:cstheme="minorHAnsi"/>
          <w:color w:val="000000" w:themeColor="text1"/>
          <w:lang w:eastAsia="sl-SI"/>
        </w:rPr>
        <w:t>1.</w:t>
      </w:r>
      <w:r w:rsidR="008A26AC" w:rsidRPr="00A3089E">
        <w:rPr>
          <w:rFonts w:asciiTheme="minorHAnsi" w:eastAsia="Times New Roman" w:hAnsiTheme="minorHAnsi" w:cstheme="minorHAnsi"/>
          <w:color w:val="000000" w:themeColor="text1"/>
          <w:lang w:eastAsia="sl-SI"/>
        </w:rPr>
        <w:t xml:space="preserve"> </w:t>
      </w:r>
      <w:r w:rsidR="00EF21F4" w:rsidRPr="00A3089E">
        <w:rPr>
          <w:rFonts w:asciiTheme="minorHAnsi" w:eastAsia="Times New Roman" w:hAnsiTheme="minorHAnsi" w:cstheme="minorHAnsi"/>
          <w:color w:val="000000" w:themeColor="text1"/>
          <w:lang w:eastAsia="sl-SI"/>
        </w:rPr>
        <w:t>9</w:t>
      </w:r>
      <w:r w:rsidR="00CC3283" w:rsidRPr="00A3089E">
        <w:rPr>
          <w:rFonts w:asciiTheme="minorHAnsi" w:eastAsia="Times New Roman" w:hAnsiTheme="minorHAnsi" w:cstheme="minorHAnsi"/>
          <w:color w:val="000000" w:themeColor="text1"/>
          <w:lang w:eastAsia="sl-SI"/>
        </w:rPr>
        <w:t>.</w:t>
      </w:r>
      <w:r w:rsidR="008A26AC" w:rsidRPr="00A3089E">
        <w:rPr>
          <w:rFonts w:asciiTheme="minorHAnsi" w:eastAsia="Times New Roman" w:hAnsiTheme="minorHAnsi" w:cstheme="minorHAnsi"/>
          <w:color w:val="000000" w:themeColor="text1"/>
          <w:lang w:eastAsia="sl-SI"/>
        </w:rPr>
        <w:t xml:space="preserve"> </w:t>
      </w:r>
      <w:r w:rsidRPr="00A3089E">
        <w:rPr>
          <w:rFonts w:asciiTheme="minorHAnsi" w:eastAsia="Times New Roman" w:hAnsiTheme="minorHAnsi" w:cstheme="minorHAnsi"/>
          <w:color w:val="000000" w:themeColor="text1"/>
          <w:lang w:eastAsia="sl-SI"/>
        </w:rPr>
        <w:t>20</w:t>
      </w:r>
      <w:r w:rsidR="00FC3F37" w:rsidRPr="00A3089E">
        <w:rPr>
          <w:rFonts w:asciiTheme="minorHAnsi" w:eastAsia="Times New Roman" w:hAnsiTheme="minorHAnsi" w:cstheme="minorHAnsi"/>
          <w:color w:val="000000" w:themeColor="text1"/>
          <w:lang w:eastAsia="sl-SI"/>
        </w:rPr>
        <w:t>20</w:t>
      </w:r>
      <w:r w:rsidRPr="00A3089E">
        <w:rPr>
          <w:rFonts w:asciiTheme="minorHAnsi" w:eastAsia="Times New Roman" w:hAnsiTheme="minorHAnsi" w:cstheme="minorHAnsi"/>
          <w:color w:val="000000" w:themeColor="text1"/>
          <w:lang w:eastAsia="sl-SI"/>
        </w:rPr>
        <w:t xml:space="preserve"> do 1.</w:t>
      </w:r>
      <w:r w:rsidR="008A26AC" w:rsidRPr="00A3089E">
        <w:rPr>
          <w:rFonts w:asciiTheme="minorHAnsi" w:eastAsia="Times New Roman" w:hAnsiTheme="minorHAnsi" w:cstheme="minorHAnsi"/>
          <w:color w:val="000000" w:themeColor="text1"/>
          <w:lang w:eastAsia="sl-SI"/>
        </w:rPr>
        <w:t xml:space="preserve"> </w:t>
      </w:r>
      <w:r w:rsidR="00EF21F4" w:rsidRPr="00A3089E">
        <w:rPr>
          <w:rFonts w:asciiTheme="minorHAnsi" w:eastAsia="Times New Roman" w:hAnsiTheme="minorHAnsi" w:cstheme="minorHAnsi"/>
          <w:color w:val="000000" w:themeColor="text1"/>
          <w:lang w:eastAsia="sl-SI"/>
        </w:rPr>
        <w:t>9</w:t>
      </w:r>
      <w:r w:rsidRPr="00A3089E">
        <w:rPr>
          <w:rFonts w:asciiTheme="minorHAnsi" w:eastAsia="Times New Roman" w:hAnsiTheme="minorHAnsi" w:cstheme="minorHAnsi"/>
          <w:color w:val="000000" w:themeColor="text1"/>
          <w:lang w:eastAsia="sl-SI"/>
        </w:rPr>
        <w:t>. 202</w:t>
      </w:r>
      <w:r w:rsidR="00341FC3" w:rsidRPr="00A3089E">
        <w:rPr>
          <w:rFonts w:asciiTheme="minorHAnsi" w:eastAsia="Times New Roman" w:hAnsiTheme="minorHAnsi" w:cstheme="minorHAnsi"/>
          <w:color w:val="000000" w:themeColor="text1"/>
          <w:lang w:eastAsia="sl-SI"/>
        </w:rPr>
        <w:t>1</w:t>
      </w:r>
      <w:r w:rsidRPr="00A3089E">
        <w:rPr>
          <w:rFonts w:asciiTheme="minorHAnsi" w:eastAsia="Times New Roman" w:hAnsiTheme="minorHAnsi" w:cstheme="minorHAnsi"/>
          <w:color w:val="000000" w:themeColor="text1"/>
          <w:lang w:eastAsia="sl-SI"/>
        </w:rPr>
        <w:t xml:space="preserve"> in ponudniki morajo vpisati ponudbeno ceno za vsak artikel posebej, hkrati pa morajo </w:t>
      </w:r>
      <w:r w:rsidRPr="00A3089E">
        <w:rPr>
          <w:rFonts w:asciiTheme="minorHAnsi" w:eastAsia="Times New Roman" w:hAnsiTheme="minorHAnsi" w:cstheme="minorHAnsi"/>
          <w:b/>
          <w:color w:val="000000" w:themeColor="text1"/>
          <w:lang w:eastAsia="sl-SI"/>
        </w:rPr>
        <w:t xml:space="preserve">navesti naziv artikla (ki vsebuje tudi podatek o proizvajalcu). </w:t>
      </w:r>
      <w:r w:rsidRPr="00A3089E">
        <w:rPr>
          <w:rFonts w:asciiTheme="minorHAnsi" w:hAnsiTheme="minorHAnsi" w:cstheme="minorHAnsi"/>
          <w:color w:val="000000" w:themeColor="text1"/>
          <w:lang w:eastAsia="sl-SI"/>
        </w:rPr>
        <w:t xml:space="preserve">V kolikor ponudnik ponuja referenčni artikel </w:t>
      </w:r>
      <w:r w:rsidR="00B10F9A" w:rsidRPr="00A3089E">
        <w:rPr>
          <w:rFonts w:asciiTheme="minorHAnsi" w:hAnsiTheme="minorHAnsi" w:cstheme="minorHAnsi"/>
          <w:color w:val="000000" w:themeColor="text1"/>
          <w:lang w:eastAsia="sl-SI"/>
        </w:rPr>
        <w:t>(za artikle, kjer je naročnik referenčni artikel navedel)</w:t>
      </w:r>
      <w:r w:rsidR="008A26AC" w:rsidRPr="00A3089E">
        <w:rPr>
          <w:rFonts w:asciiTheme="minorHAnsi" w:hAnsiTheme="minorHAnsi" w:cstheme="minorHAnsi"/>
          <w:color w:val="000000" w:themeColor="text1"/>
          <w:lang w:eastAsia="sl-SI"/>
        </w:rPr>
        <w:t>,</w:t>
      </w:r>
      <w:r w:rsidR="00B10F9A" w:rsidRPr="00A3089E">
        <w:rPr>
          <w:rFonts w:asciiTheme="minorHAnsi" w:hAnsiTheme="minorHAnsi" w:cstheme="minorHAnsi"/>
          <w:color w:val="000000" w:themeColor="text1"/>
          <w:lang w:eastAsia="sl-SI"/>
        </w:rPr>
        <w:t xml:space="preserve"> </w:t>
      </w:r>
      <w:r w:rsidRPr="00A3089E">
        <w:rPr>
          <w:rFonts w:asciiTheme="minorHAnsi" w:hAnsiTheme="minorHAnsi" w:cstheme="minorHAnsi"/>
          <w:color w:val="000000" w:themeColor="text1"/>
          <w:lang w:eastAsia="sl-SI"/>
        </w:rPr>
        <w:t xml:space="preserve">mora v vrstico »Naziv ponujenega artikla« navesti, da ponuja artikel, kot ga je primeroma določil naročnik. </w:t>
      </w:r>
      <w:r w:rsidRPr="00A3089E">
        <w:rPr>
          <w:rFonts w:asciiTheme="minorHAnsi" w:eastAsia="Times New Roman" w:hAnsiTheme="minorHAnsi" w:cstheme="minorHAnsi"/>
          <w:color w:val="000000" w:themeColor="text1"/>
          <w:lang w:eastAsia="sl-SI"/>
        </w:rPr>
        <w:t>N</w:t>
      </w:r>
      <w:r w:rsidRPr="00A3089E">
        <w:rPr>
          <w:rFonts w:asciiTheme="minorHAnsi" w:hAnsiTheme="minorHAnsi" w:cstheme="minorHAnsi"/>
          <w:color w:val="000000" w:themeColor="text1"/>
          <w:lang w:eastAsia="sl-SI"/>
        </w:rPr>
        <w:t xml:space="preserve">aročnik si pridržuje pravico, da zmanjša ali poveča količino posameznega živila oziroma izdelka, glede na dejanske potrebe. Ponudniki morajo artikel ponuditi po ceni, kot je bila podana v ponudbi, ne glede na dejansko dobavljeno količino. </w:t>
      </w:r>
    </w:p>
    <w:p w14:paraId="0E91CE1B" w14:textId="6C40125B" w:rsidR="000F48D1" w:rsidRPr="00A3089E" w:rsidRDefault="000F48D1" w:rsidP="00C37C2D">
      <w:pPr>
        <w:spacing w:line="312" w:lineRule="auto"/>
        <w:jc w:val="both"/>
        <w:rPr>
          <w:rFonts w:asciiTheme="minorHAnsi" w:hAnsiTheme="minorHAnsi" w:cstheme="minorHAnsi"/>
          <w:color w:val="000000" w:themeColor="text1"/>
          <w:lang w:eastAsia="sl-SI"/>
        </w:rPr>
      </w:pPr>
      <w:r w:rsidRPr="00A3089E">
        <w:rPr>
          <w:rFonts w:asciiTheme="minorHAnsi" w:hAnsiTheme="minorHAnsi" w:cstheme="minorHAnsi"/>
          <w:color w:val="000000" w:themeColor="text1"/>
          <w:lang w:eastAsia="sl-SI"/>
        </w:rPr>
        <w:t xml:space="preserve">Naročnik je v </w:t>
      </w:r>
      <w:r w:rsidR="00F161E9" w:rsidRPr="00A3089E">
        <w:rPr>
          <w:rFonts w:asciiTheme="minorHAnsi" w:hAnsiTheme="minorHAnsi" w:cstheme="minorHAnsi"/>
          <w:color w:val="000000" w:themeColor="text1"/>
          <w:lang w:eastAsia="sl-SI"/>
        </w:rPr>
        <w:t xml:space="preserve">nekaterih sklopih </w:t>
      </w:r>
      <w:r w:rsidRPr="00A3089E">
        <w:rPr>
          <w:rFonts w:asciiTheme="minorHAnsi" w:hAnsiTheme="minorHAnsi" w:cstheme="minorHAnsi"/>
          <w:color w:val="000000" w:themeColor="text1"/>
          <w:lang w:eastAsia="sl-SI"/>
        </w:rPr>
        <w:t xml:space="preserve">dopustil odstopanje </w:t>
      </w:r>
      <w:r w:rsidR="00F161E9" w:rsidRPr="00A3089E">
        <w:rPr>
          <w:rFonts w:asciiTheme="minorHAnsi" w:hAnsiTheme="minorHAnsi" w:cstheme="minorHAnsi"/>
          <w:color w:val="000000" w:themeColor="text1"/>
          <w:lang w:eastAsia="sl-SI"/>
        </w:rPr>
        <w:t xml:space="preserve">+/- </w:t>
      </w:r>
      <w:r w:rsidR="00452944" w:rsidRPr="00A3089E">
        <w:rPr>
          <w:rFonts w:asciiTheme="minorHAnsi" w:hAnsiTheme="minorHAnsi" w:cstheme="minorHAnsi"/>
          <w:color w:val="000000" w:themeColor="text1"/>
          <w:lang w:eastAsia="sl-SI"/>
        </w:rPr>
        <w:t>2</w:t>
      </w:r>
      <w:r w:rsidR="00850FB3" w:rsidRPr="00A3089E">
        <w:rPr>
          <w:rFonts w:asciiTheme="minorHAnsi" w:hAnsiTheme="minorHAnsi" w:cstheme="minorHAnsi"/>
          <w:color w:val="000000" w:themeColor="text1"/>
          <w:lang w:eastAsia="sl-SI"/>
        </w:rPr>
        <w:t>0</w:t>
      </w:r>
      <w:r w:rsidR="00F161E9" w:rsidRPr="00A3089E">
        <w:rPr>
          <w:rFonts w:asciiTheme="minorHAnsi" w:hAnsiTheme="minorHAnsi" w:cstheme="minorHAnsi"/>
          <w:color w:val="000000" w:themeColor="text1"/>
          <w:lang w:eastAsia="sl-SI"/>
        </w:rPr>
        <w:t>%. V koli</w:t>
      </w:r>
      <w:r w:rsidR="00BF3F01" w:rsidRPr="00A3089E">
        <w:rPr>
          <w:rFonts w:asciiTheme="minorHAnsi" w:hAnsiTheme="minorHAnsi" w:cstheme="minorHAnsi"/>
          <w:color w:val="000000" w:themeColor="text1"/>
          <w:lang w:eastAsia="sl-SI"/>
        </w:rPr>
        <w:t>k</w:t>
      </w:r>
      <w:r w:rsidR="00F161E9" w:rsidRPr="00A3089E">
        <w:rPr>
          <w:rFonts w:asciiTheme="minorHAnsi" w:hAnsiTheme="minorHAnsi" w:cstheme="minorHAnsi"/>
          <w:color w:val="000000" w:themeColor="text1"/>
          <w:lang w:eastAsia="sl-SI"/>
        </w:rPr>
        <w:t>or ponu</w:t>
      </w:r>
      <w:r w:rsidR="00BF3F01" w:rsidRPr="00A3089E">
        <w:rPr>
          <w:rFonts w:asciiTheme="minorHAnsi" w:hAnsiTheme="minorHAnsi" w:cstheme="minorHAnsi"/>
          <w:color w:val="000000" w:themeColor="text1"/>
          <w:lang w:eastAsia="sl-SI"/>
        </w:rPr>
        <w:t>dnik ne ponuja blaga, ki popolnoma ustreza danim zahtevam glede velikosti/gramaže, lahko ponudbi blago v okviru dopustnih meja odstopan</w:t>
      </w:r>
      <w:r w:rsidR="0099790B" w:rsidRPr="00A3089E">
        <w:rPr>
          <w:rFonts w:asciiTheme="minorHAnsi" w:hAnsiTheme="minorHAnsi" w:cstheme="minorHAnsi"/>
          <w:color w:val="000000" w:themeColor="text1"/>
          <w:lang w:eastAsia="sl-SI"/>
        </w:rPr>
        <w:t>j.</w:t>
      </w:r>
    </w:p>
    <w:p w14:paraId="333D6D05" w14:textId="06507321" w:rsidR="00A07B07" w:rsidRPr="00A3089E" w:rsidRDefault="005F5BB4" w:rsidP="00C37C2D">
      <w:pPr>
        <w:spacing w:line="312" w:lineRule="auto"/>
        <w:jc w:val="both"/>
        <w:rPr>
          <w:rFonts w:asciiTheme="minorHAnsi" w:hAnsiTheme="minorHAnsi" w:cstheme="minorHAnsi"/>
          <w:b/>
          <w:i/>
          <w:color w:val="000000" w:themeColor="text1"/>
          <w:lang w:eastAsia="sl-SI"/>
        </w:rPr>
      </w:pPr>
      <w:r w:rsidRPr="00A3089E">
        <w:rPr>
          <w:rFonts w:asciiTheme="minorHAnsi" w:hAnsiTheme="minorHAnsi" w:cstheme="minorHAnsi"/>
          <w:b/>
          <w:i/>
          <w:color w:val="000000" w:themeColor="text1"/>
          <w:lang w:eastAsia="sl-SI"/>
        </w:rPr>
        <w:t>Ponudnik predloži izpolnjen obrazec</w:t>
      </w:r>
      <w:r w:rsidR="004C0208">
        <w:rPr>
          <w:rFonts w:asciiTheme="minorHAnsi" w:hAnsiTheme="minorHAnsi" w:cstheme="minorHAnsi"/>
          <w:b/>
          <w:i/>
          <w:color w:val="000000" w:themeColor="text1"/>
          <w:lang w:eastAsia="sl-SI"/>
        </w:rPr>
        <w:t xml:space="preserve"> 3.a</w:t>
      </w:r>
      <w:r w:rsidRPr="00A3089E">
        <w:rPr>
          <w:rFonts w:asciiTheme="minorHAnsi" w:hAnsiTheme="minorHAnsi" w:cstheme="minorHAnsi"/>
          <w:b/>
          <w:i/>
          <w:color w:val="000000" w:themeColor="text1"/>
          <w:lang w:eastAsia="sl-SI"/>
        </w:rPr>
        <w:t xml:space="preserve"> Ponudbeni predračun, ki ga naloži v zavihek »ponudbeni predračun« v sistemu e</w:t>
      </w:r>
      <w:r w:rsidR="00452944" w:rsidRPr="00A3089E">
        <w:rPr>
          <w:rFonts w:asciiTheme="minorHAnsi" w:hAnsiTheme="minorHAnsi" w:cstheme="minorHAnsi"/>
          <w:b/>
          <w:i/>
          <w:color w:val="000000" w:themeColor="text1"/>
          <w:lang w:eastAsia="sl-SI"/>
        </w:rPr>
        <w:t>-</w:t>
      </w:r>
      <w:r w:rsidRPr="00A3089E">
        <w:rPr>
          <w:rFonts w:asciiTheme="minorHAnsi" w:hAnsiTheme="minorHAnsi" w:cstheme="minorHAnsi"/>
          <w:b/>
          <w:i/>
          <w:color w:val="000000" w:themeColor="text1"/>
          <w:lang w:eastAsia="sl-SI"/>
        </w:rPr>
        <w:t xml:space="preserve">JN. Izpolnjeno EXCEL tabelo za posamezni sklop ponudnik izpolni in jo naloži v zavihek »Druge priloge«. </w:t>
      </w:r>
    </w:p>
    <w:p w14:paraId="77CF8586" w14:textId="155E736E" w:rsidR="00452944" w:rsidRPr="00A3089E" w:rsidRDefault="00452944">
      <w:pPr>
        <w:spacing w:after="0" w:line="240" w:lineRule="auto"/>
        <w:rPr>
          <w:rFonts w:asciiTheme="minorHAnsi" w:hAnsiTheme="minorHAnsi" w:cstheme="minorHAnsi"/>
          <w:b/>
          <w:lang w:eastAsia="sl-SI"/>
        </w:rPr>
      </w:pPr>
      <w:bookmarkStart w:id="54" w:name="_Toc283729624"/>
      <w:bookmarkStart w:id="55" w:name="_Toc401057673"/>
      <w:bookmarkStart w:id="56" w:name="_Toc401058805"/>
      <w:bookmarkStart w:id="57" w:name="_Toc523700452"/>
    </w:p>
    <w:p w14:paraId="5474D1DF" w14:textId="0DF08D8A" w:rsidR="00591688" w:rsidRPr="00A3089E" w:rsidRDefault="00591688" w:rsidP="00591688">
      <w:pPr>
        <w:spacing w:line="312" w:lineRule="auto"/>
        <w:jc w:val="both"/>
        <w:rPr>
          <w:rFonts w:asciiTheme="minorHAnsi" w:hAnsiTheme="minorHAnsi" w:cstheme="minorHAnsi"/>
          <w:color w:val="000000" w:themeColor="text1"/>
        </w:rPr>
      </w:pPr>
      <w:bookmarkStart w:id="58" w:name="_Toc523700453"/>
      <w:bookmarkEnd w:id="54"/>
      <w:bookmarkEnd w:id="55"/>
      <w:bookmarkEnd w:id="56"/>
      <w:bookmarkEnd w:id="57"/>
      <w:r w:rsidRPr="00A3089E">
        <w:rPr>
          <w:rFonts w:asciiTheme="minorHAnsi" w:hAnsiTheme="minorHAnsi" w:cstheme="minorHAnsi"/>
        </w:rPr>
        <w:t xml:space="preserve">V kolikor ponudnik ne bo </w:t>
      </w:r>
      <w:r w:rsidRPr="00A3089E">
        <w:rPr>
          <w:rFonts w:asciiTheme="minorHAnsi" w:hAnsiTheme="minorHAnsi" w:cstheme="minorHAnsi"/>
          <w:color w:val="000000" w:themeColor="text1"/>
        </w:rPr>
        <w:t>v ponudbi predložil certifikatov za živila iz shem kakovosti mu naročnik ne bo pripisal točk, kljub temu pa bo ponudnik moral dobavljati blago</w:t>
      </w:r>
      <w:r w:rsidR="008A26AC" w:rsidRPr="00A3089E">
        <w:rPr>
          <w:rFonts w:asciiTheme="minorHAnsi" w:hAnsiTheme="minorHAnsi" w:cstheme="minorHAnsi"/>
          <w:color w:val="000000" w:themeColor="text1"/>
        </w:rPr>
        <w:t xml:space="preserve"> </w:t>
      </w:r>
      <w:r w:rsidRPr="00A3089E">
        <w:rPr>
          <w:rFonts w:asciiTheme="minorHAnsi" w:hAnsiTheme="minorHAnsi" w:cstheme="minorHAnsi"/>
          <w:color w:val="000000" w:themeColor="text1"/>
        </w:rPr>
        <w:t xml:space="preserve">- artikel, ki ga je v ponudbi navedel, po dani ponudbeni ceni. </w:t>
      </w:r>
    </w:p>
    <w:p w14:paraId="479E8EBB" w14:textId="77777777" w:rsidR="00D06555" w:rsidRDefault="00D06555">
      <w:pPr>
        <w:spacing w:after="0" w:line="240" w:lineRule="auto"/>
        <w:rPr>
          <w:rFonts w:asciiTheme="minorHAnsi" w:hAnsiTheme="minorHAnsi"/>
          <w:b/>
          <w:sz w:val="24"/>
          <w:lang w:eastAsia="sl-SI"/>
        </w:rPr>
      </w:pPr>
      <w:bookmarkStart w:id="59" w:name="_Toc41512354"/>
      <w:r>
        <w:br w:type="page"/>
      </w:r>
    </w:p>
    <w:p w14:paraId="20A44256" w14:textId="65BE10FC" w:rsidR="005F5BB4" w:rsidRPr="00A3089E" w:rsidRDefault="00EF4AA9" w:rsidP="00687A2E">
      <w:pPr>
        <w:pStyle w:val="Odstavekseznama"/>
      </w:pPr>
      <w:bookmarkStart w:id="60" w:name="_Toc41605537"/>
      <w:r w:rsidRPr="00A3089E">
        <w:lastRenderedPageBreak/>
        <w:t>13</w:t>
      </w:r>
      <w:r w:rsidR="00687A2E">
        <w:t>.</w:t>
      </w:r>
      <w:r w:rsidR="005F5BB4" w:rsidRPr="00A3089E">
        <w:t xml:space="preserve"> </w:t>
      </w:r>
      <w:r w:rsidR="00E07AF2" w:rsidRPr="00A3089E">
        <w:t xml:space="preserve">Izbira dobaviteljev, </w:t>
      </w:r>
      <w:r w:rsidR="004D5103" w:rsidRPr="00A3089E">
        <w:t>m</w:t>
      </w:r>
      <w:r w:rsidR="005F5BB4" w:rsidRPr="00A3089E">
        <w:t>erilo za izbor ponudnika v postopku odpiranja konkurence</w:t>
      </w:r>
      <w:bookmarkEnd w:id="58"/>
      <w:r w:rsidR="00E07AF2" w:rsidRPr="00A3089E">
        <w:t>, sklenitev okvirnih sporazumov</w:t>
      </w:r>
      <w:bookmarkEnd w:id="59"/>
      <w:bookmarkEnd w:id="60"/>
    </w:p>
    <w:p w14:paraId="5891AD6A" w14:textId="161C842F" w:rsidR="00EF4AA9" w:rsidRPr="00A3089E" w:rsidRDefault="00EF4AA9" w:rsidP="00EF4AA9">
      <w:pPr>
        <w:rPr>
          <w:rFonts w:asciiTheme="minorHAnsi" w:hAnsiTheme="minorHAnsi" w:cstheme="minorHAnsi"/>
          <w:lang w:eastAsia="sl-SI"/>
        </w:rPr>
      </w:pPr>
    </w:p>
    <w:p w14:paraId="6489DCCA" w14:textId="599AF3F4" w:rsidR="00E07AF2" w:rsidRPr="00A3089E" w:rsidRDefault="00E07AF2" w:rsidP="00ED7D03">
      <w:pPr>
        <w:widowControl w:val="0"/>
        <w:spacing w:after="120" w:line="312" w:lineRule="auto"/>
        <w:jc w:val="both"/>
        <w:rPr>
          <w:rFonts w:asciiTheme="minorHAnsi" w:hAnsiTheme="minorHAnsi" w:cstheme="minorHAnsi"/>
        </w:rPr>
      </w:pPr>
      <w:r w:rsidRPr="00A3089E">
        <w:rPr>
          <w:rFonts w:asciiTheme="minorHAnsi" w:hAnsiTheme="minorHAnsi" w:cstheme="minorHAnsi"/>
        </w:rPr>
        <w:t>Naročnik bo z največ tremi najugodnejšimi ponudniki, ki bodo v tem postopku oddali dopustne ponudbe</w:t>
      </w:r>
      <w:r w:rsidRPr="00A3089E">
        <w:rPr>
          <w:rStyle w:val="Sprotnaopomba-sklic"/>
          <w:rFonts w:asciiTheme="minorHAnsi" w:hAnsiTheme="minorHAnsi" w:cstheme="minorHAnsi"/>
        </w:rPr>
        <w:footnoteReference w:id="1"/>
      </w:r>
      <w:r w:rsidRPr="00A3089E">
        <w:rPr>
          <w:rFonts w:asciiTheme="minorHAnsi" w:hAnsiTheme="minorHAnsi" w:cstheme="minorHAnsi"/>
        </w:rPr>
        <w:t xml:space="preserve"> in bodo izpolnjevali vse pogoje za priznanje sposobnosti, sklenil okvirni sporazum</w:t>
      </w:r>
      <w:r w:rsidRPr="00A3089E">
        <w:rPr>
          <w:rStyle w:val="Sprotnaopomba-sklic"/>
          <w:rFonts w:asciiTheme="minorHAnsi" w:hAnsiTheme="minorHAnsi" w:cstheme="minorHAnsi"/>
        </w:rPr>
        <w:footnoteReference w:id="2"/>
      </w:r>
      <w:r w:rsidRPr="00A3089E">
        <w:rPr>
          <w:rFonts w:asciiTheme="minorHAnsi" w:hAnsiTheme="minorHAnsi" w:cstheme="minorHAnsi"/>
        </w:rPr>
        <w:t xml:space="preserve"> za obdobje treh let na podlagi določil 48. člena ZJN-3, s ponovnim odpiranjem konkurence. Okvirni sporazum predstavlja pravno podlago za sklenitev posamezne pogodbe o sukcesivni dobavi živil. </w:t>
      </w:r>
    </w:p>
    <w:p w14:paraId="17E813B1" w14:textId="77777777" w:rsidR="00E07AF2" w:rsidRPr="00A3089E" w:rsidRDefault="00E07AF2" w:rsidP="00ED7D03">
      <w:pPr>
        <w:widowControl w:val="0"/>
        <w:spacing w:after="120" w:line="312" w:lineRule="auto"/>
        <w:jc w:val="both"/>
        <w:rPr>
          <w:rFonts w:asciiTheme="minorHAnsi" w:hAnsiTheme="minorHAnsi" w:cstheme="minorHAnsi"/>
        </w:rPr>
      </w:pPr>
      <w:r w:rsidRPr="00A3089E">
        <w:rPr>
          <w:rFonts w:asciiTheme="minorHAnsi" w:hAnsiTheme="minorHAnsi" w:cstheme="minorHAnsi"/>
        </w:rPr>
        <w:t xml:space="preserve">Naročnik bo enkrat letno </w:t>
      </w:r>
      <w:r w:rsidRPr="00A3089E">
        <w:rPr>
          <w:rFonts w:asciiTheme="minorHAnsi" w:hAnsiTheme="minorHAnsi" w:cstheme="minorHAnsi"/>
          <w:b/>
        </w:rPr>
        <w:t>(izjemoma pri sklopih 7., 8., in 9. bo to vsake tri mesece)</w:t>
      </w:r>
      <w:r w:rsidRPr="00A3089E">
        <w:rPr>
          <w:rFonts w:asciiTheme="minorHAnsi" w:hAnsiTheme="minorHAnsi" w:cstheme="minorHAnsi"/>
        </w:rPr>
        <w:t xml:space="preserve"> skladno s svojimi sukcesivnimi potrebami vse ponudnike, s katerimi bo sklenil okvirni sporazum, pisno povabil k oddaji posameznih ponudb oz. ponudbenega predračuna za sklop živil, za katerega bo imel s ponudnikom sklenjen okvirni sporazum. </w:t>
      </w:r>
    </w:p>
    <w:p w14:paraId="3D482CC4" w14:textId="77777777" w:rsidR="00E07AF2" w:rsidRPr="00A3089E" w:rsidRDefault="00E07AF2" w:rsidP="00ED7D03">
      <w:pPr>
        <w:widowControl w:val="0"/>
        <w:spacing w:after="120" w:line="312" w:lineRule="auto"/>
        <w:jc w:val="both"/>
        <w:rPr>
          <w:rFonts w:asciiTheme="minorHAnsi" w:hAnsiTheme="minorHAnsi" w:cstheme="minorHAnsi"/>
        </w:rPr>
      </w:pPr>
      <w:r w:rsidRPr="00A3089E">
        <w:rPr>
          <w:rFonts w:asciiTheme="minorHAnsi" w:hAnsiTheme="minorHAnsi" w:cstheme="minorHAnsi"/>
        </w:rPr>
        <w:t xml:space="preserve">Naročnik si pridržuje pravico, da v ponudbeni predračun znotraj posameznega sklopa umesti novo živilo, če se zanj pokaže potreba. </w:t>
      </w:r>
    </w:p>
    <w:p w14:paraId="14EA2F47" w14:textId="77777777" w:rsidR="00E07AF2" w:rsidRPr="00A3089E" w:rsidRDefault="00E07AF2" w:rsidP="00ED7D03">
      <w:pPr>
        <w:widowControl w:val="0"/>
        <w:spacing w:after="120" w:line="312" w:lineRule="auto"/>
        <w:jc w:val="both"/>
        <w:rPr>
          <w:rFonts w:asciiTheme="minorHAnsi" w:hAnsiTheme="minorHAnsi" w:cstheme="minorHAnsi"/>
        </w:rPr>
      </w:pPr>
      <w:r w:rsidRPr="00A3089E">
        <w:rPr>
          <w:rFonts w:asciiTheme="minorHAnsi" w:hAnsiTheme="minorHAnsi" w:cstheme="minorHAnsi"/>
        </w:rPr>
        <w:t xml:space="preserve">Ponudniki s katerimi bo sklenjen okvirni sporazum, bodo morali ponudbo v ponovnem odpiranju konkurence oddati v roku, ki ga bo določil ponudnik, in ne bo krajši od 15 dni. </w:t>
      </w:r>
    </w:p>
    <w:p w14:paraId="7724629F" w14:textId="77777777" w:rsidR="00E07AF2" w:rsidRPr="00A3089E" w:rsidRDefault="00E07AF2" w:rsidP="00ED7D03">
      <w:pPr>
        <w:spacing w:line="312" w:lineRule="auto"/>
        <w:jc w:val="both"/>
        <w:rPr>
          <w:rFonts w:asciiTheme="minorHAnsi" w:hAnsiTheme="minorHAnsi" w:cstheme="minorHAnsi"/>
        </w:rPr>
      </w:pPr>
      <w:r w:rsidRPr="00A3089E">
        <w:rPr>
          <w:rFonts w:asciiTheme="minorHAnsi" w:hAnsiTheme="minorHAnsi" w:cstheme="minorHAnsi"/>
        </w:rPr>
        <w:t xml:space="preserve">V primeru, da ponudnik kasneje na poziv naročnika, ne pošlje nove ponudbe se šteje, da ostane enaka kot je v obdobju zbiranja ponudbe. </w:t>
      </w:r>
    </w:p>
    <w:p w14:paraId="49E877EE" w14:textId="1DA230F3" w:rsidR="00E07AF2" w:rsidRPr="00A3089E" w:rsidRDefault="00E07AF2" w:rsidP="00ED7D03">
      <w:pPr>
        <w:widowControl w:val="0"/>
        <w:spacing w:after="120" w:line="312" w:lineRule="auto"/>
        <w:jc w:val="both"/>
        <w:rPr>
          <w:rFonts w:asciiTheme="minorHAnsi" w:hAnsiTheme="minorHAnsi" w:cstheme="minorHAnsi"/>
        </w:rPr>
      </w:pPr>
      <w:r w:rsidRPr="00A3089E">
        <w:rPr>
          <w:rFonts w:asciiTheme="minorHAnsi" w:hAnsiTheme="minorHAnsi" w:cstheme="minorHAnsi"/>
        </w:rPr>
        <w:t xml:space="preserve">Naročnik bo za posamezen sklop izbral enega najugodnejšega ponudnika skladno z razpisno dokumentacijo, s katerim bo sklenil pogodbo o sukcesivni dobavi živil za posamezno obdobje. V kolikor naročnik prejme dve enaki ponudbi za določen sklop, bo ponudnika povabil, da lahko ponudbo dopolnita/spremenita. </w:t>
      </w:r>
    </w:p>
    <w:p w14:paraId="764DBD33" w14:textId="77777777" w:rsidR="00E07AF2" w:rsidRPr="00A3089E" w:rsidRDefault="00E07AF2" w:rsidP="00ED7D03">
      <w:pPr>
        <w:widowControl w:val="0"/>
        <w:spacing w:after="120" w:line="312" w:lineRule="auto"/>
        <w:jc w:val="both"/>
        <w:rPr>
          <w:rFonts w:asciiTheme="minorHAnsi" w:hAnsiTheme="minorHAnsi" w:cstheme="minorHAnsi"/>
        </w:rPr>
      </w:pPr>
      <w:r w:rsidRPr="00A3089E">
        <w:rPr>
          <w:rFonts w:asciiTheme="minorHAnsi" w:hAnsiTheme="minorHAnsi" w:cstheme="minorHAnsi"/>
        </w:rPr>
        <w:t xml:space="preserve">Natančen obseg živil, ki bodo predmet posamezne pogodbe, bo naročnik opredelil v povabilu k oddaji ponudbe za posamezno obdobje. </w:t>
      </w:r>
    </w:p>
    <w:p w14:paraId="1F604245" w14:textId="0791F03E" w:rsidR="00E07AF2" w:rsidRPr="00A3089E" w:rsidRDefault="00E07AF2" w:rsidP="00ED7D03">
      <w:pPr>
        <w:widowControl w:val="0"/>
        <w:spacing w:after="120" w:line="312" w:lineRule="auto"/>
        <w:jc w:val="both"/>
        <w:rPr>
          <w:rFonts w:asciiTheme="minorHAnsi" w:hAnsiTheme="minorHAnsi" w:cstheme="minorHAnsi"/>
        </w:rPr>
      </w:pPr>
      <w:r w:rsidRPr="00A3089E">
        <w:rPr>
          <w:rFonts w:asciiTheme="minorHAnsi" w:hAnsiTheme="minorHAnsi" w:cstheme="minorHAnsi"/>
        </w:rPr>
        <w:t>Naročnik bo o odločitvi o oddaji posameznega naročila obvestil stranke okvirnega sporazuma</w:t>
      </w:r>
      <w:r w:rsidR="00452944" w:rsidRPr="00A3089E">
        <w:rPr>
          <w:rFonts w:asciiTheme="minorHAnsi" w:hAnsiTheme="minorHAnsi" w:cstheme="minorHAnsi"/>
        </w:rPr>
        <w:t xml:space="preserve"> preko portala JN</w:t>
      </w:r>
      <w:r w:rsidRPr="00A3089E">
        <w:rPr>
          <w:rFonts w:asciiTheme="minorHAnsi" w:hAnsiTheme="minorHAnsi" w:cstheme="minorHAnsi"/>
        </w:rPr>
        <w:t>, z izbranim ponudnikom pa bo sklenil Pogodbo o sukcesivni dobavi živil (</w:t>
      </w:r>
      <w:r w:rsidRPr="00010B41">
        <w:rPr>
          <w:rFonts w:asciiTheme="minorHAnsi" w:hAnsiTheme="minorHAnsi" w:cstheme="minorHAnsi"/>
          <w:b/>
          <w:i/>
          <w:color w:val="000000" w:themeColor="text1"/>
        </w:rPr>
        <w:t>OBRAZEC ŠT. 1</w:t>
      </w:r>
      <w:r w:rsidR="00010B41" w:rsidRPr="00010B41">
        <w:rPr>
          <w:rFonts w:asciiTheme="minorHAnsi" w:hAnsiTheme="minorHAnsi" w:cstheme="minorHAnsi"/>
          <w:b/>
          <w:i/>
          <w:color w:val="000000" w:themeColor="text1"/>
        </w:rPr>
        <w:t>0</w:t>
      </w:r>
      <w:r w:rsidRPr="00010B41">
        <w:rPr>
          <w:rFonts w:asciiTheme="minorHAnsi" w:hAnsiTheme="minorHAnsi" w:cstheme="minorHAnsi"/>
          <w:color w:val="000000" w:themeColor="text1"/>
        </w:rPr>
        <w:t>).</w:t>
      </w:r>
    </w:p>
    <w:p w14:paraId="4ADB048B" w14:textId="77777777" w:rsidR="00E07AF2" w:rsidRPr="00A3089E" w:rsidRDefault="00E07AF2" w:rsidP="00ED7D03">
      <w:pPr>
        <w:pStyle w:val="Default"/>
        <w:widowControl w:val="0"/>
        <w:spacing w:after="120" w:line="312" w:lineRule="auto"/>
        <w:jc w:val="both"/>
        <w:rPr>
          <w:rFonts w:asciiTheme="minorHAnsi" w:hAnsiTheme="minorHAnsi" w:cstheme="minorHAnsi"/>
          <w:color w:val="auto"/>
          <w:sz w:val="22"/>
          <w:szCs w:val="22"/>
        </w:rPr>
      </w:pPr>
      <w:r w:rsidRPr="00A3089E">
        <w:rPr>
          <w:rFonts w:asciiTheme="minorHAnsi" w:hAnsiTheme="minorHAnsi" w:cstheme="minorHAnsi"/>
          <w:color w:val="auto"/>
          <w:sz w:val="22"/>
          <w:szCs w:val="22"/>
        </w:rPr>
        <w:t xml:space="preserve">Naročnik bo v času trajanja pogodbe za posamezno obdobje, posamezno živilo kupoval po ceni na enoto mere kot bo opredeljena v predračunskem obrazcu ponudbe izbranega dobavitelja v fazi </w:t>
      </w:r>
      <w:r w:rsidRPr="00A3089E">
        <w:rPr>
          <w:rFonts w:asciiTheme="minorHAnsi" w:hAnsiTheme="minorHAnsi" w:cstheme="minorHAnsi"/>
          <w:color w:val="auto"/>
          <w:sz w:val="22"/>
          <w:szCs w:val="22"/>
        </w:rPr>
        <w:lastRenderedPageBreak/>
        <w:t xml:space="preserve">ponovnega odpiranja konkurence (za prvo obdobje velja ponudba, ki je priložena ponudbeni dokumentaciji). </w:t>
      </w:r>
    </w:p>
    <w:p w14:paraId="4F4A1A2B" w14:textId="77777777" w:rsidR="00E07AF2" w:rsidRPr="00A3089E" w:rsidRDefault="00E07AF2" w:rsidP="00ED7D03">
      <w:pPr>
        <w:pStyle w:val="Default"/>
        <w:widowControl w:val="0"/>
        <w:spacing w:after="120" w:line="312" w:lineRule="auto"/>
        <w:jc w:val="both"/>
        <w:rPr>
          <w:rFonts w:asciiTheme="minorHAnsi" w:hAnsiTheme="minorHAnsi" w:cstheme="minorHAnsi"/>
          <w:color w:val="auto"/>
          <w:sz w:val="22"/>
          <w:szCs w:val="22"/>
        </w:rPr>
      </w:pPr>
      <w:r w:rsidRPr="00A3089E">
        <w:rPr>
          <w:rFonts w:asciiTheme="minorHAnsi" w:hAnsiTheme="minorHAnsi" w:cstheme="minorHAnsi"/>
          <w:color w:val="auto"/>
          <w:sz w:val="22"/>
          <w:szCs w:val="22"/>
        </w:rPr>
        <w:t xml:space="preserve">Ponudnik bo v primeru izbire naročniku pisno posredoval informacije o akcijskih cenah oz. maloprodajnih cenah v primeru, da bodo te cene za živila, ki bodo predmet okvirnega sporazuma, ugodnejše od tistih, ki izhajajo iz ponudbenega predračuna. Dobave živil za naročila, ki jih bo naročnik posredoval v obdobju nižjih cen, bo obračunaval po cenah, ki veljajo ob akcijah oz. po maloprodajnem ceniku. </w:t>
      </w:r>
    </w:p>
    <w:p w14:paraId="68DABD02" w14:textId="77777777" w:rsidR="00E07AF2" w:rsidRPr="00A3089E" w:rsidRDefault="00E07AF2" w:rsidP="00ED7D03">
      <w:pPr>
        <w:pStyle w:val="Default"/>
        <w:widowControl w:val="0"/>
        <w:spacing w:after="120" w:line="312" w:lineRule="auto"/>
        <w:jc w:val="both"/>
        <w:rPr>
          <w:rFonts w:asciiTheme="minorHAnsi" w:hAnsiTheme="minorHAnsi" w:cstheme="minorHAnsi"/>
          <w:color w:val="auto"/>
          <w:sz w:val="22"/>
          <w:szCs w:val="22"/>
        </w:rPr>
      </w:pPr>
      <w:r w:rsidRPr="00A3089E">
        <w:rPr>
          <w:rFonts w:asciiTheme="minorHAnsi" w:hAnsiTheme="minorHAnsi" w:cstheme="minorHAnsi"/>
          <w:color w:val="auto"/>
          <w:sz w:val="22"/>
          <w:szCs w:val="22"/>
        </w:rPr>
        <w:t xml:space="preserve">V primeru, da bo naročnik zaradi kršitev na strani izbranega dobavitelja za posamezen sklop za posamezno obdobje predčasno odpovedal pogodbo ali sporazum, bo do izteka obdobja pogodbo lahko sklenil s ponudnikom, ki je naslednji po vrstnem redu oddal najugodnejšo ponudbo. </w:t>
      </w:r>
    </w:p>
    <w:p w14:paraId="2A91EA51" w14:textId="3B75431E" w:rsidR="00E07AF2" w:rsidRPr="00A3089E" w:rsidRDefault="00E07AF2" w:rsidP="00ED7D03">
      <w:pPr>
        <w:pStyle w:val="Default"/>
        <w:widowControl w:val="0"/>
        <w:spacing w:after="120" w:line="312" w:lineRule="auto"/>
        <w:jc w:val="both"/>
        <w:rPr>
          <w:rFonts w:asciiTheme="minorHAnsi" w:hAnsiTheme="minorHAnsi" w:cstheme="minorHAnsi"/>
          <w:b/>
          <w:color w:val="auto"/>
          <w:sz w:val="22"/>
          <w:szCs w:val="22"/>
        </w:rPr>
      </w:pPr>
      <w:r w:rsidRPr="00A3089E">
        <w:rPr>
          <w:rFonts w:asciiTheme="minorHAnsi" w:hAnsiTheme="minorHAnsi" w:cstheme="minorHAnsi"/>
          <w:b/>
          <w:color w:val="auto"/>
          <w:sz w:val="22"/>
          <w:szCs w:val="22"/>
        </w:rPr>
        <w:t>Izbrani ponudnik je dolžan dobavljati vse vrste blaga iz posameznega sklopa. Če izbran ponudnik tega naročniku ne zagotavlja, bo naročnik dobavitelja na to</w:t>
      </w:r>
      <w:r w:rsidR="00452944" w:rsidRPr="00A3089E">
        <w:rPr>
          <w:rFonts w:asciiTheme="minorHAnsi" w:hAnsiTheme="minorHAnsi" w:cstheme="minorHAnsi"/>
          <w:b/>
          <w:color w:val="auto"/>
          <w:sz w:val="22"/>
          <w:szCs w:val="22"/>
        </w:rPr>
        <w:t xml:space="preserve"> enkrat pisno opomnil. V primeru</w:t>
      </w:r>
      <w:r w:rsidRPr="00A3089E">
        <w:rPr>
          <w:rFonts w:asciiTheme="minorHAnsi" w:hAnsiTheme="minorHAnsi" w:cstheme="minorHAnsi"/>
          <w:b/>
          <w:color w:val="auto"/>
          <w:sz w:val="22"/>
          <w:szCs w:val="22"/>
        </w:rPr>
        <w:t xml:space="preserve"> naslednje nedobave posamezne vrste blaga, bo naročnik do konca tekočega obdobja naročal vso blago iz tega sklopa pri drugem najugodnejšem ponudniku. </w:t>
      </w:r>
    </w:p>
    <w:p w14:paraId="3AD6F12E" w14:textId="77777777" w:rsidR="00E07AF2" w:rsidRPr="00A3089E" w:rsidRDefault="00E07AF2" w:rsidP="00ED7D03">
      <w:pPr>
        <w:widowControl w:val="0"/>
        <w:spacing w:after="120" w:line="312" w:lineRule="auto"/>
        <w:rPr>
          <w:rFonts w:asciiTheme="minorHAnsi" w:hAnsiTheme="minorHAnsi" w:cstheme="minorHAnsi"/>
        </w:rPr>
      </w:pPr>
      <w:r w:rsidRPr="00A3089E">
        <w:rPr>
          <w:rFonts w:asciiTheme="minorHAnsi" w:hAnsiTheme="minorHAnsi" w:cstheme="minorHAnsi"/>
        </w:rPr>
        <w:t>Izbrani ponudnik je dolžan naročniku pred podpisom okvirnega sporazuma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62EF3DB0" w14:textId="77777777" w:rsidR="00E07AF2" w:rsidRPr="00A3089E" w:rsidRDefault="00E07AF2" w:rsidP="00ED7D03">
      <w:pPr>
        <w:widowControl w:val="0"/>
        <w:spacing w:line="312" w:lineRule="auto"/>
        <w:rPr>
          <w:rFonts w:asciiTheme="minorHAnsi" w:hAnsiTheme="minorHAnsi" w:cstheme="minorHAnsi"/>
        </w:rPr>
      </w:pPr>
      <w:r w:rsidRPr="00A3089E">
        <w:rPr>
          <w:rFonts w:asciiTheme="minorHAnsi" w:hAnsiTheme="minorHAnsi" w:cstheme="minorHAnsi"/>
        </w:rPr>
        <w:t xml:space="preserve">Naročnik bo živila naročal glede na dejanske potrebe. </w:t>
      </w:r>
    </w:p>
    <w:p w14:paraId="0F1E69D3" w14:textId="23D76D39" w:rsidR="00E07AF2" w:rsidRPr="00A3089E" w:rsidRDefault="00E07AF2" w:rsidP="00ED7D03">
      <w:pPr>
        <w:widowControl w:val="0"/>
        <w:spacing w:line="312" w:lineRule="auto"/>
        <w:rPr>
          <w:rFonts w:asciiTheme="minorHAnsi" w:hAnsiTheme="minorHAnsi" w:cstheme="minorHAnsi"/>
          <w:b/>
          <w:color w:val="3333FF"/>
        </w:rPr>
      </w:pPr>
      <w:r w:rsidRPr="00A3089E">
        <w:rPr>
          <w:rFonts w:asciiTheme="minorHAnsi" w:hAnsiTheme="minorHAnsi" w:cstheme="minorHAnsi"/>
        </w:rPr>
        <w:t xml:space="preserve">Ponudnik izdaja račune za dobavljeno blago po ceni, ki jo </w:t>
      </w:r>
      <w:r w:rsidR="00452944" w:rsidRPr="00A3089E">
        <w:rPr>
          <w:rFonts w:asciiTheme="minorHAnsi" w:hAnsiTheme="minorHAnsi" w:cstheme="minorHAnsi"/>
        </w:rPr>
        <w:t xml:space="preserve">je </w:t>
      </w:r>
      <w:r w:rsidRPr="00A3089E">
        <w:rPr>
          <w:rFonts w:asciiTheme="minorHAnsi" w:hAnsiTheme="minorHAnsi" w:cstheme="minorHAnsi"/>
        </w:rPr>
        <w:t xml:space="preserve">ponudil na ponudbenem predračunu. Če je cena na računu višja, ga naročnik na to v dveh primerih pisno opomni. Po tretjem primeru, naročnik dobavlja blago pri drugem najugodnejšem ponudniku za tisti sklop v katerem je prišlo do neskladja cen. </w:t>
      </w:r>
    </w:p>
    <w:p w14:paraId="1CCE71D0" w14:textId="4A1A9E30" w:rsidR="00E07AF2" w:rsidRPr="00A3089E" w:rsidRDefault="00E07AF2" w:rsidP="00ED7D03">
      <w:pPr>
        <w:autoSpaceDE w:val="0"/>
        <w:autoSpaceDN w:val="0"/>
        <w:adjustRightInd w:val="0"/>
        <w:spacing w:line="312" w:lineRule="auto"/>
        <w:rPr>
          <w:rFonts w:asciiTheme="minorHAnsi" w:hAnsiTheme="minorHAnsi" w:cstheme="minorHAnsi"/>
          <w:b/>
        </w:rPr>
      </w:pPr>
      <w:r w:rsidRPr="00A3089E">
        <w:rPr>
          <w:rFonts w:asciiTheme="minorHAnsi" w:hAnsiTheme="minorHAnsi" w:cstheme="minorHAnsi"/>
          <w:b/>
        </w:rPr>
        <w:t xml:space="preserve">Naročnik bo nabavljal blago na osnovi tega sporazuma pri tistem ponudniku, ki bo ponudil </w:t>
      </w:r>
      <w:r w:rsidR="00E55315" w:rsidRPr="00A3089E">
        <w:rPr>
          <w:rFonts w:asciiTheme="minorHAnsi" w:hAnsiTheme="minorHAnsi" w:cstheme="minorHAnsi"/>
          <w:b/>
        </w:rPr>
        <w:t>ekonomsko najugodnejš</w:t>
      </w:r>
      <w:r w:rsidR="001E2979">
        <w:rPr>
          <w:rFonts w:asciiTheme="minorHAnsi" w:hAnsiTheme="minorHAnsi" w:cstheme="minorHAnsi"/>
          <w:b/>
        </w:rPr>
        <w:t>o ponudbo</w:t>
      </w:r>
      <w:r w:rsidRPr="00A3089E">
        <w:rPr>
          <w:rFonts w:asciiTheme="minorHAnsi" w:hAnsiTheme="minorHAnsi" w:cstheme="minorHAnsi"/>
          <w:b/>
        </w:rPr>
        <w:t xml:space="preserve"> po ponudbenem predračunu za enoletno obdobje oziroma tri mesečno obdobje za sklope 7., 8. in 9.</w:t>
      </w:r>
    </w:p>
    <w:p w14:paraId="36F0E7D8" w14:textId="77777777" w:rsidR="00E07AF2" w:rsidRPr="00A3089E" w:rsidRDefault="00E07AF2" w:rsidP="00ED7D03">
      <w:pPr>
        <w:pStyle w:val="Telobesedila"/>
        <w:spacing w:line="312" w:lineRule="auto"/>
        <w:rPr>
          <w:rFonts w:asciiTheme="minorHAnsi" w:eastAsiaTheme="minorHAnsi" w:hAnsiTheme="minorHAnsi" w:cstheme="minorHAnsi"/>
        </w:rPr>
      </w:pPr>
      <w:r w:rsidRPr="00A3089E">
        <w:rPr>
          <w:rFonts w:asciiTheme="minorHAnsi" w:eastAsiaTheme="minorHAnsi" w:hAnsiTheme="minorHAnsi" w:cstheme="minorHAnsi"/>
        </w:rPr>
        <w:t>Če število gospodarskih subjektov, ki izpolnjujejo pogoje, ne bo zadostno, bo naročnik sklenil okvirni sporazum z enim ali dvema ponudnikoma.</w:t>
      </w:r>
    </w:p>
    <w:p w14:paraId="52FB148C" w14:textId="77777777" w:rsidR="00E07AF2" w:rsidRPr="00A3089E" w:rsidRDefault="00E07AF2" w:rsidP="00ED7D03">
      <w:pPr>
        <w:spacing w:line="312" w:lineRule="auto"/>
        <w:rPr>
          <w:rFonts w:asciiTheme="minorHAnsi" w:eastAsia="Times New Roman" w:hAnsiTheme="minorHAnsi" w:cstheme="minorHAnsi"/>
          <w:b/>
          <w:lang w:eastAsia="sl-SI"/>
        </w:rPr>
      </w:pPr>
      <w:r w:rsidRPr="00A3089E">
        <w:rPr>
          <w:rFonts w:asciiTheme="minorHAnsi" w:eastAsia="Times New Roman" w:hAnsiTheme="minorHAnsi" w:cstheme="minorHAnsi"/>
          <w:b/>
          <w:lang w:eastAsia="sl-SI"/>
        </w:rPr>
        <w:t xml:space="preserve">Naročnik si pridružuje pravico, da izdelek (blago) pri izbranem najugodnejšem ponudniku izjemoma ne kupi, če izdelek (blago) po okusu ali drugih okoliščinah ne ustreza (neustrezen okus, neustrezen vonj, preveč maščob …) ali pa ga uporabniki zavračajo. Ta izdelek (blago) bo naročnik kupoval pri naslednjem najugodnejšem ponudniku s katerim ima sklenjen okvirni sporazum za ta sklop. </w:t>
      </w:r>
    </w:p>
    <w:p w14:paraId="0C4E32F2" w14:textId="77777777" w:rsidR="00ED7D03" w:rsidRDefault="00ED7D03" w:rsidP="00687A2E">
      <w:pPr>
        <w:pStyle w:val="Odstavekseznama"/>
      </w:pPr>
      <w:bookmarkStart w:id="61" w:name="_Ref355957080"/>
      <w:bookmarkStart w:id="62" w:name="_Ref355961069"/>
      <w:bookmarkStart w:id="63" w:name="_Ref355961152"/>
      <w:bookmarkStart w:id="64" w:name="_Toc402336693"/>
    </w:p>
    <w:p w14:paraId="33F26EE6" w14:textId="77777777" w:rsidR="00D06555" w:rsidRDefault="00D06555">
      <w:pPr>
        <w:spacing w:after="0" w:line="240" w:lineRule="auto"/>
        <w:rPr>
          <w:rFonts w:asciiTheme="minorHAnsi" w:hAnsiTheme="minorHAnsi"/>
          <w:b/>
          <w:sz w:val="24"/>
          <w:lang w:eastAsia="sl-SI"/>
        </w:rPr>
      </w:pPr>
      <w:bookmarkStart w:id="65" w:name="_Toc41512355"/>
      <w:r>
        <w:br w:type="page"/>
      </w:r>
    </w:p>
    <w:p w14:paraId="20E8CCDB" w14:textId="53C47CBE" w:rsidR="00EF4571" w:rsidRPr="00A3089E" w:rsidRDefault="00D20BEE" w:rsidP="00687A2E">
      <w:pPr>
        <w:pStyle w:val="Odstavekseznama"/>
      </w:pPr>
      <w:bookmarkStart w:id="66" w:name="_Toc41605538"/>
      <w:r w:rsidRPr="00A3089E">
        <w:lastRenderedPageBreak/>
        <w:t>1</w:t>
      </w:r>
      <w:r w:rsidR="00753A00" w:rsidRPr="00A3089E">
        <w:t>4</w:t>
      </w:r>
      <w:r w:rsidR="00687A2E">
        <w:t>.</w:t>
      </w:r>
      <w:r w:rsidR="008F1EE1" w:rsidRPr="00A3089E">
        <w:t xml:space="preserve"> </w:t>
      </w:r>
      <w:r w:rsidR="00864239" w:rsidRPr="00A3089E">
        <w:t>Razlogi za izključitev in p</w:t>
      </w:r>
      <w:r w:rsidR="00EF4571" w:rsidRPr="00A3089E">
        <w:t xml:space="preserve">ogoji za </w:t>
      </w:r>
      <w:r w:rsidR="00864239" w:rsidRPr="00A3089E">
        <w:t>priznanje sposobnosti</w:t>
      </w:r>
      <w:bookmarkEnd w:id="61"/>
      <w:bookmarkEnd w:id="62"/>
      <w:bookmarkEnd w:id="63"/>
      <w:bookmarkEnd w:id="64"/>
      <w:bookmarkEnd w:id="65"/>
      <w:bookmarkEnd w:id="66"/>
    </w:p>
    <w:p w14:paraId="1E07B33F" w14:textId="77777777" w:rsidR="00EF4AA9" w:rsidRPr="00A3089E" w:rsidRDefault="00EF4AA9" w:rsidP="00C37C2D">
      <w:pPr>
        <w:spacing w:after="0" w:line="312" w:lineRule="auto"/>
        <w:jc w:val="both"/>
        <w:rPr>
          <w:rFonts w:asciiTheme="minorHAnsi" w:hAnsiTheme="minorHAnsi" w:cstheme="minorHAnsi"/>
          <w:b/>
        </w:rPr>
      </w:pPr>
    </w:p>
    <w:p w14:paraId="28742884" w14:textId="4CCFDA26" w:rsidR="00864239" w:rsidRPr="00A3089E" w:rsidRDefault="00864239" w:rsidP="00C37C2D">
      <w:pPr>
        <w:spacing w:line="312" w:lineRule="auto"/>
        <w:jc w:val="both"/>
        <w:rPr>
          <w:rFonts w:asciiTheme="minorHAnsi" w:hAnsiTheme="minorHAnsi" w:cstheme="minorHAnsi"/>
        </w:rPr>
      </w:pPr>
      <w:r w:rsidRPr="00A3089E">
        <w:rPr>
          <w:rFonts w:asciiTheme="minorHAnsi" w:hAnsiTheme="minorHAnsi" w:cstheme="minorHAnsi"/>
        </w:rPr>
        <w:t>Naročnik bo iz postopka javnega naročanja izločil ponudnika, ki bo izpolnjeval naslednje razloge za izključitev:</w:t>
      </w:r>
    </w:p>
    <w:p w14:paraId="0B432560" w14:textId="15CB2DAE" w:rsidR="00864239" w:rsidRPr="00010B41" w:rsidRDefault="00864239" w:rsidP="00010B41">
      <w:pPr>
        <w:pStyle w:val="Naslov2"/>
      </w:pPr>
      <w:bookmarkStart w:id="67" w:name="_Toc41512356"/>
      <w:bookmarkStart w:id="68" w:name="_Toc41605539"/>
      <w:r w:rsidRPr="00010B41">
        <w:rPr>
          <w:rStyle w:val="Naslov2Znak"/>
          <w:b/>
        </w:rPr>
        <w:t>14.1 Predhodna nekaznovanost</w:t>
      </w:r>
      <w:bookmarkEnd w:id="67"/>
      <w:bookmarkEnd w:id="68"/>
    </w:p>
    <w:p w14:paraId="29FD8A0D" w14:textId="77777777" w:rsidR="00864239" w:rsidRPr="00A3089E" w:rsidRDefault="00864239" w:rsidP="00C37C2D">
      <w:pPr>
        <w:spacing w:after="120" w:line="312" w:lineRule="auto"/>
        <w:jc w:val="both"/>
        <w:rPr>
          <w:rFonts w:asciiTheme="minorHAnsi" w:hAnsiTheme="minorHAnsi" w:cstheme="minorHAnsi"/>
        </w:rPr>
      </w:pPr>
      <w:r w:rsidRPr="00A3089E">
        <w:rPr>
          <w:rFonts w:asciiTheme="minorHAnsi" w:hAnsiTheme="minorHAnsi" w:cstheme="minorHAnsi"/>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w:t>
      </w:r>
      <w:r w:rsidR="00195DCA" w:rsidRPr="00A3089E">
        <w:rPr>
          <w:rFonts w:asciiTheme="minorHAnsi" w:hAnsiTheme="minorHAnsi" w:cstheme="minorHAnsi"/>
        </w:rPr>
        <w:t>5; v nadaljnjem besedilu: KZ-1) in taksativno našteta v 75. členu ZJN-3.</w:t>
      </w:r>
    </w:p>
    <w:p w14:paraId="54137BEE" w14:textId="0A8629F0" w:rsidR="00B57B90" w:rsidRPr="00A3089E" w:rsidRDefault="00864239" w:rsidP="00C37C2D">
      <w:pPr>
        <w:spacing w:line="312" w:lineRule="auto"/>
        <w:jc w:val="both"/>
        <w:rPr>
          <w:rFonts w:asciiTheme="minorHAnsi" w:hAnsiTheme="minorHAnsi" w:cstheme="minorHAnsi"/>
          <w:i/>
        </w:rPr>
      </w:pPr>
      <w:r w:rsidRPr="00A3089E">
        <w:rPr>
          <w:rFonts w:asciiTheme="minorHAnsi" w:hAnsiTheme="minorHAnsi" w:cstheme="minorHAnsi"/>
          <w:i/>
        </w:rPr>
        <w:t xml:space="preserve">Razlog za izključitev se nanaša v primeru skupne ponudbe na vsakega izmed partnerjev, v primeru nastopa s podizvajalci pa tudi </w:t>
      </w:r>
      <w:r w:rsidR="00EB5EBA" w:rsidRPr="00A3089E">
        <w:rPr>
          <w:rFonts w:asciiTheme="minorHAnsi" w:hAnsiTheme="minorHAnsi" w:cstheme="minorHAnsi"/>
          <w:i/>
        </w:rPr>
        <w:t>n</w:t>
      </w:r>
      <w:r w:rsidRPr="00A3089E">
        <w:rPr>
          <w:rFonts w:asciiTheme="minorHAnsi" w:hAnsiTheme="minorHAnsi" w:cstheme="minorHAnsi"/>
          <w:i/>
        </w:rPr>
        <w:t>a podizvajalce.</w:t>
      </w:r>
    </w:p>
    <w:p w14:paraId="77C877BB" w14:textId="77777777" w:rsidR="00864239" w:rsidRPr="00A3089E" w:rsidRDefault="00864239" w:rsidP="00C37C2D">
      <w:pPr>
        <w:spacing w:line="312" w:lineRule="auto"/>
        <w:jc w:val="both"/>
        <w:rPr>
          <w:rFonts w:asciiTheme="minorHAnsi" w:hAnsiTheme="minorHAnsi" w:cstheme="minorHAnsi"/>
          <w:b/>
        </w:rPr>
      </w:pPr>
      <w:r w:rsidRPr="00A3089E">
        <w:rPr>
          <w:rFonts w:asciiTheme="minorHAnsi" w:hAnsiTheme="minorHAnsi" w:cstheme="minorHAnsi"/>
          <w:b/>
        </w:rPr>
        <w:t>DOKAZILA:</w:t>
      </w:r>
    </w:p>
    <w:p w14:paraId="60A62E54" w14:textId="77777777" w:rsidR="00864239" w:rsidRPr="00A3089E" w:rsidRDefault="00864239" w:rsidP="009C7C39">
      <w:pPr>
        <w:pStyle w:val="JNnatevanje"/>
      </w:pPr>
      <w:r w:rsidRPr="00A3089E">
        <w:t>Ponudnik/partner/podizvajalec izpolni ESDP obrazec in pred</w:t>
      </w:r>
      <w:r w:rsidR="00EF4AA9" w:rsidRPr="00A3089E">
        <w:t>loži(jo) izpolnjena pooblastila.</w:t>
      </w:r>
    </w:p>
    <w:p w14:paraId="624C2DD9" w14:textId="77777777" w:rsidR="00864239" w:rsidRPr="00A3089E" w:rsidRDefault="00864239" w:rsidP="00C37C2D">
      <w:pPr>
        <w:spacing w:after="0" w:line="312" w:lineRule="auto"/>
        <w:ind w:left="720"/>
        <w:jc w:val="both"/>
        <w:rPr>
          <w:rFonts w:asciiTheme="minorHAnsi" w:hAnsiTheme="minorHAnsi" w:cstheme="minorHAnsi"/>
          <w:i/>
        </w:rPr>
      </w:pPr>
      <w:r w:rsidRPr="00A3089E">
        <w:rPr>
          <w:rFonts w:asciiTheme="minorHAnsi" w:hAnsiTheme="minorHAnsi" w:cstheme="minorHAnsi"/>
          <w:i/>
        </w:rPr>
        <w:t>Pooblastilo za pridobitev potrdila iz kazenske evidence – za fizične osebe in Pooblastilo za pridobitev potrdila iz kazenske evidence – za pravne osebe</w:t>
      </w:r>
      <w:r w:rsidR="00EF4AA9" w:rsidRPr="00A3089E">
        <w:rPr>
          <w:rFonts w:asciiTheme="minorHAnsi" w:hAnsiTheme="minorHAnsi" w:cstheme="minorHAnsi"/>
          <w:i/>
        </w:rPr>
        <w:t>.</w:t>
      </w:r>
    </w:p>
    <w:p w14:paraId="1F87B5CD" w14:textId="77777777" w:rsidR="00864239" w:rsidRPr="00A3089E" w:rsidRDefault="00864239" w:rsidP="00C37C2D">
      <w:pPr>
        <w:spacing w:line="312" w:lineRule="auto"/>
        <w:jc w:val="both"/>
        <w:rPr>
          <w:rFonts w:asciiTheme="minorHAnsi" w:hAnsiTheme="minorHAnsi" w:cstheme="minorHAnsi"/>
          <w:i/>
        </w:rPr>
      </w:pPr>
    </w:p>
    <w:p w14:paraId="34563664" w14:textId="7D57088C" w:rsidR="00342DDD" w:rsidRPr="00A3089E" w:rsidRDefault="004005D3" w:rsidP="00C37C2D">
      <w:pPr>
        <w:spacing w:line="312" w:lineRule="auto"/>
        <w:jc w:val="both"/>
        <w:rPr>
          <w:rFonts w:asciiTheme="minorHAnsi" w:hAnsiTheme="minorHAnsi" w:cstheme="minorHAnsi"/>
        </w:rPr>
      </w:pPr>
      <w:r w:rsidRPr="00A3089E">
        <w:rPr>
          <w:rFonts w:asciiTheme="minorHAnsi" w:hAnsiTheme="minorHAnsi" w:cstheme="minorHAnsi"/>
        </w:rPr>
        <w:t xml:space="preserve">Naročnik bo kot ustrezna štel vsa dokazila, ki bodo pridobljena </w:t>
      </w:r>
      <w:r w:rsidR="00651A25" w:rsidRPr="00A3089E">
        <w:rPr>
          <w:rFonts w:asciiTheme="minorHAnsi" w:hAnsiTheme="minorHAnsi" w:cstheme="minorHAnsi"/>
        </w:rPr>
        <w:t xml:space="preserve">dva meseca pred ali po roku za oddajo ponudbe. </w:t>
      </w:r>
      <w:r w:rsidR="00864239" w:rsidRPr="00A3089E">
        <w:rPr>
          <w:rFonts w:asciiTheme="minorHAnsi" w:hAnsiTheme="minorHAnsi" w:cstheme="minorHAnsi"/>
        </w:rPr>
        <w:t xml:space="preserve">Ponudnik lahko potrdila iz kazenske evidence predloži tudi sam. Ne glede na to pa je ponudnik dolžan predložiti vse zgoraj navedene obrazce, vključno s pooblastili za pridobitev podatkov iz kazenske evidence. </w:t>
      </w:r>
    </w:p>
    <w:p w14:paraId="6A7167A7" w14:textId="534FACEB" w:rsidR="00864239" w:rsidRPr="00687A2E" w:rsidRDefault="004F55B7" w:rsidP="00010B41">
      <w:pPr>
        <w:pStyle w:val="Naslov2"/>
      </w:pPr>
      <w:bookmarkStart w:id="69" w:name="_Toc41512357"/>
      <w:bookmarkStart w:id="70" w:name="_Toc41605540"/>
      <w:r w:rsidRPr="00687A2E">
        <w:t>14.2</w:t>
      </w:r>
      <w:r w:rsidR="00EB5EBA" w:rsidRPr="00687A2E">
        <w:t xml:space="preserve"> Uvrstitev na seznam ponudnikov z negativnimi referencami in evidenco poslovnih subjektov iz ZIntPK</w:t>
      </w:r>
      <w:bookmarkEnd w:id="69"/>
      <w:bookmarkEnd w:id="70"/>
    </w:p>
    <w:p w14:paraId="1BA25CE5" w14:textId="77777777" w:rsidR="00864239" w:rsidRPr="00A3089E" w:rsidRDefault="004F55B7" w:rsidP="00C37C2D">
      <w:pPr>
        <w:spacing w:line="312" w:lineRule="auto"/>
        <w:jc w:val="both"/>
        <w:rPr>
          <w:rFonts w:asciiTheme="minorHAnsi" w:hAnsiTheme="minorHAnsi" w:cstheme="minorHAnsi"/>
        </w:rPr>
      </w:pPr>
      <w:r w:rsidRPr="00A3089E">
        <w:rPr>
          <w:rFonts w:asciiTheme="minorHAnsi" w:hAnsiTheme="minorHAnsi" w:cstheme="minorHAnsi"/>
        </w:rPr>
        <w:t>14.2.1</w:t>
      </w:r>
      <w:r w:rsidR="008F1EE1" w:rsidRPr="00A3089E">
        <w:rPr>
          <w:rFonts w:asciiTheme="minorHAnsi" w:hAnsiTheme="minorHAnsi" w:cstheme="minorHAnsi"/>
        </w:rPr>
        <w:t xml:space="preserve"> </w:t>
      </w:r>
      <w:r w:rsidR="00864239" w:rsidRPr="00A3089E">
        <w:rPr>
          <w:rFonts w:asciiTheme="minorHAnsi" w:hAnsiTheme="minorHAnsi" w:cstheme="minorHAnsi"/>
        </w:rPr>
        <w:t>Naročnik bo iz sodelovanja v postopku javnega naročanja izključil gospodarski subjekt, če je ponudnik na dan, ko poteče rok za oddajo ponudbe izločen iz postopkov oddaje javnih naročil zara</w:t>
      </w:r>
      <w:r w:rsidR="00EB5EBA" w:rsidRPr="00A3089E">
        <w:rPr>
          <w:rFonts w:asciiTheme="minorHAnsi" w:hAnsiTheme="minorHAnsi" w:cstheme="minorHAnsi"/>
        </w:rPr>
        <w:t>d</w:t>
      </w:r>
      <w:r w:rsidR="00864239" w:rsidRPr="00A3089E">
        <w:rPr>
          <w:rFonts w:asciiTheme="minorHAnsi" w:hAnsiTheme="minorHAnsi" w:cstheme="minorHAnsi"/>
        </w:rPr>
        <w:t>i uvrstitve v evidenco gospodarskih subjektov z negativnimi referencami.</w:t>
      </w:r>
    </w:p>
    <w:p w14:paraId="3ED26DE5" w14:textId="76CDE311" w:rsidR="00864239" w:rsidRPr="00A3089E" w:rsidRDefault="00864239" w:rsidP="00C37C2D">
      <w:pPr>
        <w:spacing w:line="312" w:lineRule="auto"/>
        <w:jc w:val="both"/>
        <w:rPr>
          <w:rFonts w:asciiTheme="minorHAnsi" w:hAnsiTheme="minorHAnsi" w:cstheme="minorHAnsi"/>
          <w:i/>
        </w:rPr>
      </w:pPr>
      <w:r w:rsidRPr="00A3089E">
        <w:rPr>
          <w:rFonts w:asciiTheme="minorHAnsi" w:hAnsiTheme="minorHAnsi" w:cstheme="minorHAnsi"/>
          <w:i/>
        </w:rPr>
        <w:t>Razlog za izključitev se nanaša v primeru skupne ponudbe na vsakega izmed partnerjev, v primeru nastopa s podizvajalci pa tudi za podizvajalce.</w:t>
      </w:r>
    </w:p>
    <w:p w14:paraId="29CEC694" w14:textId="77777777" w:rsidR="00864239" w:rsidRPr="00A3089E" w:rsidRDefault="00864239" w:rsidP="00C37C2D">
      <w:pPr>
        <w:spacing w:line="312" w:lineRule="auto"/>
        <w:jc w:val="both"/>
        <w:rPr>
          <w:rFonts w:asciiTheme="minorHAnsi" w:hAnsiTheme="minorHAnsi" w:cstheme="minorHAnsi"/>
          <w:b/>
        </w:rPr>
      </w:pPr>
      <w:r w:rsidRPr="00A3089E">
        <w:rPr>
          <w:rFonts w:asciiTheme="minorHAnsi" w:hAnsiTheme="minorHAnsi" w:cstheme="minorHAnsi"/>
          <w:b/>
        </w:rPr>
        <w:t>DOKAZILA:</w:t>
      </w:r>
    </w:p>
    <w:p w14:paraId="7CA4F42D" w14:textId="77777777" w:rsidR="00864239" w:rsidRPr="00A3089E" w:rsidRDefault="00864239" w:rsidP="009C7C39">
      <w:pPr>
        <w:pStyle w:val="JNnatevanje"/>
      </w:pPr>
      <w:r w:rsidRPr="00A3089E">
        <w:t>Ponudnik/partner/podizvajalec izpolni ESDP obrazec</w:t>
      </w:r>
    </w:p>
    <w:p w14:paraId="293D412C" w14:textId="77777777" w:rsidR="009C7C39" w:rsidRDefault="009C7C39" w:rsidP="00C37C2D">
      <w:pPr>
        <w:spacing w:line="312" w:lineRule="auto"/>
        <w:jc w:val="both"/>
        <w:rPr>
          <w:rFonts w:asciiTheme="minorHAnsi" w:hAnsiTheme="minorHAnsi" w:cstheme="minorHAnsi"/>
        </w:rPr>
      </w:pPr>
    </w:p>
    <w:p w14:paraId="1317F6BA" w14:textId="51D9BD3A" w:rsidR="00864239" w:rsidRPr="00A3089E" w:rsidRDefault="004F55B7" w:rsidP="00C37C2D">
      <w:pPr>
        <w:spacing w:line="312" w:lineRule="auto"/>
        <w:jc w:val="both"/>
        <w:rPr>
          <w:rFonts w:asciiTheme="minorHAnsi" w:hAnsiTheme="minorHAnsi" w:cstheme="minorHAnsi"/>
        </w:rPr>
      </w:pPr>
      <w:r w:rsidRPr="00A3089E">
        <w:rPr>
          <w:rFonts w:asciiTheme="minorHAnsi" w:hAnsiTheme="minorHAnsi" w:cstheme="minorHAnsi"/>
        </w:rPr>
        <w:t xml:space="preserve">14.2.2 </w:t>
      </w:r>
      <w:r w:rsidR="00864239" w:rsidRPr="00A3089E">
        <w:rPr>
          <w:rFonts w:asciiTheme="minorHAnsi" w:hAnsiTheme="minorHAnsi" w:cstheme="minorHAnsi"/>
        </w:rPr>
        <w:t>Ponudnik ne sme biti uvrščen v evidenco poslovnih subjektov iz 35. člena Zakona o integriteti in preprečevanju korupcije (Ur. l. RS, št. 69/2011; v nadaljevanju: ZIntPK-UPB2).</w:t>
      </w:r>
    </w:p>
    <w:p w14:paraId="19610BA6" w14:textId="77777777" w:rsidR="00864239" w:rsidRPr="00A3089E" w:rsidRDefault="00864239" w:rsidP="00C37C2D">
      <w:pPr>
        <w:spacing w:line="312" w:lineRule="auto"/>
        <w:jc w:val="both"/>
        <w:rPr>
          <w:rFonts w:asciiTheme="minorHAnsi" w:hAnsiTheme="minorHAnsi" w:cstheme="minorHAnsi"/>
          <w:i/>
        </w:rPr>
      </w:pPr>
      <w:r w:rsidRPr="00A3089E">
        <w:rPr>
          <w:rFonts w:asciiTheme="minorHAnsi" w:hAnsiTheme="minorHAnsi" w:cstheme="minorHAnsi"/>
          <w:i/>
        </w:rPr>
        <w:lastRenderedPageBreak/>
        <w:t>Razlog za izključitev se nanaša v primeru skupne ponudbe na vsakega izmed partnerjev, v primeru nastopa s podizvajalci pa tudi za podizvajalce.</w:t>
      </w:r>
    </w:p>
    <w:p w14:paraId="3B089D1F" w14:textId="77777777" w:rsidR="00864239" w:rsidRPr="00A3089E" w:rsidRDefault="00864239" w:rsidP="00C37C2D">
      <w:pPr>
        <w:spacing w:line="312" w:lineRule="auto"/>
        <w:jc w:val="both"/>
        <w:rPr>
          <w:rFonts w:asciiTheme="minorHAnsi" w:hAnsiTheme="minorHAnsi" w:cstheme="minorHAnsi"/>
          <w:b/>
        </w:rPr>
      </w:pPr>
      <w:r w:rsidRPr="00A3089E">
        <w:rPr>
          <w:rFonts w:asciiTheme="minorHAnsi" w:hAnsiTheme="minorHAnsi" w:cstheme="minorHAnsi"/>
          <w:b/>
        </w:rPr>
        <w:t>DOKAZILA:</w:t>
      </w:r>
    </w:p>
    <w:p w14:paraId="5480827B" w14:textId="77777777" w:rsidR="00864239" w:rsidRPr="00A3089E" w:rsidRDefault="00864239" w:rsidP="009C7C39">
      <w:pPr>
        <w:pStyle w:val="JNnatevanje"/>
      </w:pPr>
      <w:r w:rsidRPr="00A3089E">
        <w:t>Ponudnik/partner/podizvajalec izpolni ESDP obrazec</w:t>
      </w:r>
    </w:p>
    <w:p w14:paraId="611A88D1" w14:textId="77777777" w:rsidR="00342DDD" w:rsidRPr="00A3089E" w:rsidRDefault="00342DDD" w:rsidP="00C37C2D">
      <w:pPr>
        <w:pStyle w:val="Odstavekseznama"/>
        <w:widowControl w:val="0"/>
        <w:spacing w:before="0" w:after="120" w:line="312" w:lineRule="auto"/>
        <w:rPr>
          <w:rFonts w:cstheme="minorHAnsi"/>
          <w:sz w:val="22"/>
        </w:rPr>
      </w:pPr>
    </w:p>
    <w:p w14:paraId="51FF957D" w14:textId="48330CBE" w:rsidR="00864239" w:rsidRPr="00A3089E" w:rsidRDefault="004F55B7" w:rsidP="00010B41">
      <w:pPr>
        <w:pStyle w:val="Naslov2"/>
      </w:pPr>
      <w:bookmarkStart w:id="71" w:name="_Toc41512358"/>
      <w:bookmarkStart w:id="72" w:name="_Toc41605541"/>
      <w:r w:rsidRPr="00A3089E">
        <w:t>14.3</w:t>
      </w:r>
      <w:r w:rsidR="00864239" w:rsidRPr="00A3089E">
        <w:t xml:space="preserve"> Neplačane davčne obveznosti in socialni prispevki</w:t>
      </w:r>
      <w:bookmarkEnd w:id="71"/>
      <w:bookmarkEnd w:id="72"/>
    </w:p>
    <w:p w14:paraId="5516B4E6" w14:textId="77777777" w:rsidR="00864239" w:rsidRPr="00A3089E" w:rsidRDefault="00864239" w:rsidP="00C37C2D">
      <w:pPr>
        <w:spacing w:after="120" w:line="312" w:lineRule="auto"/>
        <w:jc w:val="both"/>
        <w:rPr>
          <w:rFonts w:asciiTheme="minorHAnsi" w:hAnsiTheme="minorHAnsi" w:cstheme="minorHAnsi"/>
        </w:rPr>
      </w:pPr>
      <w:r w:rsidRPr="00A3089E">
        <w:rPr>
          <w:rFonts w:asciiTheme="minorHAnsi" w:hAnsiTheme="minorHAnsi" w:cstheme="minorHAnsi"/>
        </w:rPr>
        <w:t>Naročnik bo izključil ponudnika, če bo ugotovil, da ima ponudnik na dan oddaje ponudbe neplačane zapadle obveznosti v skladu z zakonom, ki ureja finančno upravo, ki jih pobira davčni organ v skladu s predpisi države, v kateri ima sedež, ali predpisi države naročni</w:t>
      </w:r>
      <w:r w:rsidR="004F55B7" w:rsidRPr="00A3089E">
        <w:rPr>
          <w:rFonts w:asciiTheme="minorHAnsi" w:hAnsiTheme="minorHAnsi" w:cstheme="minorHAnsi"/>
        </w:rPr>
        <w:t xml:space="preserve">ka dan ali prijave, ki znašajo </w:t>
      </w:r>
      <w:r w:rsidRPr="00A3089E">
        <w:rPr>
          <w:rFonts w:asciiTheme="minorHAnsi" w:hAnsiTheme="minorHAnsi" w:cstheme="minorHAnsi"/>
        </w:rPr>
        <w:t>50 eurov ali več. Kot neizpolnjevanje pogoja se šteje tudi, če na dan oddaje ponudbe ponudnik ni imel predloženih vseh obračunov davčnih odtegljajev za dohodke iz delovnega razmerja za obdobje zadnjih petih let do dne oddaje ponudbe ali prijave.</w:t>
      </w:r>
    </w:p>
    <w:p w14:paraId="6326C93F" w14:textId="77777777" w:rsidR="00864239" w:rsidRPr="00A3089E" w:rsidRDefault="00864239" w:rsidP="00C37C2D">
      <w:pPr>
        <w:spacing w:line="312" w:lineRule="auto"/>
        <w:jc w:val="both"/>
        <w:rPr>
          <w:rFonts w:asciiTheme="minorHAnsi" w:hAnsiTheme="minorHAnsi" w:cstheme="minorHAnsi"/>
          <w:i/>
        </w:rPr>
      </w:pPr>
      <w:r w:rsidRPr="00A3089E">
        <w:rPr>
          <w:rFonts w:asciiTheme="minorHAnsi" w:hAnsiTheme="minorHAnsi" w:cstheme="minorHAnsi"/>
          <w:i/>
        </w:rPr>
        <w:t>Razlog za izključitev se nanaša v primeru skupne ponudbe na vsakega izmed partnerjev, v primeru nastopa s podizvajalci pa tudi za podizvajalce.</w:t>
      </w:r>
    </w:p>
    <w:p w14:paraId="62037317" w14:textId="77777777" w:rsidR="00864239" w:rsidRPr="00A3089E" w:rsidRDefault="00864239" w:rsidP="00C37C2D">
      <w:pPr>
        <w:spacing w:line="312" w:lineRule="auto"/>
        <w:jc w:val="both"/>
        <w:rPr>
          <w:rFonts w:asciiTheme="minorHAnsi" w:hAnsiTheme="minorHAnsi" w:cstheme="minorHAnsi"/>
          <w:b/>
        </w:rPr>
      </w:pPr>
      <w:r w:rsidRPr="00A3089E">
        <w:rPr>
          <w:rFonts w:asciiTheme="minorHAnsi" w:hAnsiTheme="minorHAnsi" w:cstheme="minorHAnsi"/>
          <w:b/>
        </w:rPr>
        <w:t>DOKAZILA:</w:t>
      </w:r>
    </w:p>
    <w:p w14:paraId="39632733" w14:textId="77777777" w:rsidR="00864239" w:rsidRPr="00A3089E" w:rsidRDefault="00864239" w:rsidP="009C7C39">
      <w:pPr>
        <w:pStyle w:val="JNnatevanje"/>
      </w:pPr>
      <w:r w:rsidRPr="00A3089E">
        <w:t>Ponudnik/partner/podizvajalec izpolni ESDP obrazec</w:t>
      </w:r>
    </w:p>
    <w:p w14:paraId="5988F9F0" w14:textId="4843D2F7" w:rsidR="00864239" w:rsidRPr="00A3089E" w:rsidRDefault="00864239" w:rsidP="00010B41">
      <w:pPr>
        <w:pStyle w:val="Naslov2"/>
      </w:pPr>
      <w:bookmarkStart w:id="73" w:name="_Toc41512359"/>
      <w:bookmarkStart w:id="74" w:name="_Toc41605542"/>
      <w:r w:rsidRPr="00A3089E">
        <w:t xml:space="preserve">14.4 </w:t>
      </w:r>
      <w:r w:rsidR="00670CDE" w:rsidRPr="00A3089E">
        <w:t>Kršitev delovnopravne zakonodaje</w:t>
      </w:r>
      <w:bookmarkEnd w:id="73"/>
      <w:bookmarkEnd w:id="74"/>
    </w:p>
    <w:p w14:paraId="76E951B6" w14:textId="77777777" w:rsidR="00670CDE" w:rsidRPr="00A3089E" w:rsidRDefault="00670CDE" w:rsidP="00C37C2D">
      <w:pPr>
        <w:shd w:val="clear" w:color="auto" w:fill="FFFFFF"/>
        <w:spacing w:line="312" w:lineRule="auto"/>
        <w:jc w:val="both"/>
        <w:rPr>
          <w:rFonts w:asciiTheme="minorHAnsi" w:hAnsiTheme="minorHAnsi" w:cstheme="minorHAnsi"/>
        </w:rPr>
      </w:pPr>
      <w:r w:rsidRPr="00A3089E">
        <w:rPr>
          <w:rFonts w:asciiTheme="minorHAnsi" w:hAnsiTheme="minorHAnsi" w:cstheme="minorHAnsi"/>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FF0B80A" w14:textId="77777777" w:rsidR="006E243B" w:rsidRPr="00A3089E" w:rsidRDefault="00864239" w:rsidP="00C37C2D">
      <w:pPr>
        <w:spacing w:line="312" w:lineRule="auto"/>
        <w:jc w:val="both"/>
        <w:rPr>
          <w:rFonts w:asciiTheme="minorHAnsi" w:hAnsiTheme="minorHAnsi" w:cstheme="minorHAnsi"/>
        </w:rPr>
      </w:pPr>
      <w:r w:rsidRPr="00A3089E">
        <w:rPr>
          <w:rFonts w:asciiTheme="minorHAnsi" w:hAnsiTheme="minorHAnsi" w:cstheme="minorHAnsi"/>
          <w:i/>
        </w:rPr>
        <w:t>Razlog za izključitev se nanaša v primeru skupne ponudbe na vsakega izmed partnerjev, v primeru nastopa s podizvajalci pa tudi za podizvajalce</w:t>
      </w:r>
      <w:r w:rsidRPr="00A3089E">
        <w:rPr>
          <w:rFonts w:asciiTheme="minorHAnsi" w:hAnsiTheme="minorHAnsi" w:cstheme="minorHAnsi"/>
        </w:rPr>
        <w:t>.</w:t>
      </w:r>
    </w:p>
    <w:p w14:paraId="00D13A78" w14:textId="77777777" w:rsidR="00864239" w:rsidRPr="00A3089E" w:rsidRDefault="00864239" w:rsidP="00C37C2D">
      <w:pPr>
        <w:spacing w:line="312" w:lineRule="auto"/>
        <w:jc w:val="both"/>
        <w:rPr>
          <w:rFonts w:asciiTheme="minorHAnsi" w:hAnsiTheme="minorHAnsi" w:cstheme="minorHAnsi"/>
          <w:b/>
        </w:rPr>
      </w:pPr>
      <w:r w:rsidRPr="00A3089E">
        <w:rPr>
          <w:rFonts w:asciiTheme="minorHAnsi" w:hAnsiTheme="minorHAnsi" w:cstheme="minorHAnsi"/>
          <w:b/>
        </w:rPr>
        <w:t>DOKAZILA:</w:t>
      </w:r>
    </w:p>
    <w:p w14:paraId="75BCB12F" w14:textId="77777777" w:rsidR="00864239" w:rsidRPr="00A3089E" w:rsidRDefault="00864239" w:rsidP="009C7C39">
      <w:pPr>
        <w:pStyle w:val="JNnatevanje"/>
      </w:pPr>
      <w:r w:rsidRPr="00A3089E">
        <w:t>Ponudnik/partner/podizvajalec izpolni ESDP obrazec in predloži Pooblastilo za pridobitev podatkov o prekrških Inšpektorata za delo</w:t>
      </w:r>
    </w:p>
    <w:p w14:paraId="35B0C8BA" w14:textId="6775FEF5" w:rsidR="00524195" w:rsidRPr="00010B41" w:rsidRDefault="009C7C39" w:rsidP="00010B41">
      <w:pPr>
        <w:pStyle w:val="Naslov2"/>
        <w:rPr>
          <w:rStyle w:val="Naslov2Znak"/>
          <w:b/>
        </w:rPr>
      </w:pPr>
      <w:r w:rsidRPr="00010B41">
        <w:rPr>
          <w:rStyle w:val="Naslov2Znak"/>
          <w:b/>
        </w:rPr>
        <w:t xml:space="preserve"> </w:t>
      </w:r>
      <w:bookmarkStart w:id="75" w:name="_Toc41512360"/>
      <w:bookmarkStart w:id="76" w:name="_Toc41605543"/>
      <w:r w:rsidR="004F55B7" w:rsidRPr="00010B41">
        <w:rPr>
          <w:rStyle w:val="Naslov2Znak"/>
          <w:b/>
        </w:rPr>
        <w:t>14.5</w:t>
      </w:r>
      <w:r w:rsidR="00524195" w:rsidRPr="00010B41">
        <w:rPr>
          <w:rStyle w:val="Naslov2Znak"/>
          <w:b/>
        </w:rPr>
        <w:t xml:space="preserve"> Pretekla slaba izvedba</w:t>
      </w:r>
      <w:bookmarkEnd w:id="75"/>
      <w:bookmarkEnd w:id="76"/>
    </w:p>
    <w:p w14:paraId="5A11520C" w14:textId="2315DBD1" w:rsidR="00524195" w:rsidRPr="00A3089E" w:rsidRDefault="00524195" w:rsidP="00C37C2D">
      <w:pPr>
        <w:spacing w:after="0" w:line="312" w:lineRule="auto"/>
        <w:jc w:val="both"/>
        <w:rPr>
          <w:rFonts w:asciiTheme="minorHAnsi" w:hAnsiTheme="minorHAnsi" w:cstheme="minorHAnsi"/>
        </w:rPr>
      </w:pPr>
      <w:r w:rsidRPr="00A3089E">
        <w:rPr>
          <w:rFonts w:asciiTheme="minorHAnsi" w:hAnsiTheme="minorHAnsi" w:cstheme="minorHAnsi"/>
        </w:rPr>
        <w:t>Naročnik bo iz postopka javnega naročanja izločil ponud</w:t>
      </w:r>
      <w:r w:rsidR="00452944" w:rsidRPr="00A3089E">
        <w:rPr>
          <w:rFonts w:asciiTheme="minorHAnsi" w:hAnsiTheme="minorHAnsi" w:cstheme="minorHAnsi"/>
        </w:rPr>
        <w:t xml:space="preserve">nika, če je naročnik od prejšnje pogodbe </w:t>
      </w:r>
      <w:r w:rsidRPr="00A3089E">
        <w:rPr>
          <w:rFonts w:asciiTheme="minorHAnsi" w:hAnsiTheme="minorHAnsi" w:cstheme="minorHAnsi"/>
        </w:rPr>
        <w:t xml:space="preserve">o izvedbi javnega naročila predčasno odstopil ali uveljavljal odškodnino ali so bile izvedene druge </w:t>
      </w:r>
      <w:r w:rsidRPr="00A3089E">
        <w:rPr>
          <w:rFonts w:asciiTheme="minorHAnsi" w:hAnsiTheme="minorHAnsi" w:cstheme="minorHAnsi"/>
        </w:rPr>
        <w:lastRenderedPageBreak/>
        <w:t>primerljive sankcij, ker so se pokazale precejšnje ali stalne pomanjkljivosti pri izpolnjevanju ključne obveznosti.</w:t>
      </w:r>
    </w:p>
    <w:p w14:paraId="65858554" w14:textId="77777777" w:rsidR="00524195" w:rsidRPr="00A3089E" w:rsidRDefault="00524195" w:rsidP="00C37C2D">
      <w:pPr>
        <w:spacing w:after="0" w:line="312" w:lineRule="auto"/>
        <w:jc w:val="both"/>
        <w:rPr>
          <w:rFonts w:asciiTheme="minorHAnsi" w:hAnsiTheme="minorHAnsi" w:cstheme="minorHAnsi"/>
          <w:b/>
        </w:rPr>
      </w:pPr>
    </w:p>
    <w:p w14:paraId="4E58C1BB" w14:textId="77777777" w:rsidR="00524195" w:rsidRPr="00A3089E" w:rsidRDefault="00524195" w:rsidP="00C37C2D">
      <w:pPr>
        <w:spacing w:line="312" w:lineRule="auto"/>
        <w:jc w:val="both"/>
        <w:rPr>
          <w:rFonts w:asciiTheme="minorHAnsi" w:hAnsiTheme="minorHAnsi" w:cstheme="minorHAnsi"/>
        </w:rPr>
      </w:pPr>
      <w:r w:rsidRPr="00A3089E">
        <w:rPr>
          <w:rFonts w:asciiTheme="minorHAnsi" w:hAnsiTheme="minorHAnsi" w:cstheme="minorHAnsi"/>
          <w:i/>
        </w:rPr>
        <w:t>Razlog za izključitev se nanaša v primeru skupne ponudbe na vsakega izmed partnerjev, v primeru nastopa s podizvajalci pa tudi za podizvajalce</w:t>
      </w:r>
      <w:r w:rsidRPr="00A3089E">
        <w:rPr>
          <w:rFonts w:asciiTheme="minorHAnsi" w:hAnsiTheme="minorHAnsi" w:cstheme="minorHAnsi"/>
        </w:rPr>
        <w:t>.</w:t>
      </w:r>
    </w:p>
    <w:p w14:paraId="3E0CF116" w14:textId="77777777" w:rsidR="00524195" w:rsidRPr="00A3089E" w:rsidRDefault="00524195" w:rsidP="00C37C2D">
      <w:pPr>
        <w:spacing w:after="0" w:line="312" w:lineRule="auto"/>
        <w:jc w:val="both"/>
        <w:rPr>
          <w:rFonts w:asciiTheme="minorHAnsi" w:hAnsiTheme="minorHAnsi" w:cstheme="minorHAnsi"/>
          <w:b/>
        </w:rPr>
      </w:pPr>
    </w:p>
    <w:p w14:paraId="11899DC8" w14:textId="77777777" w:rsidR="00524195" w:rsidRPr="00A3089E" w:rsidRDefault="00524195" w:rsidP="00C37C2D">
      <w:pPr>
        <w:spacing w:after="0" w:line="312" w:lineRule="auto"/>
        <w:jc w:val="both"/>
        <w:rPr>
          <w:rFonts w:asciiTheme="minorHAnsi" w:hAnsiTheme="minorHAnsi" w:cstheme="minorHAnsi"/>
          <w:b/>
        </w:rPr>
      </w:pPr>
      <w:r w:rsidRPr="00A3089E">
        <w:rPr>
          <w:rFonts w:asciiTheme="minorHAnsi" w:hAnsiTheme="minorHAnsi" w:cstheme="minorHAnsi"/>
          <w:b/>
        </w:rPr>
        <w:t>DOKAZILA:</w:t>
      </w:r>
    </w:p>
    <w:p w14:paraId="6776AB64" w14:textId="77777777" w:rsidR="00524195" w:rsidRPr="00A3089E" w:rsidRDefault="00524195" w:rsidP="00DB51AB">
      <w:pPr>
        <w:pStyle w:val="JNnatevanje"/>
      </w:pPr>
      <w:r w:rsidRPr="00A3089E">
        <w:t>Ponudnik/partner/podizvajalec izpolni ESPD obrazec</w:t>
      </w:r>
    </w:p>
    <w:p w14:paraId="045F18C9" w14:textId="61BFC269" w:rsidR="00524195" w:rsidRPr="00A3089E" w:rsidRDefault="00524195" w:rsidP="00010B41">
      <w:pPr>
        <w:pStyle w:val="Naslov2"/>
      </w:pPr>
      <w:bookmarkStart w:id="77" w:name="_Toc41512361"/>
      <w:bookmarkStart w:id="78" w:name="_Toc41605544"/>
      <w:r w:rsidRPr="00A3089E">
        <w:t>14.</w:t>
      </w:r>
      <w:r w:rsidR="00670CDE" w:rsidRPr="00A3089E">
        <w:t>6</w:t>
      </w:r>
      <w:r w:rsidRPr="00A3089E">
        <w:t xml:space="preserve"> Hujša kršitev poklicnih pravil</w:t>
      </w:r>
      <w:bookmarkEnd w:id="77"/>
      <w:bookmarkEnd w:id="78"/>
    </w:p>
    <w:p w14:paraId="4F469AE7" w14:textId="77777777" w:rsidR="00524195" w:rsidRPr="00A3089E" w:rsidRDefault="00524195" w:rsidP="00C37C2D">
      <w:pPr>
        <w:spacing w:after="0" w:line="312" w:lineRule="auto"/>
        <w:jc w:val="both"/>
        <w:rPr>
          <w:rFonts w:asciiTheme="minorHAnsi" w:hAnsiTheme="minorHAnsi" w:cstheme="minorHAnsi"/>
        </w:rPr>
      </w:pPr>
      <w:r w:rsidRPr="00A3089E">
        <w:rPr>
          <w:rFonts w:asciiTheme="minorHAnsi" w:hAnsiTheme="minorHAnsi" w:cstheme="minorHAnsi"/>
        </w:rPr>
        <w:t>Naročnik bo iz postopka javnega naročanja izločil ponudnika, če bo z ustreznimi sredstvi izkazal, da je gospodarski subjekt zagrešil hujšo kršitev poklicnih pravil, zaradi česar je omajana njegova integriteta.</w:t>
      </w:r>
    </w:p>
    <w:p w14:paraId="62B17F7C" w14:textId="77777777" w:rsidR="00524195" w:rsidRPr="00A3089E" w:rsidRDefault="00524195" w:rsidP="00C37C2D">
      <w:pPr>
        <w:spacing w:after="0" w:line="312" w:lineRule="auto"/>
        <w:jc w:val="both"/>
        <w:rPr>
          <w:rFonts w:asciiTheme="minorHAnsi" w:hAnsiTheme="minorHAnsi" w:cstheme="minorHAnsi"/>
        </w:rPr>
      </w:pPr>
      <w:r w:rsidRPr="00A3089E">
        <w:rPr>
          <w:rFonts w:asciiTheme="minorHAnsi" w:hAnsiTheme="minorHAnsi" w:cstheme="minorHAnsi"/>
        </w:rPr>
        <w:t xml:space="preserve">Kot ustrezna sredstva štejejo pravnomočne odločbe inšpekcijskih organov. </w:t>
      </w:r>
    </w:p>
    <w:p w14:paraId="4E74A3A5" w14:textId="77777777" w:rsidR="00524195" w:rsidRPr="00A3089E" w:rsidRDefault="00524195" w:rsidP="00C37C2D">
      <w:pPr>
        <w:spacing w:after="0" w:line="312" w:lineRule="auto"/>
        <w:jc w:val="both"/>
        <w:rPr>
          <w:rFonts w:asciiTheme="minorHAnsi" w:hAnsiTheme="minorHAnsi" w:cstheme="minorHAnsi"/>
        </w:rPr>
      </w:pPr>
    </w:p>
    <w:p w14:paraId="6BB6C47C" w14:textId="580392CF" w:rsidR="00524195" w:rsidRPr="00A3089E" w:rsidRDefault="00524195" w:rsidP="00C37C2D">
      <w:pPr>
        <w:spacing w:line="312" w:lineRule="auto"/>
        <w:jc w:val="both"/>
        <w:rPr>
          <w:rFonts w:asciiTheme="minorHAnsi" w:hAnsiTheme="minorHAnsi" w:cstheme="minorHAnsi"/>
        </w:rPr>
      </w:pPr>
      <w:r w:rsidRPr="00A3089E">
        <w:rPr>
          <w:rFonts w:asciiTheme="minorHAnsi" w:hAnsiTheme="minorHAnsi" w:cstheme="minorHAnsi"/>
          <w:i/>
        </w:rPr>
        <w:t>Razlog za izključitev se nanaša v primeru skupne ponudbe na vsakega izmed partnerjev, v primeru nastopa s podizvajalci pa tudi za podizvajalce</w:t>
      </w:r>
      <w:r w:rsidRPr="00A3089E">
        <w:rPr>
          <w:rFonts w:asciiTheme="minorHAnsi" w:hAnsiTheme="minorHAnsi" w:cstheme="minorHAnsi"/>
        </w:rPr>
        <w:t>.</w:t>
      </w:r>
    </w:p>
    <w:p w14:paraId="1C23F900" w14:textId="77777777" w:rsidR="00B57B90" w:rsidRPr="00A3089E" w:rsidRDefault="00B57B90" w:rsidP="00C37C2D">
      <w:pPr>
        <w:spacing w:line="312" w:lineRule="auto"/>
        <w:jc w:val="both"/>
        <w:rPr>
          <w:rFonts w:asciiTheme="minorHAnsi" w:hAnsiTheme="minorHAnsi" w:cstheme="minorHAnsi"/>
        </w:rPr>
      </w:pPr>
    </w:p>
    <w:p w14:paraId="5D9CB731" w14:textId="77777777" w:rsidR="00524195" w:rsidRPr="00A3089E" w:rsidRDefault="00524195" w:rsidP="00C37C2D">
      <w:pPr>
        <w:spacing w:after="0" w:line="312" w:lineRule="auto"/>
        <w:jc w:val="both"/>
        <w:rPr>
          <w:rFonts w:asciiTheme="minorHAnsi" w:hAnsiTheme="minorHAnsi" w:cstheme="minorHAnsi"/>
          <w:b/>
        </w:rPr>
      </w:pPr>
      <w:r w:rsidRPr="00A3089E">
        <w:rPr>
          <w:rFonts w:asciiTheme="minorHAnsi" w:hAnsiTheme="minorHAnsi" w:cstheme="minorHAnsi"/>
          <w:b/>
        </w:rPr>
        <w:t>DOKAZILA:</w:t>
      </w:r>
    </w:p>
    <w:p w14:paraId="602CAD3D" w14:textId="77777777" w:rsidR="00524195" w:rsidRPr="00A3089E" w:rsidRDefault="00524195" w:rsidP="00DB51AB">
      <w:pPr>
        <w:pStyle w:val="JNnatevanje"/>
      </w:pPr>
      <w:r w:rsidRPr="00A3089E">
        <w:t>Ponudnik/partner/podizvajalec izpolni ESPD obrazec</w:t>
      </w:r>
    </w:p>
    <w:p w14:paraId="2CFEE038" w14:textId="77777777" w:rsidR="00524195" w:rsidRPr="00A3089E" w:rsidRDefault="00524195" w:rsidP="00C37C2D">
      <w:pPr>
        <w:spacing w:after="0" w:line="312" w:lineRule="auto"/>
        <w:jc w:val="both"/>
        <w:rPr>
          <w:rFonts w:asciiTheme="minorHAnsi" w:hAnsiTheme="minorHAnsi" w:cstheme="minorHAnsi"/>
        </w:rPr>
      </w:pPr>
    </w:p>
    <w:p w14:paraId="48EC7CC4" w14:textId="2762335D" w:rsidR="00524195" w:rsidRPr="00A3089E" w:rsidRDefault="00524195" w:rsidP="00010B41">
      <w:pPr>
        <w:pStyle w:val="Naslov2"/>
      </w:pPr>
      <w:bookmarkStart w:id="79" w:name="_Toc41512362"/>
      <w:bookmarkStart w:id="80" w:name="_Toc41605545"/>
      <w:r w:rsidRPr="00A3089E">
        <w:t>14.</w:t>
      </w:r>
      <w:r w:rsidR="00670CDE" w:rsidRPr="00A3089E">
        <w:t>7</w:t>
      </w:r>
      <w:r w:rsidRPr="00A3089E">
        <w:t xml:space="preserve"> Storitev velike strokovne napake</w:t>
      </w:r>
      <w:bookmarkEnd w:id="79"/>
      <w:bookmarkEnd w:id="80"/>
    </w:p>
    <w:p w14:paraId="337B3C6D" w14:textId="77777777" w:rsidR="00524195" w:rsidRPr="00A3089E" w:rsidRDefault="00524195" w:rsidP="00C37C2D">
      <w:pPr>
        <w:spacing w:after="0" w:line="312" w:lineRule="auto"/>
        <w:jc w:val="both"/>
        <w:rPr>
          <w:rFonts w:asciiTheme="minorHAnsi" w:hAnsiTheme="minorHAnsi" w:cstheme="minorHAnsi"/>
        </w:rPr>
      </w:pPr>
      <w:r w:rsidRPr="00A3089E">
        <w:rPr>
          <w:rFonts w:asciiTheme="minorHAnsi" w:hAnsiTheme="minorHAnsi" w:cstheme="minorHAnsi"/>
        </w:rPr>
        <w:t>Naročnik bo iz postopka javnega naročanja izločil ponudnika, za katerega se bo izkazalo, da je v svojem dosedanjem poslovanju storil veliko strokovno napako.</w:t>
      </w:r>
    </w:p>
    <w:p w14:paraId="19C9F78B" w14:textId="77777777" w:rsidR="00D74118" w:rsidRPr="00A3089E" w:rsidRDefault="00D74118" w:rsidP="00C37C2D">
      <w:pPr>
        <w:spacing w:after="0" w:line="312" w:lineRule="auto"/>
        <w:jc w:val="both"/>
        <w:rPr>
          <w:rFonts w:asciiTheme="minorHAnsi" w:hAnsiTheme="minorHAnsi" w:cstheme="minorHAnsi"/>
        </w:rPr>
      </w:pPr>
    </w:p>
    <w:p w14:paraId="742A5015" w14:textId="77777777" w:rsidR="00524195" w:rsidRPr="00A3089E" w:rsidRDefault="00524195" w:rsidP="00C37C2D">
      <w:pPr>
        <w:spacing w:after="0" w:line="312" w:lineRule="auto"/>
        <w:jc w:val="both"/>
        <w:rPr>
          <w:rFonts w:asciiTheme="minorHAnsi" w:hAnsiTheme="minorHAnsi" w:cstheme="minorHAnsi"/>
        </w:rPr>
      </w:pPr>
      <w:r w:rsidRPr="00A3089E">
        <w:rPr>
          <w:rFonts w:asciiTheme="minorHAnsi" w:hAnsiTheme="minorHAnsi" w:cstheme="minorHAnsi"/>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164F2580" w14:textId="77777777" w:rsidR="00524195" w:rsidRPr="00A3089E" w:rsidRDefault="00524195" w:rsidP="00C37C2D">
      <w:pPr>
        <w:spacing w:after="0" w:line="312" w:lineRule="auto"/>
        <w:jc w:val="both"/>
        <w:rPr>
          <w:rFonts w:asciiTheme="minorHAnsi" w:hAnsiTheme="minorHAnsi" w:cstheme="minorHAnsi"/>
        </w:rPr>
      </w:pPr>
    </w:p>
    <w:p w14:paraId="755E5A51" w14:textId="77777777" w:rsidR="00524195" w:rsidRPr="00A3089E" w:rsidRDefault="00524195" w:rsidP="00C37C2D">
      <w:pPr>
        <w:spacing w:after="0" w:line="312" w:lineRule="auto"/>
        <w:jc w:val="both"/>
        <w:rPr>
          <w:rFonts w:asciiTheme="minorHAnsi" w:hAnsiTheme="minorHAnsi" w:cstheme="minorHAnsi"/>
        </w:rPr>
      </w:pPr>
      <w:r w:rsidRPr="00A3089E">
        <w:rPr>
          <w:rFonts w:asciiTheme="minorHAnsi" w:hAnsiTheme="minorHAnsi" w:cstheme="minorHAnsi"/>
        </w:rPr>
        <w:t xml:space="preserve">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w:t>
      </w:r>
      <w:r w:rsidR="00D74118" w:rsidRPr="00A3089E">
        <w:rPr>
          <w:rFonts w:asciiTheme="minorHAnsi" w:hAnsiTheme="minorHAnsi" w:cstheme="minorHAnsi"/>
        </w:rPr>
        <w:t xml:space="preserve">odločbe sanitarne inšpekcije, </w:t>
      </w:r>
      <w:r w:rsidRPr="00A3089E">
        <w:rPr>
          <w:rFonts w:asciiTheme="minorHAnsi" w:hAnsiTheme="minorHAnsi" w:cstheme="minorHAnsi"/>
        </w:rPr>
        <w:t>predčasno prekinjene pogodbe zaradi ravnanj ponudnika v nasprotju z določili pogodbe.</w:t>
      </w:r>
    </w:p>
    <w:p w14:paraId="3FBBC5D2" w14:textId="77777777" w:rsidR="00524195" w:rsidRPr="00A3089E" w:rsidRDefault="00524195" w:rsidP="00C37C2D">
      <w:pPr>
        <w:spacing w:after="0" w:line="312" w:lineRule="auto"/>
        <w:jc w:val="both"/>
        <w:rPr>
          <w:rFonts w:asciiTheme="minorHAnsi" w:hAnsiTheme="minorHAnsi" w:cstheme="minorHAnsi"/>
        </w:rPr>
      </w:pPr>
    </w:p>
    <w:p w14:paraId="21A0CE73" w14:textId="77777777" w:rsidR="00524195" w:rsidRPr="00A3089E" w:rsidRDefault="00524195" w:rsidP="00C37C2D">
      <w:pPr>
        <w:spacing w:line="312" w:lineRule="auto"/>
        <w:jc w:val="both"/>
        <w:rPr>
          <w:rFonts w:asciiTheme="minorHAnsi" w:hAnsiTheme="minorHAnsi" w:cstheme="minorHAnsi"/>
        </w:rPr>
      </w:pPr>
      <w:r w:rsidRPr="00A3089E">
        <w:rPr>
          <w:rFonts w:asciiTheme="minorHAnsi" w:hAnsiTheme="minorHAnsi" w:cstheme="minorHAnsi"/>
          <w:i/>
        </w:rPr>
        <w:lastRenderedPageBreak/>
        <w:t>Razlog za izključitev se nanaša v primeru skupne ponudbe na vsakega izmed partnerjev, v primeru nastopa s podizvajalci pa tudi za podizvajalce</w:t>
      </w:r>
      <w:r w:rsidRPr="00A3089E">
        <w:rPr>
          <w:rFonts w:asciiTheme="minorHAnsi" w:hAnsiTheme="minorHAnsi" w:cstheme="minorHAnsi"/>
        </w:rPr>
        <w:t>.</w:t>
      </w:r>
    </w:p>
    <w:p w14:paraId="311CDE5B" w14:textId="77777777" w:rsidR="00524195" w:rsidRPr="00A3089E" w:rsidRDefault="00524195" w:rsidP="00C37C2D">
      <w:pPr>
        <w:spacing w:after="0" w:line="312" w:lineRule="auto"/>
        <w:jc w:val="both"/>
        <w:rPr>
          <w:rFonts w:asciiTheme="minorHAnsi" w:hAnsiTheme="minorHAnsi" w:cstheme="minorHAnsi"/>
          <w:b/>
        </w:rPr>
      </w:pPr>
      <w:r w:rsidRPr="00A3089E">
        <w:rPr>
          <w:rFonts w:asciiTheme="minorHAnsi" w:hAnsiTheme="minorHAnsi" w:cstheme="minorHAnsi"/>
          <w:b/>
        </w:rPr>
        <w:t>DOKAZILA:</w:t>
      </w:r>
    </w:p>
    <w:p w14:paraId="3B8B14F6" w14:textId="77777777" w:rsidR="00524195" w:rsidRPr="00A3089E" w:rsidRDefault="00524195" w:rsidP="00DB51AB">
      <w:pPr>
        <w:pStyle w:val="JNnatevanje"/>
      </w:pPr>
      <w:r w:rsidRPr="00A3089E">
        <w:t>Ponudnik/partner/podizvajalec izpolni ESPD obrazec</w:t>
      </w:r>
    </w:p>
    <w:p w14:paraId="61AFFB48" w14:textId="77777777" w:rsidR="003C083B" w:rsidRPr="00A3089E" w:rsidRDefault="003C083B" w:rsidP="00010B41">
      <w:pPr>
        <w:pStyle w:val="Naslov2"/>
      </w:pPr>
    </w:p>
    <w:p w14:paraId="3747D1CC" w14:textId="3865D1B2" w:rsidR="00524195" w:rsidRPr="00A3089E" w:rsidRDefault="00524195" w:rsidP="00C37C2D">
      <w:pPr>
        <w:keepNext/>
        <w:keepLines/>
        <w:spacing w:after="0" w:line="312" w:lineRule="auto"/>
        <w:jc w:val="both"/>
        <w:outlineLvl w:val="1"/>
        <w:rPr>
          <w:rFonts w:asciiTheme="minorHAnsi" w:eastAsia="Arial Unicode MS" w:hAnsiTheme="minorHAnsi" w:cstheme="minorHAnsi"/>
          <w:b/>
          <w:bCs/>
        </w:rPr>
      </w:pPr>
      <w:r w:rsidRPr="00A3089E">
        <w:rPr>
          <w:rFonts w:asciiTheme="minorHAnsi" w:eastAsia="Arial Unicode MS" w:hAnsiTheme="minorHAnsi" w:cstheme="minorHAnsi"/>
          <w:b/>
          <w:bCs/>
        </w:rPr>
        <w:t>POGOJI ZA SODELOVANJE</w:t>
      </w:r>
    </w:p>
    <w:p w14:paraId="59485460" w14:textId="77777777" w:rsidR="00524195" w:rsidRPr="00A3089E" w:rsidRDefault="00524195" w:rsidP="00C37C2D">
      <w:pPr>
        <w:keepNext/>
        <w:keepLines/>
        <w:spacing w:after="0" w:line="312" w:lineRule="auto"/>
        <w:jc w:val="both"/>
        <w:outlineLvl w:val="1"/>
        <w:rPr>
          <w:rFonts w:asciiTheme="minorHAnsi" w:eastAsia="Arial Unicode MS" w:hAnsiTheme="minorHAnsi" w:cstheme="minorHAnsi"/>
          <w:b/>
          <w:bCs/>
        </w:rPr>
      </w:pPr>
    </w:p>
    <w:p w14:paraId="46D9DBD7" w14:textId="21985929" w:rsidR="00864239" w:rsidRPr="00A3089E" w:rsidRDefault="00524195" w:rsidP="00010B41">
      <w:pPr>
        <w:pStyle w:val="Naslov2"/>
      </w:pPr>
      <w:bookmarkStart w:id="81" w:name="_Toc41512363"/>
      <w:bookmarkStart w:id="82" w:name="_Toc41605546"/>
      <w:r w:rsidRPr="00A3089E">
        <w:t>14</w:t>
      </w:r>
      <w:r w:rsidR="00670CDE" w:rsidRPr="00A3089E">
        <w:t>.8</w:t>
      </w:r>
      <w:r w:rsidR="00864239" w:rsidRPr="00A3089E">
        <w:t xml:space="preserve"> Registracija dejavnosti</w:t>
      </w:r>
      <w:bookmarkEnd w:id="81"/>
      <w:bookmarkEnd w:id="82"/>
    </w:p>
    <w:p w14:paraId="052EB3FB" w14:textId="77777777" w:rsidR="00864239" w:rsidRPr="00A3089E" w:rsidRDefault="00864239" w:rsidP="00C37C2D">
      <w:pPr>
        <w:spacing w:after="0" w:line="312" w:lineRule="auto"/>
        <w:jc w:val="both"/>
        <w:rPr>
          <w:rFonts w:asciiTheme="minorHAnsi" w:hAnsiTheme="minorHAnsi" w:cstheme="minorHAnsi"/>
          <w:lang w:eastAsia="sl-SI"/>
        </w:rPr>
      </w:pPr>
      <w:r w:rsidRPr="00A3089E">
        <w:rPr>
          <w:rFonts w:asciiTheme="minorHAnsi" w:hAnsiTheme="minorHAnsi" w:cstheme="minorHAnsi"/>
          <w:lang w:eastAsia="sl-SI"/>
        </w:rPr>
        <w:t>Ponudnik mora imeti registrirano dejavnost, ki je predmet javnega naročila.</w:t>
      </w:r>
    </w:p>
    <w:p w14:paraId="6BBB6093" w14:textId="77777777" w:rsidR="00864239" w:rsidRPr="00A3089E" w:rsidRDefault="00864239" w:rsidP="00C37C2D">
      <w:pPr>
        <w:spacing w:after="0" w:line="312" w:lineRule="auto"/>
        <w:jc w:val="both"/>
        <w:rPr>
          <w:rFonts w:asciiTheme="minorHAnsi" w:hAnsiTheme="minorHAnsi" w:cstheme="minorHAnsi"/>
          <w:b/>
          <w:iCs/>
          <w:lang w:eastAsia="sl-SI"/>
        </w:rPr>
      </w:pPr>
    </w:p>
    <w:p w14:paraId="0E74D0AE" w14:textId="77777777" w:rsidR="00864239" w:rsidRPr="00A3089E" w:rsidRDefault="00864239" w:rsidP="00C37C2D">
      <w:pPr>
        <w:spacing w:after="0" w:line="312" w:lineRule="auto"/>
        <w:jc w:val="both"/>
        <w:rPr>
          <w:rFonts w:asciiTheme="minorHAnsi" w:hAnsiTheme="minorHAnsi" w:cstheme="minorHAnsi"/>
          <w:i/>
          <w:lang w:eastAsia="sl-SI"/>
        </w:rPr>
      </w:pPr>
      <w:r w:rsidRPr="00A3089E">
        <w:rPr>
          <w:rFonts w:asciiTheme="minorHAnsi" w:hAnsiTheme="minorHAnsi" w:cstheme="minorHAnsi"/>
          <w:b/>
          <w:iCs/>
          <w:lang w:eastAsia="sl-SI"/>
        </w:rPr>
        <w:t>Dokazilo</w:t>
      </w:r>
      <w:r w:rsidRPr="00A3089E">
        <w:rPr>
          <w:rFonts w:asciiTheme="minorHAnsi" w:hAnsiTheme="minorHAnsi" w:cstheme="minorHAnsi"/>
        </w:rPr>
        <w:t>: Ponudnik/partner/podizvajalec izpolni ESDP obrazec</w:t>
      </w:r>
    </w:p>
    <w:p w14:paraId="32765EA1" w14:textId="77777777" w:rsidR="00883F72" w:rsidRPr="00A3089E" w:rsidRDefault="00883F72" w:rsidP="00DB51AB">
      <w:pPr>
        <w:pStyle w:val="Naslov1"/>
        <w:rPr>
          <w:lang w:eastAsia="sl-SI"/>
        </w:rPr>
      </w:pPr>
    </w:p>
    <w:p w14:paraId="021921E8" w14:textId="028696AB" w:rsidR="00D20BEE" w:rsidRPr="00A3089E" w:rsidRDefault="008A26AC" w:rsidP="00010B41">
      <w:pPr>
        <w:pStyle w:val="Naslov2"/>
      </w:pPr>
      <w:bookmarkStart w:id="83" w:name="_Toc41512364"/>
      <w:bookmarkStart w:id="84" w:name="_Toc41605547"/>
      <w:r w:rsidRPr="00A3089E">
        <w:t>14.</w:t>
      </w:r>
      <w:r w:rsidR="004F55B7" w:rsidRPr="00A3089E">
        <w:t>9</w:t>
      </w:r>
      <w:r w:rsidR="00082AF4" w:rsidRPr="00A3089E">
        <w:t xml:space="preserve"> Pogoji v zvezi s higiensko-sanitarnimi zahtevami</w:t>
      </w:r>
      <w:bookmarkEnd w:id="83"/>
      <w:bookmarkEnd w:id="84"/>
    </w:p>
    <w:p w14:paraId="19366579" w14:textId="77777777" w:rsidR="004A2C8C" w:rsidRPr="00A3089E" w:rsidRDefault="004A2C8C" w:rsidP="00C37C2D">
      <w:pPr>
        <w:spacing w:line="312" w:lineRule="auto"/>
        <w:jc w:val="both"/>
        <w:rPr>
          <w:rFonts w:asciiTheme="minorHAnsi" w:hAnsiTheme="minorHAnsi" w:cstheme="minorHAnsi"/>
        </w:rPr>
      </w:pPr>
      <w:r w:rsidRPr="00A3089E">
        <w:rPr>
          <w:rFonts w:asciiTheme="minorHAnsi" w:hAnsiTheme="minorHAnsi" w:cstheme="minorHAnsi"/>
        </w:rPr>
        <w:t>Naročnik bo priznal usposobljenost ponudniku, ki bo izkazal:</w:t>
      </w:r>
    </w:p>
    <w:p w14:paraId="56DFA288" w14:textId="77777777" w:rsidR="004A2C8C" w:rsidRPr="00A3089E" w:rsidRDefault="004A2C8C" w:rsidP="009C7C39">
      <w:pPr>
        <w:pStyle w:val="JNnatevanje"/>
      </w:pPr>
      <w:r w:rsidRPr="00A3089E">
        <w:t>da izpolnjuje vse pogoje in načela o higieni živil</w:t>
      </w:r>
      <w:r w:rsidR="008A26AC" w:rsidRPr="00A3089E">
        <w:t xml:space="preserve"> </w:t>
      </w:r>
      <w:r w:rsidRPr="00A3089E">
        <w:t>skladno  z veljavno zakonodajo ter da upošteva tudi vse druge veljavne  predpise in Uredbe o higieni in zdravstveno-tehničnih pogojih v p</w:t>
      </w:r>
      <w:r w:rsidR="00FD1B59" w:rsidRPr="00A3089E">
        <w:t>roizvodnji in prometu z živili;</w:t>
      </w:r>
    </w:p>
    <w:p w14:paraId="5C6B2880" w14:textId="77777777" w:rsidR="004A2C8C" w:rsidRPr="00A3089E" w:rsidRDefault="004A2C8C" w:rsidP="009C7C39">
      <w:pPr>
        <w:pStyle w:val="JNnatevanje"/>
      </w:pPr>
      <w:r w:rsidRPr="00A3089E">
        <w:t xml:space="preserve">da upošteva strokovna priporočila DHP in DPP (dobre higienske prakse in dobre proizvodne prakse);   </w:t>
      </w:r>
    </w:p>
    <w:p w14:paraId="15FDA253" w14:textId="77777777" w:rsidR="004A2C8C" w:rsidRPr="00A3089E" w:rsidRDefault="004A2C8C" w:rsidP="009C7C39">
      <w:pPr>
        <w:pStyle w:val="JNnatevanje"/>
      </w:pPr>
      <w:r w:rsidRPr="00A3089E">
        <w:t>da izvaja notranji nadzor skladno s HACCP načeli na podlagi izdelane analize poslovanja podjetja in študije HACCP v vseh fazah proizvodnje in/oz. prometa z živili;</w:t>
      </w:r>
    </w:p>
    <w:p w14:paraId="3E490C3D" w14:textId="77777777" w:rsidR="004A2C8C" w:rsidRPr="00A3089E" w:rsidRDefault="004A2C8C" w:rsidP="009C7C39">
      <w:pPr>
        <w:pStyle w:val="JNnatevanje"/>
      </w:pPr>
      <w:r w:rsidRPr="00A3089E">
        <w:t xml:space="preserve">da ima vpeljan sistem za odpoklic zdravstveno neustreznih živil iz proizvodnje in/oz. prometa;  </w:t>
      </w:r>
    </w:p>
    <w:p w14:paraId="136761F2" w14:textId="77777777" w:rsidR="004A2C8C" w:rsidRPr="00A3089E" w:rsidRDefault="004A2C8C" w:rsidP="009C7C39">
      <w:pPr>
        <w:pStyle w:val="JNnatevanje"/>
      </w:pPr>
      <w:r w:rsidRPr="00A3089E">
        <w:t>da hrani vse izjave in tehnološke list proizvajalcev/rejcev… ter tudi vsa  druga dokazila (certifikate, specifikacije, analize…), iz katerih je razvidno, da izpolnjuje tehnične in kakovostne zahteve naročnika za vsako posamezno živilo ali izdelek iz popisa;</w:t>
      </w:r>
    </w:p>
    <w:p w14:paraId="002535F8" w14:textId="77777777" w:rsidR="004A2C8C" w:rsidRPr="00A3089E" w:rsidRDefault="004A2C8C" w:rsidP="009C7C39">
      <w:pPr>
        <w:pStyle w:val="JNnatevanje"/>
      </w:pPr>
      <w:r w:rsidRPr="00A3089E">
        <w:t>da vse blago, katerega dobavo ponuja, v celoti ustreza vsem zahtevam iz razpisne dokumentacije in obrazca predračuna;</w:t>
      </w:r>
    </w:p>
    <w:p w14:paraId="2E940F49" w14:textId="77777777" w:rsidR="004A2C8C" w:rsidRPr="00A3089E" w:rsidRDefault="004A2C8C" w:rsidP="009C7C39">
      <w:pPr>
        <w:pStyle w:val="JNnatevanje"/>
      </w:pPr>
      <w:r w:rsidRPr="00A3089E">
        <w:t xml:space="preserve">da bo imel ves čas pogodbenega obdobja blago, za katerega oddaja ponudbo, na zalogi in ga bo dostavljal skladno z naročnikovimi zahtevami (FCO prostori naročnika skladno z dogovorjenim terminskim planom); </w:t>
      </w:r>
    </w:p>
    <w:p w14:paraId="011B3319" w14:textId="77777777" w:rsidR="004A2C8C" w:rsidRPr="00A3089E" w:rsidRDefault="004A2C8C" w:rsidP="009C7C39">
      <w:pPr>
        <w:pStyle w:val="JNnatevanje"/>
      </w:pPr>
      <w:r w:rsidRPr="00A3089E">
        <w:t>da bo na pisno zahtevo naročnika dostavil in predstavil vzorce posameznih ali vseh artiklov, ki jih ponuja;</w:t>
      </w:r>
    </w:p>
    <w:p w14:paraId="0B840433" w14:textId="77777777" w:rsidR="004A2C8C" w:rsidRPr="00A3089E" w:rsidRDefault="004A2C8C" w:rsidP="009C7C39">
      <w:pPr>
        <w:pStyle w:val="JNnatevanje"/>
      </w:pPr>
      <w:r w:rsidRPr="00A3089E">
        <w:t>da ima organizirano službo za kontrolo kakovosti izdelkov</w:t>
      </w:r>
      <w:r w:rsidR="00082AF4" w:rsidRPr="00A3089E">
        <w:t>.</w:t>
      </w:r>
    </w:p>
    <w:p w14:paraId="7771D920" w14:textId="77777777" w:rsidR="009C57F1" w:rsidRPr="00A3089E" w:rsidRDefault="00BB2C94" w:rsidP="00C37C2D">
      <w:pPr>
        <w:tabs>
          <w:tab w:val="center" w:pos="4536"/>
          <w:tab w:val="right" w:pos="9072"/>
        </w:tabs>
        <w:spacing w:line="312" w:lineRule="auto"/>
        <w:jc w:val="both"/>
        <w:rPr>
          <w:rFonts w:asciiTheme="minorHAnsi" w:hAnsiTheme="minorHAnsi" w:cstheme="minorHAnsi"/>
          <w:i/>
        </w:rPr>
      </w:pPr>
      <w:r w:rsidRPr="00A3089E">
        <w:rPr>
          <w:rFonts w:asciiTheme="minorHAnsi" w:hAnsiTheme="minorHAnsi" w:cstheme="minorHAnsi"/>
          <w:b/>
        </w:rPr>
        <w:t xml:space="preserve">DOKAZILA: </w:t>
      </w:r>
      <w:r w:rsidRPr="00A3089E">
        <w:rPr>
          <w:rFonts w:asciiTheme="minorHAnsi" w:hAnsiTheme="minorHAnsi" w:cstheme="minorHAnsi"/>
        </w:rPr>
        <w:t xml:space="preserve">Ponudnik/partner/podizvajalec izpolni ESPD obrazec in priloži podpisano in ožigosano </w:t>
      </w:r>
      <w:r w:rsidRPr="00A3089E">
        <w:rPr>
          <w:rFonts w:asciiTheme="minorHAnsi" w:hAnsiTheme="minorHAnsi" w:cstheme="minorHAnsi"/>
          <w:i/>
        </w:rPr>
        <w:t>Izjavo o izpolnjevanju higiensko-sanitarnih zahtev</w:t>
      </w:r>
      <w:r w:rsidRPr="00A3089E">
        <w:rPr>
          <w:rFonts w:asciiTheme="minorHAnsi" w:hAnsiTheme="minorHAnsi" w:cstheme="minorHAnsi"/>
        </w:rPr>
        <w:t xml:space="preserve"> in </w:t>
      </w:r>
      <w:r w:rsidRPr="00A3089E">
        <w:rPr>
          <w:rFonts w:asciiTheme="minorHAnsi" w:hAnsiTheme="minorHAnsi" w:cstheme="minorHAnsi"/>
          <w:i/>
        </w:rPr>
        <w:t>Izjavo o spoštovanju  zahtev HACCP sistema</w:t>
      </w:r>
    </w:p>
    <w:p w14:paraId="4E4CFA25" w14:textId="54B3FFB5" w:rsidR="00141022" w:rsidRPr="00A3089E" w:rsidRDefault="004F55B7" w:rsidP="00010B41">
      <w:pPr>
        <w:pStyle w:val="Naslov2"/>
        <w:rPr>
          <w:lang w:eastAsia="sl-SI"/>
        </w:rPr>
      </w:pPr>
      <w:bookmarkStart w:id="85" w:name="_Toc523700448"/>
      <w:bookmarkStart w:id="86" w:name="_Toc41512365"/>
      <w:bookmarkStart w:id="87" w:name="_Toc41605548"/>
      <w:r w:rsidRPr="00A3089E">
        <w:rPr>
          <w:lang w:eastAsia="sl-SI"/>
        </w:rPr>
        <w:lastRenderedPageBreak/>
        <w:t>14.10</w:t>
      </w:r>
      <w:r w:rsidR="00141022" w:rsidRPr="00A3089E">
        <w:rPr>
          <w:lang w:eastAsia="sl-SI"/>
        </w:rPr>
        <w:t xml:space="preserve"> Certifikat za ekološka živila (velja za sklop</w:t>
      </w:r>
      <w:r w:rsidR="00BA6275" w:rsidRPr="00A3089E">
        <w:rPr>
          <w:lang w:eastAsia="sl-SI"/>
        </w:rPr>
        <w:t xml:space="preserve">e: </w:t>
      </w:r>
      <w:r w:rsidR="00CF72C5" w:rsidRPr="00A3089E">
        <w:rPr>
          <w:lang w:eastAsia="sl-SI"/>
        </w:rPr>
        <w:t>2, 4, 8, 9, 14, 16 in 19</w:t>
      </w:r>
      <w:r w:rsidR="008C2518" w:rsidRPr="00A3089E">
        <w:rPr>
          <w:lang w:eastAsia="sl-SI"/>
        </w:rPr>
        <w:t>)</w:t>
      </w:r>
      <w:bookmarkEnd w:id="85"/>
      <w:bookmarkEnd w:id="86"/>
      <w:bookmarkEnd w:id="87"/>
    </w:p>
    <w:p w14:paraId="7A252AEA" w14:textId="77777777" w:rsidR="008C2518" w:rsidRPr="00A3089E" w:rsidRDefault="008C2518" w:rsidP="00C37C2D">
      <w:pPr>
        <w:keepNext/>
        <w:keepLines/>
        <w:widowControl w:val="0"/>
        <w:shd w:val="clear" w:color="auto" w:fill="FFFFFF"/>
        <w:spacing w:after="0" w:line="312" w:lineRule="auto"/>
        <w:jc w:val="both"/>
        <w:outlineLvl w:val="1"/>
        <w:rPr>
          <w:rFonts w:asciiTheme="minorHAnsi" w:eastAsia="Arial Unicode MS" w:hAnsiTheme="minorHAnsi" w:cstheme="minorHAnsi"/>
          <w:b/>
          <w:bCs/>
          <w:lang w:eastAsia="sl-SI"/>
        </w:rPr>
      </w:pPr>
    </w:p>
    <w:p w14:paraId="7EEC4C2A" w14:textId="77777777" w:rsidR="00141022" w:rsidRPr="00A3089E" w:rsidRDefault="00141022" w:rsidP="00C37C2D">
      <w:pPr>
        <w:autoSpaceDE w:val="0"/>
        <w:autoSpaceDN w:val="0"/>
        <w:adjustRightInd w:val="0"/>
        <w:spacing w:after="0" w:line="312" w:lineRule="auto"/>
        <w:jc w:val="both"/>
        <w:rPr>
          <w:rFonts w:asciiTheme="minorHAnsi" w:hAnsiTheme="minorHAnsi" w:cstheme="minorHAnsi"/>
          <w:lang w:eastAsia="sl-SI"/>
        </w:rPr>
      </w:pPr>
      <w:r w:rsidRPr="00A3089E">
        <w:rPr>
          <w:rFonts w:asciiTheme="minorHAnsi" w:hAnsiTheme="minorHAnsi" w:cstheme="minorHAnsi"/>
          <w:lang w:eastAsia="sl-SI"/>
        </w:rPr>
        <w:t>Skladno z veljavno Uredbo o zelenem javnem naročanju je naročnik upošteval temeljne okoljske</w:t>
      </w:r>
      <w:r w:rsidR="008F1EE1" w:rsidRPr="00A3089E">
        <w:rPr>
          <w:rFonts w:asciiTheme="minorHAnsi" w:hAnsiTheme="minorHAnsi" w:cstheme="minorHAnsi"/>
          <w:lang w:eastAsia="sl-SI"/>
        </w:rPr>
        <w:t xml:space="preserve"> </w:t>
      </w:r>
      <w:r w:rsidR="004F55B7" w:rsidRPr="00A3089E">
        <w:rPr>
          <w:rFonts w:asciiTheme="minorHAnsi" w:hAnsiTheme="minorHAnsi" w:cstheme="minorHAnsi"/>
          <w:lang w:eastAsia="sl-SI"/>
        </w:rPr>
        <w:t>cilje</w:t>
      </w:r>
      <w:r w:rsidRPr="00A3089E">
        <w:rPr>
          <w:rFonts w:asciiTheme="minorHAnsi" w:hAnsiTheme="minorHAnsi" w:cstheme="minorHAnsi"/>
          <w:lang w:eastAsia="sl-SI"/>
        </w:rPr>
        <w:t xml:space="preserve"> za živila, in sicer tako, da je med razpisanimi živili ali izdelki zajel živila pridelana na ekološki način, kot ga določajo Uredba Sveta (es) št. 834/2007, Uredba Komisije (ES) št. 889/2008 in/ali drug veljavni predpis, ki ureja ekološko pridelavo in predelavo kmetijskih pridelkov oziroma živil (za živila, ki so pridelana v preusmeritvenem obdobju, se šteje, da so pridelana na ekološki način). </w:t>
      </w:r>
    </w:p>
    <w:p w14:paraId="4A32DC85" w14:textId="77777777" w:rsidR="00141022" w:rsidRPr="00A3089E" w:rsidRDefault="00141022" w:rsidP="00C37C2D">
      <w:pPr>
        <w:autoSpaceDE w:val="0"/>
        <w:autoSpaceDN w:val="0"/>
        <w:adjustRightInd w:val="0"/>
        <w:spacing w:after="0" w:line="312" w:lineRule="auto"/>
        <w:jc w:val="both"/>
        <w:rPr>
          <w:rFonts w:asciiTheme="minorHAnsi" w:hAnsiTheme="minorHAnsi" w:cstheme="minorHAnsi"/>
          <w:lang w:eastAsia="sl-SI"/>
        </w:rPr>
      </w:pPr>
    </w:p>
    <w:p w14:paraId="1C42BE7F" w14:textId="0ECCFB44" w:rsidR="00141022" w:rsidRPr="00A3089E" w:rsidRDefault="00141022" w:rsidP="00C37C2D">
      <w:pPr>
        <w:autoSpaceDE w:val="0"/>
        <w:autoSpaceDN w:val="0"/>
        <w:adjustRightInd w:val="0"/>
        <w:spacing w:after="0" w:line="312" w:lineRule="auto"/>
        <w:jc w:val="both"/>
        <w:rPr>
          <w:rFonts w:asciiTheme="minorHAnsi" w:hAnsiTheme="minorHAnsi" w:cstheme="minorHAnsi"/>
          <w:b/>
          <w:bCs/>
          <w:lang w:eastAsia="sl-SI"/>
        </w:rPr>
      </w:pPr>
      <w:r w:rsidRPr="00A3089E">
        <w:rPr>
          <w:rFonts w:asciiTheme="minorHAnsi" w:hAnsiTheme="minorHAnsi" w:cstheme="minorHAnsi"/>
          <w:lang w:eastAsia="sl-SI"/>
        </w:rPr>
        <w:t>Ponudnik, ki oddaja ponudbo v sklop</w:t>
      </w:r>
      <w:r w:rsidR="00BA6275" w:rsidRPr="00A3089E">
        <w:rPr>
          <w:rFonts w:asciiTheme="minorHAnsi" w:hAnsiTheme="minorHAnsi" w:cstheme="minorHAnsi"/>
          <w:lang w:eastAsia="sl-SI"/>
        </w:rPr>
        <w:t xml:space="preserve">ih: </w:t>
      </w:r>
      <w:r w:rsidR="00CF72C5" w:rsidRPr="00A3089E">
        <w:rPr>
          <w:rFonts w:asciiTheme="minorHAnsi" w:eastAsia="Arial Unicode MS" w:hAnsiTheme="minorHAnsi" w:cstheme="minorHAnsi"/>
          <w:b/>
          <w:bCs/>
          <w:lang w:eastAsia="sl-SI"/>
        </w:rPr>
        <w:t>2, 4, 8, 9, 14, 16 in 19</w:t>
      </w:r>
      <w:r w:rsidRPr="00A3089E">
        <w:rPr>
          <w:rFonts w:asciiTheme="minorHAnsi" w:hAnsiTheme="minorHAnsi" w:cstheme="minorHAnsi"/>
          <w:lang w:eastAsia="sl-SI"/>
        </w:rPr>
        <w:t xml:space="preserve"> mora v ponudbi za vsako posamezno živilo ali izdelek predložiti ustrezno dokazilo – certifikat  ekološkega živila, saj je le ta pogoj za ustreznost ponudbe.</w:t>
      </w:r>
      <w:r w:rsidRPr="00A3089E">
        <w:rPr>
          <w:rFonts w:asciiTheme="minorHAnsi" w:hAnsiTheme="minorHAnsi" w:cstheme="minorHAnsi"/>
          <w:b/>
          <w:bCs/>
          <w:lang w:eastAsia="sl-SI"/>
        </w:rPr>
        <w:t xml:space="preserve"> Naročnik zahteva predložitev dokazila</w:t>
      </w:r>
      <w:r w:rsidR="004F55B7" w:rsidRPr="00A3089E">
        <w:rPr>
          <w:rFonts w:asciiTheme="minorHAnsi" w:hAnsiTheme="minorHAnsi" w:cstheme="minorHAnsi"/>
          <w:b/>
          <w:bCs/>
          <w:lang w:eastAsia="sl-SI"/>
        </w:rPr>
        <w:t>,</w:t>
      </w:r>
      <w:r w:rsidRPr="00A3089E">
        <w:rPr>
          <w:rFonts w:asciiTheme="minorHAnsi" w:hAnsiTheme="minorHAnsi" w:cstheme="minorHAnsi"/>
          <w:b/>
          <w:bCs/>
          <w:lang w:eastAsia="sl-SI"/>
        </w:rPr>
        <w:t xml:space="preserve"> iz katerega je razvidno, da je certificirana celotna veriga od rejca/pridelovalca do uporabnika. </w:t>
      </w:r>
    </w:p>
    <w:p w14:paraId="4792E25B" w14:textId="77777777" w:rsidR="00141022" w:rsidRPr="00A3089E" w:rsidRDefault="00141022" w:rsidP="00C37C2D">
      <w:pPr>
        <w:autoSpaceDE w:val="0"/>
        <w:autoSpaceDN w:val="0"/>
        <w:adjustRightInd w:val="0"/>
        <w:spacing w:after="0" w:line="312" w:lineRule="auto"/>
        <w:jc w:val="both"/>
        <w:rPr>
          <w:rFonts w:asciiTheme="minorHAnsi" w:hAnsiTheme="minorHAnsi" w:cstheme="minorHAnsi"/>
          <w:lang w:eastAsia="sl-SI"/>
        </w:rPr>
      </w:pPr>
    </w:p>
    <w:tbl>
      <w:tblPr>
        <w:tblW w:w="17710" w:type="dxa"/>
        <w:tblInd w:w="-108" w:type="dxa"/>
        <w:tblBorders>
          <w:top w:val="nil"/>
          <w:left w:val="nil"/>
          <w:bottom w:val="nil"/>
          <w:right w:val="nil"/>
        </w:tblBorders>
        <w:tblLayout w:type="fixed"/>
        <w:tblLook w:val="0000" w:firstRow="0" w:lastRow="0" w:firstColumn="0" w:lastColumn="0" w:noHBand="0" w:noVBand="0"/>
      </w:tblPr>
      <w:tblGrid>
        <w:gridCol w:w="10031"/>
        <w:gridCol w:w="7679"/>
      </w:tblGrid>
      <w:tr w:rsidR="00D132C8" w:rsidRPr="00A3089E" w14:paraId="25BA2F20" w14:textId="77777777" w:rsidTr="00FA7D46">
        <w:trPr>
          <w:trHeight w:val="1081"/>
        </w:trPr>
        <w:tc>
          <w:tcPr>
            <w:tcW w:w="10031" w:type="dxa"/>
          </w:tcPr>
          <w:p w14:paraId="69029D30" w14:textId="77777777" w:rsidR="00141022" w:rsidRPr="00A3089E" w:rsidRDefault="00141022" w:rsidP="00C37C2D">
            <w:pPr>
              <w:autoSpaceDE w:val="0"/>
              <w:autoSpaceDN w:val="0"/>
              <w:adjustRightInd w:val="0"/>
              <w:spacing w:after="0" w:line="312" w:lineRule="auto"/>
              <w:jc w:val="both"/>
              <w:rPr>
                <w:rFonts w:asciiTheme="minorHAnsi" w:hAnsiTheme="minorHAnsi" w:cstheme="minorHAnsi"/>
                <w:lang w:eastAsia="sl-SI"/>
              </w:rPr>
            </w:pPr>
          </w:p>
          <w:p w14:paraId="24553C5D" w14:textId="77777777" w:rsidR="00141022" w:rsidRPr="00A3089E" w:rsidRDefault="00141022" w:rsidP="00C37C2D">
            <w:pPr>
              <w:autoSpaceDE w:val="0"/>
              <w:autoSpaceDN w:val="0"/>
              <w:adjustRightInd w:val="0"/>
              <w:spacing w:after="0" w:line="312" w:lineRule="auto"/>
              <w:jc w:val="both"/>
              <w:rPr>
                <w:rFonts w:asciiTheme="minorHAnsi" w:hAnsiTheme="minorHAnsi" w:cstheme="minorHAnsi"/>
                <w:lang w:eastAsia="sl-SI"/>
              </w:rPr>
            </w:pPr>
            <w:r w:rsidRPr="00A3089E">
              <w:rPr>
                <w:rFonts w:asciiTheme="minorHAnsi" w:hAnsiTheme="minorHAnsi" w:cstheme="minorHAnsi"/>
                <w:b/>
                <w:lang w:eastAsia="sl-SI"/>
              </w:rPr>
              <w:t>DOKAZILA</w:t>
            </w:r>
            <w:r w:rsidRPr="00A3089E">
              <w:rPr>
                <w:rFonts w:asciiTheme="minorHAnsi" w:hAnsiTheme="minorHAnsi" w:cstheme="minorHAnsi"/>
                <w:lang w:eastAsia="sl-SI"/>
              </w:rPr>
              <w:t xml:space="preserve">: </w:t>
            </w:r>
            <w:r w:rsidR="00F509DB" w:rsidRPr="00A3089E">
              <w:rPr>
                <w:rFonts w:asciiTheme="minorHAnsi" w:hAnsiTheme="minorHAnsi" w:cstheme="minorHAnsi"/>
                <w:lang w:eastAsia="sl-SI"/>
              </w:rPr>
              <w:t>K</w:t>
            </w:r>
            <w:r w:rsidRPr="00A3089E">
              <w:rPr>
                <w:rFonts w:asciiTheme="minorHAnsi" w:hAnsiTheme="minorHAnsi" w:cstheme="minorHAnsi"/>
                <w:lang w:eastAsia="sl-SI"/>
              </w:rPr>
              <w:t>opija ustrezno veljavnega certifikata, da ima blago (posamezno živilo) znak za okolje tipa I (veljavni certifikat, ki dokazuje ekološko kvaliteto živila). Upoštevajo se ekološka živila, kot ga določajo Uredba (ES) št. 834/2007/ES, Uredba Komisije (ES) št. 889/2008 ali predpis, ki ureja ekološko pridelavo in predelavo kmetijskih pridelkov. Naročnik bo priznal certifikate oz. potrdila, ki jih v RS izdajajo Inštitut KON-CERT, Inštitut za kontrolo in certifikacijo Univerze v Mariboru, Bureau</w:t>
            </w:r>
            <w:r w:rsidR="008F1EE1" w:rsidRPr="00A3089E">
              <w:rPr>
                <w:rFonts w:asciiTheme="minorHAnsi" w:hAnsiTheme="minorHAnsi" w:cstheme="minorHAnsi"/>
                <w:lang w:eastAsia="sl-SI"/>
              </w:rPr>
              <w:t xml:space="preserve"> </w:t>
            </w:r>
            <w:r w:rsidRPr="00A3089E">
              <w:rPr>
                <w:rFonts w:asciiTheme="minorHAnsi" w:hAnsiTheme="minorHAnsi" w:cstheme="minorHAnsi"/>
                <w:lang w:eastAsia="sl-SI"/>
              </w:rPr>
              <w:t xml:space="preserve">Veritas in enakovredne certifikate, ki jih izdajajo pooblaščene organizacije drugih držav. </w:t>
            </w:r>
          </w:p>
        </w:tc>
        <w:tc>
          <w:tcPr>
            <w:tcW w:w="7679" w:type="dxa"/>
          </w:tcPr>
          <w:p w14:paraId="74F99446" w14:textId="77777777" w:rsidR="00141022" w:rsidRPr="00A3089E" w:rsidRDefault="00141022" w:rsidP="00C37C2D">
            <w:pPr>
              <w:autoSpaceDE w:val="0"/>
              <w:autoSpaceDN w:val="0"/>
              <w:adjustRightInd w:val="0"/>
              <w:spacing w:after="0" w:line="312" w:lineRule="auto"/>
              <w:jc w:val="both"/>
              <w:rPr>
                <w:rFonts w:asciiTheme="minorHAnsi" w:hAnsiTheme="minorHAnsi" w:cstheme="minorHAnsi"/>
                <w:lang w:eastAsia="sl-SI"/>
              </w:rPr>
            </w:pPr>
          </w:p>
        </w:tc>
      </w:tr>
    </w:tbl>
    <w:p w14:paraId="72AEB577" w14:textId="77777777" w:rsidR="00141022" w:rsidRPr="00A3089E" w:rsidRDefault="00141022" w:rsidP="00C37C2D">
      <w:pPr>
        <w:spacing w:line="312" w:lineRule="auto"/>
        <w:jc w:val="both"/>
        <w:rPr>
          <w:rFonts w:asciiTheme="minorHAnsi" w:hAnsiTheme="minorHAnsi" w:cstheme="minorHAnsi"/>
          <w:b/>
        </w:rPr>
      </w:pPr>
    </w:p>
    <w:p w14:paraId="33748414" w14:textId="0C4A1606" w:rsidR="00141022" w:rsidRPr="00A3089E" w:rsidRDefault="00F509DB" w:rsidP="00010B41">
      <w:pPr>
        <w:pStyle w:val="Naslov2"/>
        <w:rPr>
          <w:lang w:eastAsia="sl-SI"/>
        </w:rPr>
      </w:pPr>
      <w:bookmarkStart w:id="88" w:name="_Toc41512366"/>
      <w:bookmarkStart w:id="89" w:name="_Toc41605549"/>
      <w:r w:rsidRPr="00A3089E">
        <w:rPr>
          <w:lang w:eastAsia="sl-SI"/>
        </w:rPr>
        <w:t>14</w:t>
      </w:r>
      <w:r w:rsidR="00141022" w:rsidRPr="00A3089E">
        <w:rPr>
          <w:lang w:eastAsia="sl-SI"/>
        </w:rPr>
        <w:t>.1</w:t>
      </w:r>
      <w:r w:rsidRPr="00A3089E">
        <w:rPr>
          <w:lang w:eastAsia="sl-SI"/>
        </w:rPr>
        <w:t>1</w:t>
      </w:r>
      <w:r w:rsidR="00141022" w:rsidRPr="00A3089E">
        <w:rPr>
          <w:lang w:eastAsia="sl-SI"/>
        </w:rPr>
        <w:t xml:space="preserve"> Certifikat za živila iz shem kakovosti</w:t>
      </w:r>
      <w:bookmarkEnd w:id="88"/>
      <w:bookmarkEnd w:id="89"/>
    </w:p>
    <w:p w14:paraId="17FBB1D5" w14:textId="77777777" w:rsidR="00F509DB" w:rsidRPr="00A3089E" w:rsidRDefault="00F509DB" w:rsidP="00C37C2D">
      <w:pPr>
        <w:keepNext/>
        <w:keepLines/>
        <w:widowControl w:val="0"/>
        <w:shd w:val="clear" w:color="auto" w:fill="FFFFFF"/>
        <w:spacing w:after="0" w:line="312" w:lineRule="auto"/>
        <w:jc w:val="both"/>
        <w:outlineLvl w:val="1"/>
        <w:rPr>
          <w:rFonts w:asciiTheme="minorHAnsi" w:eastAsia="Arial Unicode MS" w:hAnsiTheme="minorHAnsi" w:cstheme="minorHAnsi"/>
          <w:b/>
          <w:bCs/>
          <w:lang w:eastAsia="sl-SI"/>
        </w:rPr>
      </w:pPr>
    </w:p>
    <w:p w14:paraId="2DE2058E" w14:textId="77777777" w:rsidR="00141022" w:rsidRPr="00A3089E" w:rsidRDefault="00141022" w:rsidP="00C37C2D">
      <w:pPr>
        <w:suppressAutoHyphens/>
        <w:spacing w:after="0" w:line="312" w:lineRule="auto"/>
        <w:jc w:val="both"/>
        <w:rPr>
          <w:rFonts w:asciiTheme="minorHAnsi" w:eastAsia="Times New Roman" w:hAnsiTheme="minorHAnsi" w:cstheme="minorHAnsi"/>
          <w:lang w:eastAsia="sl-SI"/>
        </w:rPr>
      </w:pPr>
      <w:r w:rsidRPr="00A3089E">
        <w:rPr>
          <w:rFonts w:asciiTheme="minorHAnsi" w:eastAsia="Times New Roman" w:hAnsiTheme="minorHAnsi" w:cstheme="minorHAnsi"/>
          <w:lang w:eastAsia="sl-SI"/>
        </w:rPr>
        <w:t>Skladno z veljavno Uredbo o zelenem javnem naročanju je naročnik upošteval temeljne okoljske</w:t>
      </w:r>
      <w:r w:rsidR="008A26AC" w:rsidRPr="00A3089E">
        <w:rPr>
          <w:rFonts w:asciiTheme="minorHAnsi" w:eastAsia="Times New Roman" w:hAnsiTheme="minorHAnsi" w:cstheme="minorHAnsi"/>
          <w:lang w:eastAsia="sl-SI"/>
        </w:rPr>
        <w:t xml:space="preserve"> </w:t>
      </w:r>
      <w:r w:rsidR="00F509DB" w:rsidRPr="00A3089E">
        <w:rPr>
          <w:rFonts w:asciiTheme="minorHAnsi" w:eastAsia="Times New Roman" w:hAnsiTheme="minorHAnsi" w:cstheme="minorHAnsi"/>
          <w:lang w:eastAsia="sl-SI"/>
        </w:rPr>
        <w:t>cilje</w:t>
      </w:r>
      <w:r w:rsidRPr="00A3089E">
        <w:rPr>
          <w:rFonts w:asciiTheme="minorHAnsi" w:eastAsia="Times New Roman" w:hAnsiTheme="minorHAnsi" w:cstheme="minorHAnsi"/>
          <w:lang w:eastAsia="sl-SI"/>
        </w:rPr>
        <w:t xml:space="preserve"> za živila, in sicer tako, da </w:t>
      </w:r>
      <w:r w:rsidR="00F509DB" w:rsidRPr="00A3089E">
        <w:rPr>
          <w:rFonts w:asciiTheme="minorHAnsi" w:eastAsia="Times New Roman" w:hAnsiTheme="minorHAnsi" w:cstheme="minorHAnsi"/>
          <w:lang w:eastAsia="sl-SI"/>
        </w:rPr>
        <w:t xml:space="preserve">je kot merilo določil </w:t>
      </w:r>
      <w:r w:rsidR="00CF62E8" w:rsidRPr="00A3089E">
        <w:rPr>
          <w:rFonts w:asciiTheme="minorHAnsi" w:eastAsia="Times New Roman" w:hAnsiTheme="minorHAnsi" w:cstheme="minorHAnsi"/>
          <w:lang w:eastAsia="sl-SI"/>
        </w:rPr>
        <w:t xml:space="preserve">»živilo iz sheme kakovosti« na način, da lahko ponudnik ponudi </w:t>
      </w:r>
      <w:r w:rsidRPr="00A3089E">
        <w:rPr>
          <w:rFonts w:asciiTheme="minorHAnsi" w:eastAsia="Times New Roman" w:hAnsiTheme="minorHAnsi" w:cstheme="minorHAnsi"/>
          <w:lang w:eastAsia="sl-SI"/>
        </w:rPr>
        <w:t>živil</w:t>
      </w:r>
      <w:r w:rsidR="00CF62E8" w:rsidRPr="00A3089E">
        <w:rPr>
          <w:rFonts w:asciiTheme="minorHAnsi" w:eastAsia="Times New Roman" w:hAnsiTheme="minorHAnsi" w:cstheme="minorHAnsi"/>
          <w:lang w:eastAsia="sl-SI"/>
        </w:rPr>
        <w:t>a</w:t>
      </w:r>
      <w:r w:rsidRPr="00A3089E">
        <w:rPr>
          <w:rFonts w:asciiTheme="minorHAnsi" w:eastAsia="Times New Roman" w:hAnsiTheme="minorHAnsi" w:cstheme="minorHAnsi"/>
          <w:lang w:eastAsia="sl-SI"/>
        </w:rPr>
        <w:t xml:space="preserve"> ali izdelk</w:t>
      </w:r>
      <w:r w:rsidR="00CF62E8" w:rsidRPr="00A3089E">
        <w:rPr>
          <w:rFonts w:asciiTheme="minorHAnsi" w:eastAsia="Times New Roman" w:hAnsiTheme="minorHAnsi" w:cstheme="minorHAnsi"/>
          <w:lang w:eastAsia="sl-SI"/>
        </w:rPr>
        <w:t xml:space="preserve">e, </w:t>
      </w:r>
      <w:r w:rsidRPr="00A3089E">
        <w:rPr>
          <w:rFonts w:asciiTheme="minorHAnsi" w:eastAsia="Times New Roman" w:hAnsiTheme="minorHAnsi" w:cstheme="minorHAnsi"/>
          <w:shd w:val="clear" w:color="auto" w:fill="FFFFFF"/>
          <w:lang w:eastAsia="ar-SA"/>
        </w:rPr>
        <w:t xml:space="preserve">ki izpolnjujejo zahteve iz sheme kakovosti, zaradi česar </w:t>
      </w:r>
      <w:r w:rsidR="004F55B7" w:rsidRPr="00A3089E">
        <w:rPr>
          <w:rFonts w:asciiTheme="minorHAnsi" w:eastAsia="Times New Roman" w:hAnsiTheme="minorHAnsi" w:cstheme="minorHAnsi"/>
          <w:shd w:val="clear" w:color="auto" w:fill="FFFFFF"/>
          <w:lang w:eastAsia="ar-SA"/>
        </w:rPr>
        <w:t>so okoljsko manj obremenjujoča.</w:t>
      </w:r>
      <w:r w:rsidR="008A26AC" w:rsidRPr="00A3089E">
        <w:rPr>
          <w:rFonts w:asciiTheme="minorHAnsi" w:eastAsia="Times New Roman" w:hAnsiTheme="minorHAnsi" w:cstheme="minorHAnsi"/>
          <w:shd w:val="clear" w:color="auto" w:fill="FFFFFF"/>
          <w:lang w:eastAsia="ar-SA"/>
        </w:rPr>
        <w:t xml:space="preserve"> </w:t>
      </w:r>
      <w:r w:rsidR="00CF62E8" w:rsidRPr="00A3089E">
        <w:rPr>
          <w:rFonts w:asciiTheme="minorHAnsi" w:eastAsia="Times New Roman" w:hAnsiTheme="minorHAnsi" w:cstheme="minorHAnsi"/>
          <w:shd w:val="clear" w:color="auto" w:fill="FFFFFF"/>
          <w:lang w:eastAsia="ar-SA"/>
        </w:rPr>
        <w:t xml:space="preserve">Ponudnik lahko ponudi artikle z oznako </w:t>
      </w:r>
      <w:r w:rsidRPr="00A3089E">
        <w:rPr>
          <w:rFonts w:asciiTheme="minorHAnsi" w:eastAsia="Times New Roman" w:hAnsiTheme="minorHAnsi" w:cstheme="minorHAnsi"/>
          <w:shd w:val="clear" w:color="auto" w:fill="FFFFFF"/>
          <w:lang w:eastAsia="ar-SA"/>
        </w:rPr>
        <w:t xml:space="preserve">»izbrana kakovost« podeljenim na podlagi </w:t>
      </w:r>
      <w:r w:rsidRPr="00A3089E">
        <w:rPr>
          <w:rFonts w:asciiTheme="minorHAnsi" w:eastAsia="Times New Roman" w:hAnsiTheme="minorHAnsi" w:cstheme="minorHAnsi"/>
          <w:lang w:eastAsia="ar-SA"/>
        </w:rPr>
        <w:t>Pravilnika o postopku priznanja označbe »izbrana kakovost« (Uradni list RS, št. </w:t>
      </w:r>
      <w:hyperlink r:id="rId25" w:tgtFrame="_blank" w:history="1">
        <w:r w:rsidRPr="00A3089E">
          <w:rPr>
            <w:rFonts w:asciiTheme="minorHAnsi" w:eastAsia="Times New Roman" w:hAnsiTheme="minorHAnsi" w:cstheme="minorHAnsi"/>
            <w:lang w:eastAsia="ar-SA"/>
          </w:rPr>
          <w:t>79/2015</w:t>
        </w:r>
      </w:hyperlink>
      <w:r w:rsidRPr="00A3089E">
        <w:rPr>
          <w:rFonts w:asciiTheme="minorHAnsi" w:eastAsia="Times New Roman" w:hAnsiTheme="minorHAnsi" w:cstheme="minorHAnsi"/>
          <w:lang w:eastAsia="ar-SA"/>
        </w:rPr>
        <w:t xml:space="preserve">). </w:t>
      </w:r>
      <w:r w:rsidRPr="00A3089E">
        <w:rPr>
          <w:rFonts w:asciiTheme="minorHAnsi" w:eastAsia="Times New Roman" w:hAnsiTheme="minorHAnsi" w:cstheme="minorHAnsi"/>
          <w:lang w:eastAsia="sl-SI"/>
        </w:rPr>
        <w:t>Izbrana kakovost je nova nacionalna shema kakovosti, ki je namenjena kmetijskim pridelkom oziroma živilom s posebnimi lastnostmi, ki se lahko nanašajo na sestavo, okolju prijazno pridelavo, kakovost surovin, dobrobit živali, posebno zdravstveno varstvo živali, način krmljenja, dolžino transportnih poti, predelavo, hitrost predelave surovin oziroma čim manjšo kasnejšo obdelavo pri skladiščenju in transportu.</w:t>
      </w:r>
    </w:p>
    <w:p w14:paraId="52FBF5DF" w14:textId="77777777" w:rsidR="00141022" w:rsidRPr="00A3089E" w:rsidRDefault="00141022" w:rsidP="00C37C2D">
      <w:pPr>
        <w:autoSpaceDE w:val="0"/>
        <w:autoSpaceDN w:val="0"/>
        <w:adjustRightInd w:val="0"/>
        <w:spacing w:after="0" w:line="312" w:lineRule="auto"/>
        <w:jc w:val="both"/>
        <w:rPr>
          <w:rFonts w:asciiTheme="minorHAnsi" w:hAnsiTheme="minorHAnsi" w:cstheme="minorHAnsi"/>
          <w:lang w:eastAsia="sl-SI"/>
        </w:rPr>
      </w:pPr>
    </w:p>
    <w:p w14:paraId="27144B53" w14:textId="2A833444" w:rsidR="00141022" w:rsidRPr="00A3089E" w:rsidRDefault="00141022" w:rsidP="00C37C2D">
      <w:pPr>
        <w:autoSpaceDE w:val="0"/>
        <w:autoSpaceDN w:val="0"/>
        <w:adjustRightInd w:val="0"/>
        <w:spacing w:after="0" w:line="312" w:lineRule="auto"/>
        <w:jc w:val="both"/>
        <w:rPr>
          <w:rFonts w:asciiTheme="minorHAnsi" w:hAnsiTheme="minorHAnsi" w:cstheme="minorHAnsi"/>
          <w:bCs/>
          <w:lang w:eastAsia="sl-SI"/>
        </w:rPr>
      </w:pPr>
      <w:r w:rsidRPr="00A3089E">
        <w:rPr>
          <w:rFonts w:asciiTheme="minorHAnsi" w:hAnsiTheme="minorHAnsi" w:cstheme="minorHAnsi"/>
          <w:lang w:eastAsia="sl-SI"/>
        </w:rPr>
        <w:t>Ponudnik, ki oddaja ponudbo v sklopih  mora v ponudbi</w:t>
      </w:r>
      <w:r w:rsidR="00CF62E8" w:rsidRPr="00A3089E">
        <w:rPr>
          <w:rFonts w:asciiTheme="minorHAnsi" w:hAnsiTheme="minorHAnsi" w:cstheme="minorHAnsi"/>
          <w:lang w:eastAsia="sl-SI"/>
        </w:rPr>
        <w:t xml:space="preserve"> EXCEL tabela in obrazec »Ponudbeni predračun« navesti, </w:t>
      </w:r>
      <w:r w:rsidRPr="00A3089E">
        <w:rPr>
          <w:rFonts w:asciiTheme="minorHAnsi" w:hAnsiTheme="minorHAnsi" w:cstheme="minorHAnsi"/>
          <w:lang w:eastAsia="sl-SI"/>
        </w:rPr>
        <w:t>živilo ali izdelek</w:t>
      </w:r>
      <w:r w:rsidR="00C2289E" w:rsidRPr="00A3089E">
        <w:rPr>
          <w:rFonts w:asciiTheme="minorHAnsi" w:hAnsiTheme="minorHAnsi" w:cstheme="minorHAnsi"/>
          <w:lang w:eastAsia="sl-SI"/>
        </w:rPr>
        <w:t xml:space="preserve">, ki ima oznako izbranega izdelka in </w:t>
      </w:r>
      <w:r w:rsidR="00C2289E" w:rsidRPr="00A3089E">
        <w:rPr>
          <w:rFonts w:asciiTheme="minorHAnsi" w:hAnsiTheme="minorHAnsi" w:cstheme="minorHAnsi"/>
          <w:b/>
          <w:lang w:eastAsia="sl-SI"/>
        </w:rPr>
        <w:t>v ponudbi</w:t>
      </w:r>
      <w:r w:rsidRPr="00A3089E">
        <w:rPr>
          <w:rFonts w:asciiTheme="minorHAnsi" w:hAnsiTheme="minorHAnsi" w:cstheme="minorHAnsi"/>
          <w:lang w:eastAsia="sl-SI"/>
        </w:rPr>
        <w:t xml:space="preserve"> predložiti ustrezno dokazilo – certifikat živila z znakom »izbrana kakovost«</w:t>
      </w:r>
      <w:r w:rsidR="00C2289E" w:rsidRPr="00A3089E">
        <w:rPr>
          <w:rFonts w:asciiTheme="minorHAnsi" w:hAnsiTheme="minorHAnsi" w:cstheme="minorHAnsi"/>
          <w:lang w:eastAsia="sl-SI"/>
        </w:rPr>
        <w:t>.</w:t>
      </w:r>
    </w:p>
    <w:tbl>
      <w:tblPr>
        <w:tblW w:w="17710" w:type="dxa"/>
        <w:tblInd w:w="-108" w:type="dxa"/>
        <w:tblBorders>
          <w:top w:val="nil"/>
          <w:left w:val="nil"/>
          <w:bottom w:val="nil"/>
          <w:right w:val="nil"/>
        </w:tblBorders>
        <w:tblLayout w:type="fixed"/>
        <w:tblLook w:val="0000" w:firstRow="0" w:lastRow="0" w:firstColumn="0" w:lastColumn="0" w:noHBand="0" w:noVBand="0"/>
      </w:tblPr>
      <w:tblGrid>
        <w:gridCol w:w="10031"/>
        <w:gridCol w:w="7679"/>
      </w:tblGrid>
      <w:tr w:rsidR="00D132C8" w:rsidRPr="00A3089E" w14:paraId="67C1CBFE" w14:textId="77777777" w:rsidTr="00FA7D46">
        <w:trPr>
          <w:trHeight w:val="2511"/>
        </w:trPr>
        <w:tc>
          <w:tcPr>
            <w:tcW w:w="10031" w:type="dxa"/>
          </w:tcPr>
          <w:p w14:paraId="509A646D" w14:textId="77777777" w:rsidR="00141022" w:rsidRPr="00A3089E" w:rsidRDefault="00141022" w:rsidP="00C37C2D">
            <w:pPr>
              <w:autoSpaceDE w:val="0"/>
              <w:autoSpaceDN w:val="0"/>
              <w:adjustRightInd w:val="0"/>
              <w:spacing w:after="0" w:line="312" w:lineRule="auto"/>
              <w:jc w:val="both"/>
              <w:rPr>
                <w:rFonts w:asciiTheme="minorHAnsi" w:hAnsiTheme="minorHAnsi" w:cstheme="minorHAnsi"/>
                <w:lang w:eastAsia="sl-SI"/>
              </w:rPr>
            </w:pPr>
          </w:p>
          <w:p w14:paraId="4E0B890E" w14:textId="77777777" w:rsidR="00141022" w:rsidRPr="00A3089E" w:rsidRDefault="00141022" w:rsidP="00C37C2D">
            <w:pPr>
              <w:suppressAutoHyphens/>
              <w:spacing w:after="0" w:line="312" w:lineRule="auto"/>
              <w:jc w:val="both"/>
              <w:rPr>
                <w:rFonts w:asciiTheme="minorHAnsi" w:eastAsia="Times New Roman" w:hAnsiTheme="minorHAnsi" w:cstheme="minorHAnsi"/>
                <w:u w:val="single"/>
                <w:lang w:eastAsia="sl-SI"/>
              </w:rPr>
            </w:pPr>
            <w:r w:rsidRPr="00A3089E">
              <w:rPr>
                <w:rFonts w:asciiTheme="minorHAnsi" w:eastAsia="Times New Roman" w:hAnsiTheme="minorHAnsi" w:cstheme="minorHAnsi"/>
                <w:b/>
                <w:lang w:eastAsia="sl-SI"/>
              </w:rPr>
              <w:t>DOKAZILA</w:t>
            </w:r>
            <w:r w:rsidRPr="00A3089E">
              <w:rPr>
                <w:rFonts w:asciiTheme="minorHAnsi" w:eastAsia="Times New Roman" w:hAnsiTheme="minorHAnsi" w:cstheme="minorHAnsi"/>
                <w:lang w:eastAsia="sl-SI"/>
              </w:rPr>
              <w:t xml:space="preserve">: </w:t>
            </w:r>
            <w:r w:rsidR="00C2289E" w:rsidRPr="00A3089E">
              <w:rPr>
                <w:rFonts w:asciiTheme="minorHAnsi" w:eastAsia="Times New Roman" w:hAnsiTheme="minorHAnsi" w:cstheme="minorHAnsi"/>
                <w:lang w:eastAsia="sl-SI"/>
              </w:rPr>
              <w:t>K</w:t>
            </w:r>
            <w:r w:rsidRPr="00A3089E">
              <w:rPr>
                <w:rFonts w:asciiTheme="minorHAnsi" w:eastAsia="Times New Roman" w:hAnsiTheme="minorHAnsi" w:cstheme="minorHAnsi"/>
                <w:lang w:eastAsia="sl-SI"/>
              </w:rPr>
              <w:t>opija ustrezno veljavnega certifikata, da ima blago</w:t>
            </w:r>
            <w:r w:rsidR="008A26AC" w:rsidRPr="00A3089E">
              <w:rPr>
                <w:rFonts w:asciiTheme="minorHAnsi" w:eastAsia="Times New Roman" w:hAnsiTheme="minorHAnsi" w:cstheme="minorHAnsi"/>
                <w:lang w:eastAsia="sl-SI"/>
              </w:rPr>
              <w:t xml:space="preserve"> </w:t>
            </w:r>
            <w:r w:rsidRPr="00A3089E">
              <w:rPr>
                <w:rFonts w:asciiTheme="minorHAnsi" w:eastAsia="Times New Roman" w:hAnsiTheme="minorHAnsi" w:cstheme="minorHAnsi"/>
                <w:lang w:eastAsia="sl-SI"/>
              </w:rPr>
              <w:t xml:space="preserve">(posamezno živilo) znak »izbrana kakovost«.  Upoštevajo se živila z znakom »izbrana kakovost«, kot določa </w:t>
            </w:r>
            <w:r w:rsidRPr="00A3089E">
              <w:rPr>
                <w:rFonts w:asciiTheme="minorHAnsi" w:eastAsia="Times New Roman" w:hAnsiTheme="minorHAnsi" w:cstheme="minorHAnsi"/>
                <w:lang w:eastAsia="ar-SA"/>
              </w:rPr>
              <w:t>Pravilnik o postopku priznanja označbe »izbrana kakovost« (Uradni list RS, št. </w:t>
            </w:r>
            <w:hyperlink r:id="rId26" w:tgtFrame="_blank" w:history="1">
              <w:r w:rsidRPr="00A3089E">
                <w:rPr>
                  <w:rFonts w:asciiTheme="minorHAnsi" w:eastAsia="Times New Roman" w:hAnsiTheme="minorHAnsi" w:cstheme="minorHAnsi"/>
                  <w:lang w:eastAsia="ar-SA"/>
                </w:rPr>
                <w:t>79/2015</w:t>
              </w:r>
            </w:hyperlink>
            <w:r w:rsidRPr="00A3089E">
              <w:rPr>
                <w:rFonts w:asciiTheme="minorHAnsi" w:eastAsia="Times New Roman" w:hAnsiTheme="minorHAnsi" w:cstheme="minorHAnsi"/>
                <w:lang w:eastAsia="ar-SA"/>
              </w:rPr>
              <w:t>).</w:t>
            </w:r>
          </w:p>
          <w:p w14:paraId="2B95C7A9" w14:textId="77777777" w:rsidR="00141022" w:rsidRPr="00A3089E" w:rsidRDefault="00141022" w:rsidP="00C37C2D">
            <w:pPr>
              <w:autoSpaceDE w:val="0"/>
              <w:autoSpaceDN w:val="0"/>
              <w:adjustRightInd w:val="0"/>
              <w:spacing w:after="0" w:line="312" w:lineRule="auto"/>
              <w:jc w:val="both"/>
              <w:rPr>
                <w:rFonts w:asciiTheme="minorHAnsi" w:hAnsiTheme="minorHAnsi" w:cstheme="minorHAnsi"/>
                <w:lang w:eastAsia="sl-SI"/>
              </w:rPr>
            </w:pPr>
            <w:r w:rsidRPr="00A3089E">
              <w:rPr>
                <w:rFonts w:asciiTheme="minorHAnsi" w:hAnsiTheme="minorHAnsi" w:cstheme="minorHAnsi"/>
                <w:lang w:eastAsia="sl-SI"/>
              </w:rPr>
              <w:t>Naročnik bo priznal certifikate oz. potrdila, ki jih v RS izdajajo Inštitut KON-CERT, Inštitut za kontrolo in certifikacijo Univerze v Mariboru, Bureau</w:t>
            </w:r>
            <w:r w:rsidR="008A26AC" w:rsidRPr="00A3089E">
              <w:rPr>
                <w:rFonts w:asciiTheme="minorHAnsi" w:hAnsiTheme="minorHAnsi" w:cstheme="minorHAnsi"/>
                <w:lang w:eastAsia="sl-SI"/>
              </w:rPr>
              <w:t xml:space="preserve"> </w:t>
            </w:r>
            <w:r w:rsidRPr="00A3089E">
              <w:rPr>
                <w:rFonts w:asciiTheme="minorHAnsi" w:hAnsiTheme="minorHAnsi" w:cstheme="minorHAnsi"/>
                <w:lang w:eastAsia="sl-SI"/>
              </w:rPr>
              <w:t>Veritas</w:t>
            </w:r>
            <w:r w:rsidR="00470286" w:rsidRPr="00A3089E">
              <w:rPr>
                <w:rFonts w:asciiTheme="minorHAnsi" w:hAnsiTheme="minorHAnsi" w:cstheme="minorHAnsi"/>
                <w:lang w:eastAsia="sl-SI"/>
              </w:rPr>
              <w:t xml:space="preserve"> ali druge primerljive institucije. </w:t>
            </w:r>
          </w:p>
        </w:tc>
        <w:tc>
          <w:tcPr>
            <w:tcW w:w="7679" w:type="dxa"/>
          </w:tcPr>
          <w:p w14:paraId="2C19759D" w14:textId="77777777" w:rsidR="00141022" w:rsidRPr="00A3089E" w:rsidRDefault="00141022" w:rsidP="00C37C2D">
            <w:pPr>
              <w:autoSpaceDE w:val="0"/>
              <w:autoSpaceDN w:val="0"/>
              <w:adjustRightInd w:val="0"/>
              <w:spacing w:after="0" w:line="312" w:lineRule="auto"/>
              <w:jc w:val="both"/>
              <w:rPr>
                <w:rFonts w:asciiTheme="minorHAnsi" w:hAnsiTheme="minorHAnsi" w:cstheme="minorHAnsi"/>
                <w:lang w:eastAsia="sl-SI"/>
              </w:rPr>
            </w:pPr>
          </w:p>
        </w:tc>
      </w:tr>
    </w:tbl>
    <w:p w14:paraId="10BBC5D0" w14:textId="3FA0E294" w:rsidR="00771B64" w:rsidRPr="00A3089E" w:rsidRDefault="004F55B7" w:rsidP="00010B41">
      <w:pPr>
        <w:pStyle w:val="Naslov2"/>
        <w:rPr>
          <w:lang w:eastAsia="sl-SI"/>
        </w:rPr>
      </w:pPr>
      <w:bookmarkStart w:id="90" w:name="_Toc523700449"/>
      <w:bookmarkStart w:id="91" w:name="_Toc41512367"/>
      <w:bookmarkStart w:id="92" w:name="_Toc41605550"/>
      <w:r w:rsidRPr="00A3089E">
        <w:rPr>
          <w:lang w:eastAsia="sl-SI"/>
        </w:rPr>
        <w:t>14.12</w:t>
      </w:r>
      <w:r w:rsidR="00771B64" w:rsidRPr="00A3089E">
        <w:rPr>
          <w:lang w:eastAsia="sl-SI"/>
        </w:rPr>
        <w:t xml:space="preserve"> Predložitev vzorcev</w:t>
      </w:r>
      <w:bookmarkEnd w:id="90"/>
      <w:bookmarkEnd w:id="91"/>
      <w:bookmarkEnd w:id="92"/>
    </w:p>
    <w:p w14:paraId="0EA07DAE" w14:textId="77777777" w:rsidR="004F55B7" w:rsidRPr="00A3089E" w:rsidRDefault="004F55B7" w:rsidP="00C37C2D">
      <w:pPr>
        <w:keepNext/>
        <w:keepLines/>
        <w:widowControl w:val="0"/>
        <w:shd w:val="clear" w:color="auto" w:fill="FFFFFF"/>
        <w:spacing w:after="0" w:line="312" w:lineRule="auto"/>
        <w:jc w:val="both"/>
        <w:outlineLvl w:val="1"/>
        <w:rPr>
          <w:rFonts w:asciiTheme="minorHAnsi" w:eastAsia="Arial Unicode MS" w:hAnsiTheme="minorHAnsi" w:cstheme="minorHAnsi"/>
          <w:b/>
          <w:bCs/>
          <w:lang w:eastAsia="sl-SI"/>
        </w:rPr>
      </w:pPr>
    </w:p>
    <w:p w14:paraId="3E0229C5" w14:textId="77777777" w:rsidR="00771B64" w:rsidRPr="00A3089E" w:rsidRDefault="00771B64" w:rsidP="00C37C2D">
      <w:pPr>
        <w:autoSpaceDE w:val="0"/>
        <w:autoSpaceDN w:val="0"/>
        <w:adjustRightInd w:val="0"/>
        <w:spacing w:line="312" w:lineRule="auto"/>
        <w:jc w:val="both"/>
        <w:rPr>
          <w:rFonts w:asciiTheme="minorHAnsi" w:hAnsiTheme="minorHAnsi" w:cstheme="minorHAnsi"/>
        </w:rPr>
      </w:pPr>
      <w:r w:rsidRPr="00A3089E">
        <w:rPr>
          <w:rFonts w:asciiTheme="minorHAnsi" w:hAnsiTheme="minorHAnsi" w:cstheme="minorHAnsi"/>
        </w:rPr>
        <w:t xml:space="preserve">Naročnik si pridržuje pravico od vsakega ponudnika kadarkoli v času od odpiranja ponudb do izdaje odločitve o oddaji javnega naročila zahtevati brezplačno dostavo vzorcev posameznega živila ali izdelka. Naročnik si pridržuje pravico od vsakega izbranega dobavitelja zahtevati vzorce posameznega živila ali izdelka tudi kadarkoli v času trajanja pogodbenega razmerja. </w:t>
      </w:r>
    </w:p>
    <w:p w14:paraId="74092ED3" w14:textId="77777777" w:rsidR="00771B64" w:rsidRPr="00A3089E" w:rsidRDefault="00771B64" w:rsidP="00C37C2D">
      <w:pPr>
        <w:autoSpaceDE w:val="0"/>
        <w:autoSpaceDN w:val="0"/>
        <w:adjustRightInd w:val="0"/>
        <w:spacing w:line="312" w:lineRule="auto"/>
        <w:jc w:val="both"/>
        <w:rPr>
          <w:rFonts w:asciiTheme="minorHAnsi" w:hAnsiTheme="minorHAnsi" w:cstheme="minorHAnsi"/>
        </w:rPr>
      </w:pPr>
      <w:r w:rsidRPr="00A3089E">
        <w:rPr>
          <w:rFonts w:asciiTheme="minorHAnsi" w:hAnsiTheme="minorHAnsi" w:cstheme="minorHAnsi"/>
        </w:rPr>
        <w:t>Glede na naravo živila ali izdelka se bo naročnik z vsakim posameznim ponudnikom oziroma dobaviteljem dogovoril o roku vračanja vzorcev.</w:t>
      </w:r>
    </w:p>
    <w:p w14:paraId="1F5640B4" w14:textId="77777777" w:rsidR="00771B64" w:rsidRPr="00A3089E" w:rsidRDefault="00771B64" w:rsidP="00C37C2D">
      <w:pPr>
        <w:spacing w:line="312" w:lineRule="auto"/>
        <w:jc w:val="both"/>
        <w:rPr>
          <w:rFonts w:asciiTheme="minorHAnsi" w:hAnsiTheme="minorHAnsi" w:cstheme="minorHAnsi"/>
        </w:rPr>
      </w:pPr>
      <w:r w:rsidRPr="00A3089E">
        <w:rPr>
          <w:rFonts w:asciiTheme="minorHAnsi" w:hAnsiTheme="minorHAnsi" w:cstheme="minorHAnsi"/>
        </w:rPr>
        <w:t>V kolikor bo naročnik na podlagi pregleda vzorca in njemu</w:t>
      </w:r>
      <w:r w:rsidR="002A79D9" w:rsidRPr="00A3089E">
        <w:rPr>
          <w:rFonts w:asciiTheme="minorHAnsi" w:hAnsiTheme="minorHAnsi" w:cstheme="minorHAnsi"/>
        </w:rPr>
        <w:t xml:space="preserve"> pripadajoče dokumentacije</w:t>
      </w:r>
      <w:r w:rsidRPr="00A3089E">
        <w:rPr>
          <w:rFonts w:asciiTheme="minorHAnsi" w:hAnsiTheme="minorHAnsi" w:cstheme="minorHAnsi"/>
        </w:rPr>
        <w:t xml:space="preserve"> ugotovil, da vzorec ne ustreza tehničnim zahtevam bo ponudbo v sklopu izločil kot tehnično neustrezno. </w:t>
      </w:r>
    </w:p>
    <w:p w14:paraId="4AFCEA2B" w14:textId="77777777" w:rsidR="00771B64" w:rsidRPr="00A3089E" w:rsidRDefault="00771B64" w:rsidP="00C37C2D">
      <w:pPr>
        <w:spacing w:line="312" w:lineRule="auto"/>
        <w:jc w:val="both"/>
        <w:rPr>
          <w:rFonts w:asciiTheme="minorHAnsi" w:hAnsiTheme="minorHAnsi" w:cstheme="minorHAnsi"/>
        </w:rPr>
      </w:pPr>
      <w:r w:rsidRPr="00A3089E">
        <w:rPr>
          <w:rFonts w:asciiTheme="minorHAnsi" w:hAnsiTheme="minorHAnsi" w:cstheme="minorHAnsi"/>
          <w:b/>
        </w:rPr>
        <w:t xml:space="preserve">DOKAZILA: </w:t>
      </w:r>
      <w:r w:rsidRPr="00A3089E">
        <w:rPr>
          <w:rFonts w:asciiTheme="minorHAnsi" w:hAnsiTheme="minorHAnsi" w:cstheme="minorHAnsi"/>
        </w:rPr>
        <w:t xml:space="preserve">Ponudnik/partner/podizvajalec izpolni ESPD obrazec </w:t>
      </w:r>
    </w:p>
    <w:p w14:paraId="63B056F9" w14:textId="77777777" w:rsidR="004F55B7" w:rsidRPr="00A3089E" w:rsidRDefault="004F55B7" w:rsidP="00C37C2D">
      <w:pPr>
        <w:spacing w:line="312" w:lineRule="auto"/>
        <w:jc w:val="both"/>
        <w:rPr>
          <w:rFonts w:asciiTheme="minorHAnsi" w:hAnsiTheme="minorHAnsi" w:cstheme="minorHAnsi"/>
        </w:rPr>
      </w:pPr>
    </w:p>
    <w:p w14:paraId="7F05891C" w14:textId="5048E1F3" w:rsidR="00187C4B" w:rsidRDefault="00187C4B" w:rsidP="00687A2E">
      <w:pPr>
        <w:pStyle w:val="Odstavekseznama"/>
      </w:pPr>
      <w:bookmarkStart w:id="93" w:name="_Toc41512368"/>
      <w:bookmarkStart w:id="94" w:name="_Toc41605551"/>
      <w:bookmarkStart w:id="95" w:name="_Toc402336728"/>
      <w:r w:rsidRPr="00A3089E">
        <w:t>1</w:t>
      </w:r>
      <w:r w:rsidR="005F5BB4" w:rsidRPr="00A3089E">
        <w:t>5</w:t>
      </w:r>
      <w:r w:rsidRPr="00A3089E">
        <w:t>. Tehnične zahteve</w:t>
      </w:r>
      <w:bookmarkEnd w:id="93"/>
      <w:bookmarkEnd w:id="94"/>
    </w:p>
    <w:p w14:paraId="17110551" w14:textId="77777777" w:rsidR="00687A2E" w:rsidRPr="00A3089E" w:rsidRDefault="00687A2E" w:rsidP="00687A2E">
      <w:pPr>
        <w:pStyle w:val="Odstavekseznama"/>
      </w:pPr>
    </w:p>
    <w:p w14:paraId="126A04A4" w14:textId="77777777" w:rsidR="005175C3" w:rsidRPr="00A3089E" w:rsidRDefault="005175C3" w:rsidP="00010B41">
      <w:pPr>
        <w:pStyle w:val="Naslov2"/>
        <w:rPr>
          <w:lang w:eastAsia="zh-CN" w:bidi="hi-IN"/>
        </w:rPr>
      </w:pPr>
      <w:bookmarkStart w:id="96" w:name="_Toc449088144"/>
      <w:bookmarkStart w:id="97" w:name="_Toc41512369"/>
      <w:bookmarkStart w:id="98" w:name="_Toc41605552"/>
      <w:r w:rsidRPr="00A3089E">
        <w:rPr>
          <w:lang w:eastAsia="zh-CN" w:bidi="hi-IN"/>
        </w:rPr>
        <w:t>SPLOŠNE ZAHTEVE IN INFORMACIJE</w:t>
      </w:r>
      <w:bookmarkEnd w:id="96"/>
      <w:bookmarkEnd w:id="97"/>
      <w:bookmarkEnd w:id="98"/>
    </w:p>
    <w:p w14:paraId="0840B8A9" w14:textId="77777777" w:rsidR="002A32CB" w:rsidRPr="00A3089E" w:rsidRDefault="002A32CB" w:rsidP="00C37C2D">
      <w:pPr>
        <w:suppressAutoHyphens/>
        <w:autoSpaceDN w:val="0"/>
        <w:spacing w:after="0" w:line="312" w:lineRule="auto"/>
        <w:jc w:val="both"/>
        <w:textAlignment w:val="baseline"/>
        <w:rPr>
          <w:rFonts w:asciiTheme="minorHAnsi" w:eastAsia="Times New Roman" w:hAnsiTheme="minorHAnsi" w:cstheme="minorHAnsi"/>
          <w:kern w:val="3"/>
          <w:lang w:eastAsia="zh-CN" w:bidi="hi-IN"/>
        </w:rPr>
      </w:pPr>
    </w:p>
    <w:p w14:paraId="35F8DDE6" w14:textId="77777777" w:rsidR="005175C3" w:rsidRPr="00A3089E" w:rsidRDefault="005175C3" w:rsidP="00C37C2D">
      <w:pPr>
        <w:suppressAutoHyphens/>
        <w:autoSpaceDN w:val="0"/>
        <w:spacing w:after="0" w:line="312" w:lineRule="auto"/>
        <w:jc w:val="both"/>
        <w:textAlignment w:val="baseline"/>
        <w:rPr>
          <w:rFonts w:asciiTheme="minorHAnsi" w:eastAsia="Times New Roman" w:hAnsiTheme="minorHAnsi" w:cstheme="minorHAnsi"/>
          <w:kern w:val="3"/>
          <w:lang w:eastAsia="zh-CN" w:bidi="hi-IN"/>
        </w:rPr>
      </w:pPr>
      <w:r w:rsidRPr="00A3089E">
        <w:rPr>
          <w:rFonts w:asciiTheme="minorHAnsi" w:eastAsia="Times New Roman" w:hAnsiTheme="minorHAnsi" w:cstheme="minorHAnsi"/>
          <w:kern w:val="3"/>
          <w:lang w:eastAsia="zh-CN" w:bidi="hi-IN"/>
        </w:rPr>
        <w:t xml:space="preserve">Količine vseh artiklov, ki so predmet javnega razpisa so okvirno določene na podlagi podatkov naročnika iz predhodnega obdobja in </w:t>
      </w:r>
      <w:r w:rsidR="002A32CB" w:rsidRPr="00A3089E">
        <w:rPr>
          <w:rFonts w:asciiTheme="minorHAnsi" w:eastAsia="Times New Roman" w:hAnsiTheme="minorHAnsi" w:cstheme="minorHAnsi"/>
          <w:kern w:val="3"/>
          <w:lang w:eastAsia="zh-CN" w:bidi="hi-IN"/>
        </w:rPr>
        <w:t xml:space="preserve">predstavljajo predvidene </w:t>
      </w:r>
      <w:r w:rsidRPr="00A3089E">
        <w:rPr>
          <w:rFonts w:asciiTheme="minorHAnsi" w:eastAsia="Times New Roman" w:hAnsiTheme="minorHAnsi" w:cstheme="minorHAnsi"/>
          <w:kern w:val="3"/>
          <w:lang w:eastAsia="zh-CN" w:bidi="hi-IN"/>
        </w:rPr>
        <w:t xml:space="preserve">letne količine.  </w:t>
      </w:r>
    </w:p>
    <w:p w14:paraId="2765845E" w14:textId="77777777" w:rsidR="005175C3" w:rsidRPr="00A3089E" w:rsidRDefault="005175C3" w:rsidP="00C37C2D">
      <w:pPr>
        <w:suppressAutoHyphens/>
        <w:autoSpaceDN w:val="0"/>
        <w:spacing w:after="0" w:line="312" w:lineRule="auto"/>
        <w:jc w:val="both"/>
        <w:textAlignment w:val="baseline"/>
        <w:rPr>
          <w:rFonts w:asciiTheme="minorHAnsi" w:eastAsia="Times New Roman" w:hAnsiTheme="minorHAnsi" w:cstheme="minorHAnsi"/>
          <w:kern w:val="3"/>
          <w:lang w:eastAsia="zh-CN" w:bidi="hi-IN"/>
        </w:rPr>
      </w:pPr>
    </w:p>
    <w:p w14:paraId="7C93CC62" w14:textId="77777777" w:rsidR="005175C3" w:rsidRPr="00A3089E" w:rsidRDefault="005175C3" w:rsidP="00C37C2D">
      <w:pPr>
        <w:suppressAutoHyphens/>
        <w:autoSpaceDN w:val="0"/>
        <w:spacing w:after="0" w:line="312" w:lineRule="auto"/>
        <w:jc w:val="both"/>
        <w:textAlignment w:val="baseline"/>
        <w:rPr>
          <w:rFonts w:asciiTheme="minorHAnsi" w:eastAsia="Times New Roman" w:hAnsiTheme="minorHAnsi" w:cstheme="minorHAnsi"/>
          <w:kern w:val="3"/>
          <w:lang w:eastAsia="zh-CN" w:bidi="hi-IN"/>
        </w:rPr>
      </w:pPr>
      <w:r w:rsidRPr="00A3089E">
        <w:rPr>
          <w:rFonts w:asciiTheme="minorHAnsi" w:eastAsia="Times New Roman" w:hAnsiTheme="minorHAnsi" w:cstheme="minorHAnsi"/>
          <w:kern w:val="3"/>
          <w:lang w:eastAsia="zh-CN" w:bidi="hi-IN"/>
        </w:rPr>
        <w:t xml:space="preserve">Pri opisu mora biti navedena blagovna znamka artikla, ki v ponudbeni fazi pomeni zgolj informacijo naročniku, v izvedbeni fazi pa bo moral ponudnik dobavljati naročniku blagovno znamko, kot je navedel v svoji ponudbi in po cenah iz razpisnega obrazca, ki bo priloga k okvirnemu sporazumu.  </w:t>
      </w:r>
    </w:p>
    <w:p w14:paraId="4D14BB52" w14:textId="77777777" w:rsidR="00C61C40" w:rsidRPr="00A3089E" w:rsidRDefault="00C61C40" w:rsidP="00C37C2D">
      <w:pPr>
        <w:suppressAutoHyphens/>
        <w:autoSpaceDN w:val="0"/>
        <w:spacing w:after="0" w:line="312" w:lineRule="auto"/>
        <w:jc w:val="both"/>
        <w:textAlignment w:val="baseline"/>
        <w:rPr>
          <w:rFonts w:asciiTheme="minorHAnsi" w:eastAsia="Times New Roman" w:hAnsiTheme="minorHAnsi" w:cstheme="minorHAnsi"/>
          <w:kern w:val="3"/>
          <w:lang w:eastAsia="zh-CN" w:bidi="hi-IN"/>
        </w:rPr>
      </w:pPr>
    </w:p>
    <w:p w14:paraId="2F630C09" w14:textId="4919C470" w:rsidR="00C61C40" w:rsidRPr="00A3089E" w:rsidRDefault="00C61C40" w:rsidP="00C37C2D">
      <w:pPr>
        <w:suppressAutoHyphens/>
        <w:autoSpaceDN w:val="0"/>
        <w:spacing w:after="0" w:line="312" w:lineRule="auto"/>
        <w:jc w:val="both"/>
        <w:textAlignment w:val="baseline"/>
        <w:rPr>
          <w:rFonts w:asciiTheme="minorHAnsi" w:eastAsia="Times New Roman" w:hAnsiTheme="minorHAnsi" w:cstheme="minorHAnsi"/>
          <w:kern w:val="3"/>
          <w:lang w:eastAsia="zh-CN" w:bidi="hi-IN"/>
        </w:rPr>
      </w:pPr>
      <w:r w:rsidRPr="00A3089E">
        <w:rPr>
          <w:rFonts w:asciiTheme="minorHAnsi" w:eastAsia="Times New Roman" w:hAnsiTheme="minorHAnsi" w:cstheme="minorHAnsi"/>
          <w:kern w:val="3"/>
          <w:lang w:eastAsia="zh-CN" w:bidi="hi-IN"/>
        </w:rPr>
        <w:t xml:space="preserve">Ponudnik lahko pri posameznem živilu oziroma izdelku vnese podatke le za en (isti) izdelek oziroma živilo oziroma lahko ponudi zgolj </w:t>
      </w:r>
      <w:r w:rsidRPr="00A3089E">
        <w:rPr>
          <w:rFonts w:asciiTheme="minorHAnsi" w:eastAsia="Times New Roman" w:hAnsiTheme="minorHAnsi" w:cstheme="minorHAnsi"/>
          <w:b/>
          <w:kern w:val="3"/>
          <w:lang w:eastAsia="zh-CN" w:bidi="hi-IN"/>
        </w:rPr>
        <w:t>eno živilo ali izdelek</w:t>
      </w:r>
      <w:r w:rsidRPr="00A3089E">
        <w:rPr>
          <w:rStyle w:val="Pripombasklic"/>
          <w:rFonts w:asciiTheme="minorHAnsi" w:hAnsiTheme="minorHAnsi" w:cstheme="minorHAnsi"/>
          <w:sz w:val="22"/>
          <w:szCs w:val="22"/>
          <w:lang w:eastAsia="sl-SI"/>
        </w:rPr>
        <w:t xml:space="preserve">, za katerega mora navesti </w:t>
      </w:r>
      <w:r w:rsidRPr="00A3089E">
        <w:rPr>
          <w:rFonts w:asciiTheme="minorHAnsi" w:eastAsia="Times New Roman" w:hAnsiTheme="minorHAnsi" w:cstheme="minorHAnsi"/>
          <w:kern w:val="3"/>
          <w:lang w:eastAsia="zh-CN" w:bidi="hi-IN"/>
        </w:rPr>
        <w:t xml:space="preserve"> vse podatke, ki se zahtevajo v EXCEL tabeli. </w:t>
      </w:r>
    </w:p>
    <w:p w14:paraId="05D1878B" w14:textId="77777777" w:rsidR="00C61C40" w:rsidRPr="00A3089E" w:rsidRDefault="00C61C40" w:rsidP="00C37C2D">
      <w:pPr>
        <w:suppressAutoHyphens/>
        <w:autoSpaceDN w:val="0"/>
        <w:spacing w:after="0" w:line="312" w:lineRule="auto"/>
        <w:jc w:val="both"/>
        <w:textAlignment w:val="baseline"/>
        <w:rPr>
          <w:rFonts w:asciiTheme="minorHAnsi" w:eastAsia="Times New Roman" w:hAnsiTheme="minorHAnsi" w:cstheme="minorHAnsi"/>
          <w:kern w:val="3"/>
          <w:lang w:eastAsia="zh-CN" w:bidi="hi-IN"/>
        </w:rPr>
      </w:pPr>
    </w:p>
    <w:p w14:paraId="5249A3E8" w14:textId="77777777" w:rsidR="00C61C40" w:rsidRPr="00A3089E" w:rsidRDefault="00C61C40" w:rsidP="00C37C2D">
      <w:pPr>
        <w:suppressAutoHyphens/>
        <w:autoSpaceDN w:val="0"/>
        <w:spacing w:after="0" w:line="312" w:lineRule="auto"/>
        <w:jc w:val="both"/>
        <w:textAlignment w:val="baseline"/>
        <w:rPr>
          <w:rFonts w:asciiTheme="minorHAnsi" w:eastAsia="Times New Roman" w:hAnsiTheme="minorHAnsi" w:cstheme="minorHAnsi"/>
          <w:kern w:val="3"/>
          <w:lang w:eastAsia="zh-CN" w:bidi="hi-IN"/>
        </w:rPr>
      </w:pPr>
      <w:r w:rsidRPr="00A3089E">
        <w:rPr>
          <w:rFonts w:asciiTheme="minorHAnsi" w:eastAsia="Times New Roman" w:hAnsiTheme="minorHAnsi" w:cstheme="minorHAnsi"/>
          <w:kern w:val="3"/>
          <w:lang w:eastAsia="zh-CN" w:bidi="hi-IN"/>
        </w:rPr>
        <w:t xml:space="preserve">Naročnik bo naročal živila glede na dejanske potrebe. </w:t>
      </w:r>
    </w:p>
    <w:p w14:paraId="6E21CEE6" w14:textId="77777777" w:rsidR="00C61C40" w:rsidRPr="00A3089E" w:rsidRDefault="00C61C40" w:rsidP="00C37C2D">
      <w:pPr>
        <w:suppressAutoHyphens/>
        <w:autoSpaceDN w:val="0"/>
        <w:spacing w:after="0" w:line="312" w:lineRule="auto"/>
        <w:jc w:val="both"/>
        <w:textAlignment w:val="baseline"/>
        <w:rPr>
          <w:rFonts w:asciiTheme="minorHAnsi" w:eastAsia="Times New Roman" w:hAnsiTheme="minorHAnsi" w:cstheme="minorHAnsi"/>
          <w:kern w:val="3"/>
          <w:lang w:eastAsia="zh-CN" w:bidi="hi-IN"/>
        </w:rPr>
      </w:pPr>
    </w:p>
    <w:p w14:paraId="220B42AB" w14:textId="77777777" w:rsidR="00C61C40" w:rsidRPr="00A3089E" w:rsidRDefault="00C61C40" w:rsidP="00C37C2D">
      <w:pPr>
        <w:autoSpaceDE w:val="0"/>
        <w:autoSpaceDN w:val="0"/>
        <w:adjustRightInd w:val="0"/>
        <w:spacing w:line="312" w:lineRule="auto"/>
        <w:jc w:val="both"/>
        <w:rPr>
          <w:rFonts w:asciiTheme="minorHAnsi" w:hAnsiTheme="minorHAnsi" w:cstheme="minorHAnsi"/>
        </w:rPr>
      </w:pPr>
      <w:r w:rsidRPr="00A3089E">
        <w:rPr>
          <w:rFonts w:asciiTheme="minorHAnsi" w:hAnsiTheme="minorHAnsi" w:cstheme="minorHAnsi"/>
        </w:rPr>
        <w:t xml:space="preserve">Vsa ponujena živila morajo v celoti ustrezati vsem veljavnim predpisom, normativom in standardom, s področja živil (proizvodnje / pridelave, predelave, obdelave, pakiranja, skladiščenja in transporta) v Republiki Sloveniji in EU. </w:t>
      </w:r>
    </w:p>
    <w:p w14:paraId="2509705E" w14:textId="77777777" w:rsidR="00C61C40" w:rsidRPr="00A3089E" w:rsidRDefault="00C61C40" w:rsidP="00C37C2D">
      <w:pPr>
        <w:autoSpaceDE w:val="0"/>
        <w:autoSpaceDN w:val="0"/>
        <w:adjustRightInd w:val="0"/>
        <w:spacing w:line="312" w:lineRule="auto"/>
        <w:jc w:val="both"/>
        <w:rPr>
          <w:rFonts w:asciiTheme="minorHAnsi" w:hAnsiTheme="minorHAnsi" w:cstheme="minorHAnsi"/>
        </w:rPr>
      </w:pPr>
      <w:r w:rsidRPr="00A3089E">
        <w:rPr>
          <w:rFonts w:asciiTheme="minorHAnsi" w:hAnsiTheme="minorHAnsi" w:cstheme="minorHAnsi"/>
        </w:rPr>
        <w:t xml:space="preserve">Živila morajo biti neoporečna in ne smejo vsebovati sestavin, ki so škodljive zdravju ali sestavin, ki bi z veljavnimi predpisi presegale vrednost vsebovanja posameznih sestavin v živilih. Ponudniki ne smejo ponuditi gensko spremenjenih živil. </w:t>
      </w:r>
    </w:p>
    <w:p w14:paraId="76287C3E" w14:textId="4A2CEB1C" w:rsidR="00C61C40" w:rsidRPr="00A3089E" w:rsidRDefault="00C61C40" w:rsidP="00C37C2D">
      <w:pPr>
        <w:spacing w:line="312" w:lineRule="auto"/>
        <w:jc w:val="both"/>
        <w:rPr>
          <w:rFonts w:asciiTheme="minorHAnsi" w:hAnsiTheme="minorHAnsi" w:cstheme="minorHAnsi"/>
        </w:rPr>
      </w:pPr>
      <w:r w:rsidRPr="00A3089E">
        <w:rPr>
          <w:rFonts w:asciiTheme="minorHAnsi" w:hAnsiTheme="minorHAnsi" w:cstheme="minorHAnsi"/>
        </w:rPr>
        <w:t>Kakovostne</w:t>
      </w:r>
      <w:r w:rsidR="00404239" w:rsidRPr="00A3089E">
        <w:rPr>
          <w:rFonts w:asciiTheme="minorHAnsi" w:hAnsiTheme="minorHAnsi" w:cstheme="minorHAnsi"/>
        </w:rPr>
        <w:t xml:space="preserve"> zahteve</w:t>
      </w:r>
      <w:r w:rsidR="0020093A" w:rsidRPr="00A3089E">
        <w:rPr>
          <w:rFonts w:asciiTheme="minorHAnsi" w:hAnsiTheme="minorHAnsi" w:cstheme="minorHAnsi"/>
        </w:rPr>
        <w:t>, so navedene</w:t>
      </w:r>
      <w:r w:rsidRPr="00A3089E">
        <w:rPr>
          <w:rFonts w:asciiTheme="minorHAnsi" w:hAnsiTheme="minorHAnsi" w:cstheme="minorHAnsi"/>
        </w:rPr>
        <w:t xml:space="preserve"> za posamezno živilo v obrazcu predračuna, skupne dodatne in specifične zahteve za posamezno skupino pa v nadaljevanju tega dokumenta.</w:t>
      </w:r>
    </w:p>
    <w:p w14:paraId="0A335C46" w14:textId="77777777" w:rsidR="00C61C40" w:rsidRPr="00A3089E" w:rsidRDefault="00C61C40" w:rsidP="00C37C2D">
      <w:pPr>
        <w:spacing w:line="312" w:lineRule="auto"/>
        <w:jc w:val="both"/>
        <w:rPr>
          <w:rFonts w:asciiTheme="minorHAnsi" w:hAnsiTheme="minorHAnsi" w:cstheme="minorHAnsi"/>
        </w:rPr>
      </w:pPr>
      <w:r w:rsidRPr="00A3089E">
        <w:rPr>
          <w:rFonts w:asciiTheme="minorHAnsi" w:hAnsiTheme="minorHAnsi" w:cstheme="minorHAnsi"/>
        </w:rPr>
        <w:t xml:space="preserve">Naročnik bo pri ocenjevanju ponudb prednostno upošteval živila, ki so v shemah kakovosti (npr.: sezonsko pridelana na ekološki način, imajo druge zanke kakovosti oz. so iz parametra izbrane kakovosti) kar je skladno z osmim odstavkom 84. člena ZJN-3 in merili navedenimi v tej razpisni dokumentaciji. </w:t>
      </w:r>
    </w:p>
    <w:p w14:paraId="6F67A5BF" w14:textId="77777777" w:rsidR="00C61C40" w:rsidRPr="00A3089E" w:rsidRDefault="00C61C40" w:rsidP="00C37C2D">
      <w:pPr>
        <w:autoSpaceDE w:val="0"/>
        <w:autoSpaceDN w:val="0"/>
        <w:adjustRightInd w:val="0"/>
        <w:spacing w:line="312" w:lineRule="auto"/>
        <w:jc w:val="both"/>
        <w:rPr>
          <w:rFonts w:asciiTheme="minorHAnsi" w:hAnsiTheme="minorHAnsi" w:cstheme="minorHAnsi"/>
        </w:rPr>
      </w:pPr>
      <w:r w:rsidRPr="00A3089E">
        <w:rPr>
          <w:rFonts w:asciiTheme="minorHAnsi" w:hAnsiTheme="minorHAnsi" w:cstheme="minorHAnsi"/>
        </w:rPr>
        <w:t xml:space="preserve">Ponudnik mora zagotoviti v celotnem procesu proizvodnje, predelave, obdelave, pakiranja in skladiščenja živil, oziroma v delu, ki se nanaša na njegovo dejavnost, poslovanje v skladu z zahtevami HACCP sistema in imeti organizirano interno službo za kontrolo kakovosti živil in  izdelkov (tudi proizvodnje) in trgovanja (prodaje) z njimi, oz. mu mora to kontrolo vršiti pooblaščen  zavod  in/ali druge pristojne službe. </w:t>
      </w:r>
    </w:p>
    <w:p w14:paraId="764E72B1" w14:textId="77777777" w:rsidR="00C169BB" w:rsidRPr="00A3089E" w:rsidRDefault="00C61C40" w:rsidP="00C37C2D">
      <w:pPr>
        <w:suppressAutoHyphens/>
        <w:autoSpaceDN w:val="0"/>
        <w:spacing w:after="0" w:line="312" w:lineRule="auto"/>
        <w:jc w:val="both"/>
        <w:textAlignment w:val="baseline"/>
        <w:rPr>
          <w:rFonts w:asciiTheme="minorHAnsi" w:hAnsiTheme="minorHAnsi" w:cstheme="minorHAnsi"/>
        </w:rPr>
      </w:pPr>
      <w:r w:rsidRPr="00A3089E">
        <w:rPr>
          <w:rFonts w:asciiTheme="minorHAnsi" w:hAnsiTheme="minorHAnsi" w:cstheme="minorHAnsi"/>
        </w:rPr>
        <w:t xml:space="preserve">Naročnik ima v postopku izbora najugodnejšega ponudnika in kadarkoli med izvajanjem sporazuma pravico preverjati vsak posamezen parameter Sheme kakovosti in skladnost ponujenih artiklov z zahtevami naročnika ter skladnost dobavljenih artiklov s ponujenimi oziroma izbranimi. </w:t>
      </w:r>
    </w:p>
    <w:p w14:paraId="3A92D621" w14:textId="77777777" w:rsidR="00C169BB" w:rsidRPr="00A3089E" w:rsidRDefault="00C169BB" w:rsidP="00C37C2D">
      <w:pPr>
        <w:suppressAutoHyphens/>
        <w:autoSpaceDN w:val="0"/>
        <w:spacing w:after="0" w:line="312" w:lineRule="auto"/>
        <w:jc w:val="both"/>
        <w:textAlignment w:val="baseline"/>
        <w:rPr>
          <w:rFonts w:asciiTheme="minorHAnsi" w:hAnsiTheme="minorHAnsi" w:cstheme="minorHAnsi"/>
        </w:rPr>
      </w:pPr>
    </w:p>
    <w:p w14:paraId="2E2D8422" w14:textId="77777777" w:rsidR="005175C3" w:rsidRPr="00A3089E" w:rsidRDefault="00C61C40" w:rsidP="00C37C2D">
      <w:pPr>
        <w:suppressAutoHyphens/>
        <w:autoSpaceDN w:val="0"/>
        <w:spacing w:after="0" w:line="312" w:lineRule="auto"/>
        <w:jc w:val="both"/>
        <w:textAlignment w:val="baseline"/>
        <w:rPr>
          <w:rFonts w:asciiTheme="minorHAnsi" w:eastAsia="Times New Roman" w:hAnsiTheme="minorHAnsi" w:cstheme="minorHAnsi"/>
          <w:kern w:val="3"/>
          <w:lang w:eastAsia="zh-CN" w:bidi="hi-IN"/>
        </w:rPr>
      </w:pPr>
      <w:r w:rsidRPr="00A3089E">
        <w:rPr>
          <w:rFonts w:asciiTheme="minorHAnsi" w:hAnsiTheme="minorHAnsi" w:cstheme="minorHAnsi"/>
        </w:rPr>
        <w:t>V ta namen naročnik lahko od ponudnika tako v času izbora najugodnejšega ponudnika  kot ves čas trajanja okvirnega sporazuma zahteva dodatna/druga dokazila (deklaracije, izvide analiz, potrdila, tehnološki list, certifikate, izjave…) oziroma ob neustreznem dokazovanju na stroške ponudnika/dobavitelja, ponujeno kvaliteto preveri sam</w:t>
      </w:r>
      <w:r w:rsidR="00EC0DAD" w:rsidRPr="00A3089E">
        <w:rPr>
          <w:rFonts w:asciiTheme="minorHAnsi" w:hAnsiTheme="minorHAnsi" w:cstheme="minorHAnsi"/>
        </w:rPr>
        <w:t>.</w:t>
      </w:r>
    </w:p>
    <w:p w14:paraId="2332E585" w14:textId="77777777" w:rsidR="00C169BB" w:rsidRPr="00A3089E" w:rsidRDefault="00C169BB" w:rsidP="00C37C2D">
      <w:pPr>
        <w:suppressAutoHyphens/>
        <w:autoSpaceDN w:val="0"/>
        <w:spacing w:after="0" w:line="312" w:lineRule="auto"/>
        <w:jc w:val="both"/>
        <w:textAlignment w:val="baseline"/>
        <w:rPr>
          <w:rFonts w:asciiTheme="minorHAnsi" w:eastAsia="Times New Roman" w:hAnsiTheme="minorHAnsi" w:cstheme="minorHAnsi"/>
          <w:kern w:val="3"/>
          <w:lang w:eastAsia="zh-CN" w:bidi="hi-IN"/>
        </w:rPr>
      </w:pPr>
    </w:p>
    <w:p w14:paraId="729BD8A2" w14:textId="77777777" w:rsidR="005175C3" w:rsidRPr="00A3089E" w:rsidRDefault="005175C3" w:rsidP="00C37C2D">
      <w:pPr>
        <w:suppressAutoHyphens/>
        <w:autoSpaceDN w:val="0"/>
        <w:spacing w:after="0" w:line="312" w:lineRule="auto"/>
        <w:jc w:val="both"/>
        <w:textAlignment w:val="baseline"/>
        <w:rPr>
          <w:rFonts w:asciiTheme="minorHAnsi" w:eastAsia="Times New Roman" w:hAnsiTheme="minorHAnsi" w:cstheme="minorHAnsi"/>
          <w:kern w:val="3"/>
          <w:lang w:eastAsia="zh-CN" w:bidi="hi-IN"/>
        </w:rPr>
      </w:pPr>
      <w:r w:rsidRPr="00A3089E">
        <w:rPr>
          <w:rFonts w:asciiTheme="minorHAnsi" w:eastAsia="Times New Roman" w:hAnsiTheme="minorHAnsi" w:cstheme="minorHAnsi"/>
          <w:kern w:val="3"/>
          <w:lang w:eastAsia="zh-CN" w:bidi="hi-IN"/>
        </w:rPr>
        <w:t>Naročnik bo naročal živila po svojih potrebah. Ponudnik bo moral dostaviti živila na dan in ob uri, ki jo bo zahteval naročnik in je opredeljena v nadaljnjem tekstu. Izjemoma, v primeru nujne urgentne dostave, mora biti dobavitelj sposoben dostaviti živila v eni uri od prejetega naročila.</w:t>
      </w:r>
    </w:p>
    <w:p w14:paraId="5FD2BD54" w14:textId="77777777" w:rsidR="005175C3" w:rsidRPr="00A3089E" w:rsidRDefault="005175C3" w:rsidP="00C37C2D">
      <w:pPr>
        <w:suppressAutoHyphens/>
        <w:autoSpaceDN w:val="0"/>
        <w:spacing w:after="0" w:line="312" w:lineRule="auto"/>
        <w:jc w:val="both"/>
        <w:textAlignment w:val="baseline"/>
        <w:rPr>
          <w:rFonts w:asciiTheme="minorHAnsi" w:eastAsia="Times New Roman" w:hAnsiTheme="minorHAnsi" w:cstheme="minorHAnsi"/>
          <w:kern w:val="3"/>
          <w:lang w:eastAsia="zh-CN" w:bidi="hi-IN"/>
        </w:rPr>
      </w:pPr>
    </w:p>
    <w:p w14:paraId="32B630BC" w14:textId="77777777" w:rsidR="005175C3" w:rsidRPr="00A3089E" w:rsidRDefault="005175C3" w:rsidP="00C37C2D">
      <w:pPr>
        <w:suppressAutoHyphens/>
        <w:autoSpaceDN w:val="0"/>
        <w:spacing w:after="0" w:line="312" w:lineRule="auto"/>
        <w:jc w:val="both"/>
        <w:textAlignment w:val="baseline"/>
        <w:rPr>
          <w:rFonts w:asciiTheme="minorHAnsi" w:eastAsia="Times New Roman" w:hAnsiTheme="minorHAnsi" w:cstheme="minorHAnsi"/>
          <w:kern w:val="3"/>
          <w:lang w:eastAsia="zh-CN" w:bidi="hi-IN"/>
        </w:rPr>
      </w:pPr>
      <w:r w:rsidRPr="00A3089E">
        <w:rPr>
          <w:rFonts w:asciiTheme="minorHAnsi" w:eastAsia="Times New Roman" w:hAnsiTheme="minorHAnsi" w:cstheme="minorHAnsi"/>
          <w:kern w:val="3"/>
          <w:lang w:eastAsia="zh-CN" w:bidi="hi-IN"/>
        </w:rPr>
        <w:t>Ob prevzemu blaga bo navzoča tako oseba s strani ponudnika kot tudi pooblaščena oseba naročnika, ki bo opravila takojšnjo količinsko kontrolo in kontrolo kakovosti. Ob morebitni naknadno ugotovljeni napaki na blagu se bo sestavil zapisnik, s katerim se bo uveljavljala reklamacija. Dobavitelj bo moral nekvalitetno blago čim prej nadomestiti z novim oz. najkasneje v roku ene ure od prejema reklamacije, drugače bo naročnik opravil interventno nabavo pri drugem dobavitelju na stroške dobavitelja, ki je dobavil neustrezno blago.</w:t>
      </w:r>
    </w:p>
    <w:p w14:paraId="12786162" w14:textId="77777777" w:rsidR="005175C3" w:rsidRPr="00A3089E" w:rsidRDefault="005175C3" w:rsidP="00C37C2D">
      <w:pPr>
        <w:suppressAutoHyphens/>
        <w:autoSpaceDN w:val="0"/>
        <w:spacing w:after="0" w:line="312" w:lineRule="auto"/>
        <w:jc w:val="both"/>
        <w:textAlignment w:val="baseline"/>
        <w:rPr>
          <w:rFonts w:asciiTheme="minorHAnsi" w:eastAsia="Times New Roman" w:hAnsiTheme="minorHAnsi" w:cstheme="minorHAnsi"/>
          <w:kern w:val="3"/>
          <w:lang w:eastAsia="zh-CN" w:bidi="hi-IN"/>
        </w:rPr>
      </w:pPr>
    </w:p>
    <w:p w14:paraId="2F3CB236" w14:textId="77777777" w:rsidR="005175C3" w:rsidRPr="00A3089E" w:rsidRDefault="005175C3" w:rsidP="00C37C2D">
      <w:pPr>
        <w:suppressAutoHyphens/>
        <w:autoSpaceDN w:val="0"/>
        <w:spacing w:after="0" w:line="312" w:lineRule="auto"/>
        <w:jc w:val="both"/>
        <w:textAlignment w:val="baseline"/>
        <w:rPr>
          <w:rFonts w:asciiTheme="minorHAnsi" w:eastAsia="Times New Roman" w:hAnsiTheme="minorHAnsi" w:cstheme="minorHAnsi"/>
          <w:kern w:val="3"/>
          <w:lang w:eastAsia="zh-CN" w:bidi="hi-IN"/>
        </w:rPr>
      </w:pPr>
      <w:r w:rsidRPr="00A3089E">
        <w:rPr>
          <w:rFonts w:asciiTheme="minorHAnsi" w:eastAsia="Times New Roman" w:hAnsiTheme="minorHAnsi" w:cstheme="minorHAnsi"/>
          <w:kern w:val="3"/>
          <w:lang w:eastAsia="zh-CN" w:bidi="hi-IN"/>
        </w:rPr>
        <w:t xml:space="preserve">Ponudnik bo moral v času od podpisa sporazuma na zahtevo naročnika predložiti za vse artikle, ki so predmet ponudbe, dokazila kakovosti (potrdila, poročila, laboratorijske izvide glede neoporečnosti posameznih živil, pa tudi energijsko in hranilno vrednost). Naročnik bo naročal le artikle, za katere mu bodo ponudniki dostavili dokazila in podatke o kakovosti.  </w:t>
      </w:r>
    </w:p>
    <w:p w14:paraId="468D91A4" w14:textId="77777777" w:rsidR="005175C3" w:rsidRPr="00A3089E" w:rsidRDefault="005175C3" w:rsidP="00C37C2D">
      <w:pPr>
        <w:suppressAutoHyphens/>
        <w:autoSpaceDN w:val="0"/>
        <w:spacing w:after="0" w:line="312" w:lineRule="auto"/>
        <w:jc w:val="both"/>
        <w:textAlignment w:val="baseline"/>
        <w:rPr>
          <w:rFonts w:asciiTheme="minorHAnsi" w:eastAsia="Times New Roman" w:hAnsiTheme="minorHAnsi" w:cstheme="minorHAnsi"/>
          <w:kern w:val="3"/>
          <w:lang w:eastAsia="zh-CN" w:bidi="hi-IN"/>
        </w:rPr>
      </w:pPr>
    </w:p>
    <w:p w14:paraId="40191A1E" w14:textId="77777777" w:rsidR="005175C3" w:rsidRPr="00A3089E" w:rsidRDefault="005175C3" w:rsidP="00C37C2D">
      <w:pPr>
        <w:suppressAutoHyphens/>
        <w:autoSpaceDN w:val="0"/>
        <w:spacing w:after="0" w:line="312" w:lineRule="auto"/>
        <w:jc w:val="both"/>
        <w:textAlignment w:val="baseline"/>
        <w:rPr>
          <w:rFonts w:asciiTheme="minorHAnsi" w:eastAsia="Times New Roman" w:hAnsiTheme="minorHAnsi" w:cstheme="minorHAnsi"/>
          <w:kern w:val="3"/>
          <w:lang w:eastAsia="zh-CN" w:bidi="hi-IN"/>
        </w:rPr>
      </w:pPr>
      <w:r w:rsidRPr="00A3089E">
        <w:rPr>
          <w:rFonts w:asciiTheme="minorHAnsi" w:eastAsia="Times New Roman" w:hAnsiTheme="minorHAnsi" w:cstheme="minorHAnsi"/>
          <w:kern w:val="3"/>
          <w:lang w:eastAsia="zh-CN" w:bidi="hi-IN"/>
        </w:rPr>
        <w:t xml:space="preserve">Vse ostale zahteve glede transporta živil, odvoza embalaže sledijo v nadaljevanju te točke oz. so navedene v okvirnem sporazumu in jih naročnik v tem delu ne razlaga posebej.  </w:t>
      </w:r>
    </w:p>
    <w:p w14:paraId="1E0BCD10" w14:textId="77777777" w:rsidR="005175C3" w:rsidRPr="00A3089E" w:rsidRDefault="005175C3" w:rsidP="00C37C2D">
      <w:pPr>
        <w:suppressAutoHyphens/>
        <w:autoSpaceDN w:val="0"/>
        <w:spacing w:after="0" w:line="312" w:lineRule="auto"/>
        <w:jc w:val="both"/>
        <w:textAlignment w:val="baseline"/>
        <w:rPr>
          <w:rFonts w:asciiTheme="minorHAnsi" w:eastAsia="Times New Roman" w:hAnsiTheme="minorHAnsi" w:cstheme="minorHAnsi"/>
          <w:kern w:val="3"/>
          <w:lang w:eastAsia="zh-CN" w:bidi="hi-IN"/>
        </w:rPr>
      </w:pPr>
    </w:p>
    <w:p w14:paraId="45C6A253" w14:textId="77777777" w:rsidR="005175C3" w:rsidRPr="00A3089E" w:rsidRDefault="005175C3" w:rsidP="00C37C2D">
      <w:pPr>
        <w:suppressAutoHyphens/>
        <w:autoSpaceDN w:val="0"/>
        <w:spacing w:after="0" w:line="312" w:lineRule="auto"/>
        <w:jc w:val="both"/>
        <w:textAlignment w:val="baseline"/>
        <w:rPr>
          <w:rFonts w:asciiTheme="minorHAnsi" w:eastAsia="Times New Roman" w:hAnsiTheme="minorHAnsi" w:cstheme="minorHAnsi"/>
          <w:kern w:val="3"/>
          <w:lang w:eastAsia="zh-CN" w:bidi="hi-IN"/>
        </w:rPr>
      </w:pPr>
      <w:r w:rsidRPr="00A3089E">
        <w:rPr>
          <w:rFonts w:asciiTheme="minorHAnsi" w:eastAsia="Times New Roman" w:hAnsiTheme="minorHAnsi" w:cstheme="minorHAnsi"/>
          <w:kern w:val="3"/>
          <w:lang w:eastAsia="zh-CN" w:bidi="hi-IN"/>
        </w:rPr>
        <w:t>Ponudniki naj pri svoji ponudbi upoštevajo, da kjer je to mogoče (v primeru, da na trgu obstajajo izdelki), ponudijo artikle: v stekleni embalaži, papirni in vračljivi embalaži, ki nosijo znak za posebno kakovost (Varova</w:t>
      </w:r>
      <w:r w:rsidR="002A79D9" w:rsidRPr="00A3089E">
        <w:rPr>
          <w:rFonts w:asciiTheme="minorHAnsi" w:eastAsia="Times New Roman" w:hAnsiTheme="minorHAnsi" w:cstheme="minorHAnsi"/>
          <w:kern w:val="3"/>
          <w:lang w:eastAsia="zh-CN" w:bidi="hi-IN"/>
        </w:rPr>
        <w:t>l</w:t>
      </w:r>
      <w:r w:rsidRPr="00A3089E">
        <w:rPr>
          <w:rFonts w:asciiTheme="minorHAnsi" w:eastAsia="Times New Roman" w:hAnsiTheme="minorHAnsi" w:cstheme="minorHAnsi"/>
          <w:kern w:val="3"/>
          <w:lang w:eastAsia="zh-CN" w:bidi="hi-IN"/>
        </w:rPr>
        <w:t xml:space="preserve">no živilo – varuje zdravje, Biodar, ipd.)  </w:t>
      </w:r>
    </w:p>
    <w:p w14:paraId="704E16E0" w14:textId="77777777" w:rsidR="005175C3" w:rsidRPr="00A3089E" w:rsidRDefault="005175C3" w:rsidP="00C37C2D">
      <w:pPr>
        <w:suppressAutoHyphens/>
        <w:autoSpaceDN w:val="0"/>
        <w:spacing w:after="0" w:line="312" w:lineRule="auto"/>
        <w:jc w:val="both"/>
        <w:textAlignment w:val="baseline"/>
        <w:rPr>
          <w:rFonts w:asciiTheme="minorHAnsi" w:eastAsia="Times New Roman" w:hAnsiTheme="minorHAnsi" w:cstheme="minorHAnsi"/>
          <w:kern w:val="3"/>
          <w:lang w:eastAsia="zh-CN" w:bidi="hi-IN"/>
        </w:rPr>
      </w:pPr>
    </w:p>
    <w:p w14:paraId="7ED08F93" w14:textId="77777777" w:rsidR="005175C3" w:rsidRPr="00A3089E" w:rsidRDefault="005175C3" w:rsidP="00C37C2D">
      <w:pPr>
        <w:suppressAutoHyphens/>
        <w:autoSpaceDN w:val="0"/>
        <w:spacing w:after="0" w:line="312" w:lineRule="auto"/>
        <w:jc w:val="both"/>
        <w:textAlignment w:val="baseline"/>
        <w:rPr>
          <w:rFonts w:asciiTheme="minorHAnsi" w:eastAsia="Times New Roman" w:hAnsiTheme="minorHAnsi" w:cstheme="minorHAnsi"/>
          <w:kern w:val="3"/>
          <w:lang w:eastAsia="zh-CN" w:bidi="hi-IN"/>
        </w:rPr>
      </w:pPr>
      <w:r w:rsidRPr="00A3089E">
        <w:rPr>
          <w:rFonts w:asciiTheme="minorHAnsi" w:eastAsia="Times New Roman" w:hAnsiTheme="minorHAnsi" w:cstheme="minorHAnsi"/>
          <w:kern w:val="3"/>
          <w:lang w:eastAsia="zh-CN" w:bidi="hi-IN"/>
        </w:rPr>
        <w:t>Naročnik bo v primeru nepoznavanja ponujenih izdelkov, predvidoma v roku 5 dni po odpiranju ponudb pozval ponudnike k predstavitvi ponujenih izdelkov na lokaciji naročnika. Vsa živila morajo ustrezati naslednjim pravilnikom</w:t>
      </w:r>
      <w:r w:rsidR="00590B46" w:rsidRPr="00A3089E">
        <w:rPr>
          <w:rFonts w:asciiTheme="minorHAnsi" w:eastAsia="Times New Roman" w:hAnsiTheme="minorHAnsi" w:cstheme="minorHAnsi"/>
          <w:kern w:val="3"/>
          <w:lang w:eastAsia="zh-CN" w:bidi="hi-IN"/>
        </w:rPr>
        <w:t xml:space="preserve"> (</w:t>
      </w:r>
      <w:r w:rsidR="00FD1B59" w:rsidRPr="00A3089E">
        <w:rPr>
          <w:rFonts w:asciiTheme="minorHAnsi" w:eastAsia="Times New Roman" w:hAnsiTheme="minorHAnsi" w:cstheme="minorHAnsi"/>
          <w:kern w:val="3"/>
          <w:lang w:eastAsia="zh-CN" w:bidi="hi-IN"/>
        </w:rPr>
        <w:t>našteto primeroma, a ne izklj</w:t>
      </w:r>
      <w:r w:rsidR="00590B46" w:rsidRPr="00A3089E">
        <w:rPr>
          <w:rFonts w:asciiTheme="minorHAnsi" w:eastAsia="Times New Roman" w:hAnsiTheme="minorHAnsi" w:cstheme="minorHAnsi"/>
          <w:kern w:val="3"/>
          <w:lang w:eastAsia="zh-CN" w:bidi="hi-IN"/>
        </w:rPr>
        <w:t>u</w:t>
      </w:r>
      <w:r w:rsidR="00FD1B59" w:rsidRPr="00A3089E">
        <w:rPr>
          <w:rFonts w:asciiTheme="minorHAnsi" w:eastAsia="Times New Roman" w:hAnsiTheme="minorHAnsi" w:cstheme="minorHAnsi"/>
          <w:kern w:val="3"/>
          <w:lang w:eastAsia="zh-CN" w:bidi="hi-IN"/>
        </w:rPr>
        <w:t>č</w:t>
      </w:r>
      <w:r w:rsidR="00590B46" w:rsidRPr="00A3089E">
        <w:rPr>
          <w:rFonts w:asciiTheme="minorHAnsi" w:eastAsia="Times New Roman" w:hAnsiTheme="minorHAnsi" w:cstheme="minorHAnsi"/>
          <w:kern w:val="3"/>
          <w:lang w:eastAsia="zh-CN" w:bidi="hi-IN"/>
        </w:rPr>
        <w:t>no):</w:t>
      </w:r>
    </w:p>
    <w:p w14:paraId="2220F284" w14:textId="77777777" w:rsidR="005175C3" w:rsidRPr="00A3089E" w:rsidRDefault="005175C3" w:rsidP="009C7C39">
      <w:pPr>
        <w:pStyle w:val="JNnatevanje"/>
        <w:rPr>
          <w:lang w:eastAsia="zh-CN" w:bidi="hi-IN"/>
        </w:rPr>
      </w:pPr>
      <w:r w:rsidRPr="00A3089E">
        <w:rPr>
          <w:lang w:eastAsia="zh-CN" w:bidi="hi-IN"/>
        </w:rPr>
        <w:t>Pravilniku o aditivih za živila,</w:t>
      </w:r>
    </w:p>
    <w:p w14:paraId="65046C05" w14:textId="77777777" w:rsidR="005175C3" w:rsidRPr="00A3089E" w:rsidRDefault="005175C3" w:rsidP="009C7C39">
      <w:pPr>
        <w:pStyle w:val="JNnatevanje"/>
        <w:rPr>
          <w:lang w:eastAsia="zh-CN" w:bidi="hi-IN"/>
        </w:rPr>
      </w:pPr>
      <w:r w:rsidRPr="00A3089E">
        <w:rPr>
          <w:lang w:eastAsia="zh-CN" w:bidi="hi-IN"/>
        </w:rPr>
        <w:t>Pravilniku o aromah,</w:t>
      </w:r>
    </w:p>
    <w:p w14:paraId="75B0F340" w14:textId="77777777" w:rsidR="005175C3" w:rsidRPr="00A3089E" w:rsidRDefault="005175C3" w:rsidP="009C7C39">
      <w:pPr>
        <w:pStyle w:val="JNnatevanje"/>
        <w:rPr>
          <w:lang w:eastAsia="zh-CN" w:bidi="hi-IN"/>
        </w:rPr>
      </w:pPr>
      <w:r w:rsidRPr="00A3089E">
        <w:rPr>
          <w:lang w:eastAsia="zh-CN" w:bidi="hi-IN"/>
        </w:rPr>
        <w:t>Pravilniku o ekstrakcijskih topilih,</w:t>
      </w:r>
    </w:p>
    <w:p w14:paraId="2070CC9F" w14:textId="77777777" w:rsidR="005175C3" w:rsidRPr="00A3089E" w:rsidRDefault="005175C3" w:rsidP="009C7C39">
      <w:pPr>
        <w:pStyle w:val="JNnatevanje"/>
        <w:rPr>
          <w:lang w:eastAsia="zh-CN" w:bidi="hi-IN"/>
        </w:rPr>
      </w:pPr>
      <w:r w:rsidRPr="00A3089E">
        <w:rPr>
          <w:lang w:eastAsia="zh-CN" w:bidi="hi-IN"/>
        </w:rPr>
        <w:t>Vsem pravilnikom, ki urejajo področje krmljenja živali,</w:t>
      </w:r>
    </w:p>
    <w:p w14:paraId="2266B8AB" w14:textId="77777777" w:rsidR="005175C3" w:rsidRPr="00A3089E" w:rsidRDefault="005175C3" w:rsidP="009C7C39">
      <w:pPr>
        <w:pStyle w:val="JNnatevanje"/>
        <w:rPr>
          <w:lang w:eastAsia="zh-CN" w:bidi="hi-IN"/>
        </w:rPr>
      </w:pPr>
      <w:r w:rsidRPr="00A3089E">
        <w:rPr>
          <w:lang w:eastAsia="zh-CN" w:bidi="hi-IN"/>
        </w:rPr>
        <w:t>Pravilniku o splošnem označevanju predpakiranih živil,</w:t>
      </w:r>
    </w:p>
    <w:p w14:paraId="59C747D8" w14:textId="77777777" w:rsidR="005175C3" w:rsidRPr="00A3089E" w:rsidRDefault="005175C3" w:rsidP="009C7C39">
      <w:pPr>
        <w:pStyle w:val="JNnatevanje"/>
        <w:rPr>
          <w:lang w:eastAsia="zh-CN" w:bidi="hi-IN"/>
        </w:rPr>
      </w:pPr>
      <w:r w:rsidRPr="00A3089E">
        <w:rPr>
          <w:lang w:eastAsia="zh-CN" w:bidi="hi-IN"/>
        </w:rPr>
        <w:t>Pravilniku o splošnem označevanju živil, ki niso predpakirana,</w:t>
      </w:r>
    </w:p>
    <w:p w14:paraId="4D1C0D7F" w14:textId="77777777" w:rsidR="005175C3" w:rsidRPr="00A3089E" w:rsidRDefault="005175C3" w:rsidP="009C7C39">
      <w:pPr>
        <w:pStyle w:val="JNnatevanje"/>
        <w:rPr>
          <w:lang w:eastAsia="zh-CN" w:bidi="hi-IN"/>
        </w:rPr>
      </w:pPr>
      <w:r w:rsidRPr="00A3089E">
        <w:rPr>
          <w:lang w:eastAsia="zh-CN" w:bidi="hi-IN"/>
        </w:rPr>
        <w:t>Pravilniku o količinah predpakiranih izdelkov,</w:t>
      </w:r>
    </w:p>
    <w:p w14:paraId="483EADC8" w14:textId="77777777" w:rsidR="005175C3" w:rsidRPr="00A3089E" w:rsidRDefault="005175C3" w:rsidP="009C7C39">
      <w:pPr>
        <w:pStyle w:val="JNnatevanje"/>
        <w:rPr>
          <w:lang w:eastAsia="zh-CN" w:bidi="hi-IN"/>
        </w:rPr>
      </w:pPr>
      <w:r w:rsidRPr="00A3089E">
        <w:rPr>
          <w:lang w:eastAsia="zh-CN" w:bidi="hi-IN"/>
        </w:rPr>
        <w:t>Pravilniku o sladkorjih,</w:t>
      </w:r>
    </w:p>
    <w:p w14:paraId="279DBA08" w14:textId="77777777" w:rsidR="005175C3" w:rsidRPr="00A3089E" w:rsidRDefault="005175C3" w:rsidP="009C7C39">
      <w:pPr>
        <w:pStyle w:val="JNnatevanje"/>
        <w:rPr>
          <w:lang w:eastAsia="zh-CN" w:bidi="hi-IN"/>
        </w:rPr>
      </w:pPr>
      <w:r w:rsidRPr="00A3089E">
        <w:rPr>
          <w:lang w:eastAsia="zh-CN" w:bidi="hi-IN"/>
        </w:rPr>
        <w:t>Pravilniku o metodah za ugotavljanje skladnosti pogojev minimalne kakovosti sladkorjev, namenjenih za prehrano,</w:t>
      </w:r>
    </w:p>
    <w:p w14:paraId="68F69FB8" w14:textId="77777777" w:rsidR="005175C3" w:rsidRPr="00A3089E" w:rsidRDefault="005175C3" w:rsidP="009C7C39">
      <w:pPr>
        <w:pStyle w:val="JNnatevanje"/>
        <w:rPr>
          <w:lang w:eastAsia="zh-CN" w:bidi="hi-IN"/>
        </w:rPr>
      </w:pPr>
      <w:r w:rsidRPr="00A3089E">
        <w:rPr>
          <w:lang w:eastAsia="zh-CN" w:bidi="hi-IN"/>
        </w:rPr>
        <w:t>Pravilniku o kakovosti soli,</w:t>
      </w:r>
    </w:p>
    <w:p w14:paraId="585A3560" w14:textId="77777777" w:rsidR="005175C3" w:rsidRPr="00A3089E" w:rsidRDefault="005175C3" w:rsidP="009C7C39">
      <w:pPr>
        <w:pStyle w:val="JNnatevanje"/>
        <w:rPr>
          <w:lang w:eastAsia="zh-CN" w:bidi="hi-IN"/>
        </w:rPr>
      </w:pPr>
      <w:r w:rsidRPr="00A3089E">
        <w:rPr>
          <w:lang w:eastAsia="zh-CN" w:bidi="hi-IN"/>
        </w:rPr>
        <w:t>Pravilniku o specifikaciji kmetijskih pridelkov oziroma živil,</w:t>
      </w:r>
    </w:p>
    <w:p w14:paraId="17BE946C" w14:textId="77777777" w:rsidR="005175C3" w:rsidRPr="00A3089E" w:rsidRDefault="005175C3" w:rsidP="009C7C39">
      <w:pPr>
        <w:pStyle w:val="JNnatevanje"/>
        <w:rPr>
          <w:lang w:eastAsia="zh-CN" w:bidi="hi-IN"/>
        </w:rPr>
      </w:pPr>
      <w:r w:rsidRPr="00A3089E">
        <w:rPr>
          <w:lang w:eastAsia="zh-CN" w:bidi="hi-IN"/>
        </w:rPr>
        <w:t>Pravilniku o vsebini listin o skladnosti kmetijskih pridelkov oziroma živil.</w:t>
      </w:r>
    </w:p>
    <w:p w14:paraId="05509FF8" w14:textId="77777777" w:rsidR="005175C3" w:rsidRPr="00A3089E" w:rsidRDefault="005175C3" w:rsidP="00C37C2D">
      <w:pPr>
        <w:suppressAutoHyphens/>
        <w:autoSpaceDN w:val="0"/>
        <w:spacing w:after="0" w:line="312" w:lineRule="auto"/>
        <w:jc w:val="both"/>
        <w:textAlignment w:val="baseline"/>
        <w:rPr>
          <w:rFonts w:asciiTheme="minorHAnsi" w:eastAsia="Times New Roman" w:hAnsiTheme="minorHAnsi" w:cstheme="minorHAnsi"/>
          <w:kern w:val="3"/>
          <w:lang w:eastAsia="zh-CN" w:bidi="hi-IN"/>
        </w:rPr>
      </w:pPr>
    </w:p>
    <w:p w14:paraId="0115B16F" w14:textId="77777777" w:rsidR="005175C3" w:rsidRPr="00A3089E" w:rsidRDefault="005175C3" w:rsidP="00C37C2D">
      <w:pPr>
        <w:suppressAutoHyphens/>
        <w:autoSpaceDN w:val="0"/>
        <w:spacing w:after="0" w:line="312" w:lineRule="auto"/>
        <w:jc w:val="both"/>
        <w:textAlignment w:val="baseline"/>
        <w:rPr>
          <w:rFonts w:asciiTheme="minorHAnsi" w:eastAsia="Times New Roman" w:hAnsiTheme="minorHAnsi" w:cstheme="minorHAnsi"/>
          <w:kern w:val="3"/>
          <w:lang w:eastAsia="zh-CN" w:bidi="hi-IN"/>
        </w:rPr>
      </w:pPr>
      <w:r w:rsidRPr="00A3089E">
        <w:rPr>
          <w:rFonts w:asciiTheme="minorHAnsi" w:eastAsia="Times New Roman" w:hAnsiTheme="minorHAnsi" w:cstheme="minorHAnsi"/>
          <w:kern w:val="3"/>
          <w:lang w:eastAsia="zh-CN" w:bidi="hi-IN"/>
        </w:rPr>
        <w:t>Ponudniki morajo upoštevati pri pripravi svoje ponudbe vso pozitivno zakonodajo s področja</w:t>
      </w:r>
    </w:p>
    <w:p w14:paraId="3844959D" w14:textId="77777777" w:rsidR="005175C3" w:rsidRPr="00A3089E" w:rsidRDefault="005175C3" w:rsidP="00C37C2D">
      <w:pPr>
        <w:suppressAutoHyphens/>
        <w:autoSpaceDN w:val="0"/>
        <w:spacing w:after="0" w:line="312" w:lineRule="auto"/>
        <w:jc w:val="both"/>
        <w:textAlignment w:val="baseline"/>
        <w:rPr>
          <w:rFonts w:asciiTheme="minorHAnsi" w:eastAsia="Times New Roman" w:hAnsiTheme="minorHAnsi" w:cstheme="minorHAnsi"/>
          <w:kern w:val="3"/>
          <w:lang w:eastAsia="zh-CN" w:bidi="hi-IN"/>
        </w:rPr>
      </w:pPr>
      <w:r w:rsidRPr="00A3089E">
        <w:rPr>
          <w:rFonts w:asciiTheme="minorHAnsi" w:eastAsia="Times New Roman" w:hAnsiTheme="minorHAnsi" w:cstheme="minorHAnsi"/>
          <w:kern w:val="3"/>
          <w:lang w:eastAsia="zh-CN" w:bidi="hi-IN"/>
        </w:rPr>
        <w:t>živil ter njihove omejitve oz. prepovedi, predvsem pa, da:</w:t>
      </w:r>
    </w:p>
    <w:p w14:paraId="3A2C7AE8" w14:textId="77777777" w:rsidR="005175C3" w:rsidRPr="00A3089E" w:rsidRDefault="002A79D9" w:rsidP="00C37C2D">
      <w:pPr>
        <w:spacing w:after="0" w:line="312" w:lineRule="auto"/>
        <w:jc w:val="both"/>
        <w:rPr>
          <w:rFonts w:asciiTheme="minorHAnsi" w:eastAsiaTheme="minorHAnsi" w:hAnsiTheme="minorHAnsi" w:cstheme="minorHAnsi"/>
        </w:rPr>
      </w:pPr>
      <w:r w:rsidRPr="00A3089E">
        <w:rPr>
          <w:rFonts w:asciiTheme="minorHAnsi" w:eastAsiaTheme="minorHAnsi" w:hAnsiTheme="minorHAnsi" w:cstheme="minorHAnsi"/>
        </w:rPr>
        <w:t xml:space="preserve">- </w:t>
      </w:r>
      <w:r w:rsidR="005175C3" w:rsidRPr="00A3089E">
        <w:rPr>
          <w:rFonts w:asciiTheme="minorHAnsi" w:eastAsiaTheme="minorHAnsi" w:hAnsiTheme="minorHAnsi" w:cstheme="minorHAnsi"/>
        </w:rPr>
        <w:t xml:space="preserve">živali ne smejo biti krmljene z </w:t>
      </w:r>
      <w:r w:rsidR="008F1EE1" w:rsidRPr="00A3089E">
        <w:rPr>
          <w:rFonts w:asciiTheme="minorHAnsi" w:eastAsiaTheme="minorHAnsi" w:hAnsiTheme="minorHAnsi" w:cstheme="minorHAnsi"/>
        </w:rPr>
        <w:t>gensko spremenjeno (</w:t>
      </w:r>
      <w:r w:rsidR="005175C3" w:rsidRPr="00A3089E">
        <w:rPr>
          <w:rFonts w:asciiTheme="minorHAnsi" w:eastAsiaTheme="minorHAnsi" w:hAnsiTheme="minorHAnsi" w:cstheme="minorHAnsi"/>
        </w:rPr>
        <w:t>GS</w:t>
      </w:r>
      <w:r w:rsidR="008F1EE1" w:rsidRPr="00A3089E">
        <w:rPr>
          <w:rFonts w:asciiTheme="minorHAnsi" w:eastAsiaTheme="minorHAnsi" w:hAnsiTheme="minorHAnsi" w:cstheme="minorHAnsi"/>
        </w:rPr>
        <w:t>)</w:t>
      </w:r>
      <w:r w:rsidR="005175C3" w:rsidRPr="00A3089E">
        <w:rPr>
          <w:rFonts w:asciiTheme="minorHAnsi" w:eastAsiaTheme="minorHAnsi" w:hAnsiTheme="minorHAnsi" w:cstheme="minorHAnsi"/>
        </w:rPr>
        <w:t xml:space="preserve"> krmo,</w:t>
      </w:r>
    </w:p>
    <w:p w14:paraId="5773F789" w14:textId="77777777" w:rsidR="005175C3" w:rsidRPr="00A3089E" w:rsidRDefault="005175C3" w:rsidP="00C37C2D">
      <w:pPr>
        <w:spacing w:after="0" w:line="312" w:lineRule="auto"/>
        <w:jc w:val="both"/>
        <w:rPr>
          <w:rFonts w:asciiTheme="minorHAnsi" w:eastAsiaTheme="minorHAnsi" w:hAnsiTheme="minorHAnsi" w:cstheme="minorHAnsi"/>
        </w:rPr>
      </w:pPr>
      <w:r w:rsidRPr="00A3089E">
        <w:rPr>
          <w:rFonts w:asciiTheme="minorHAnsi" w:eastAsiaTheme="minorHAnsi" w:hAnsiTheme="minorHAnsi" w:cstheme="minorHAnsi"/>
        </w:rPr>
        <w:t>- živali in izdelki oz. njihovi produkti so hranjeni s krmo brez dodatkov ribje in mesno-perne moke.</w:t>
      </w:r>
    </w:p>
    <w:p w14:paraId="16EC3A22" w14:textId="77777777" w:rsidR="005175C3" w:rsidRPr="00A3089E" w:rsidRDefault="005175C3" w:rsidP="00C37C2D">
      <w:pPr>
        <w:suppressAutoHyphens/>
        <w:autoSpaceDN w:val="0"/>
        <w:spacing w:after="0" w:line="312" w:lineRule="auto"/>
        <w:jc w:val="both"/>
        <w:textAlignment w:val="baseline"/>
        <w:rPr>
          <w:rFonts w:asciiTheme="minorHAnsi" w:eastAsia="Times New Roman" w:hAnsiTheme="minorHAnsi" w:cstheme="minorHAnsi"/>
          <w:kern w:val="3"/>
          <w:lang w:eastAsia="zh-CN" w:bidi="hi-IN"/>
        </w:rPr>
      </w:pPr>
    </w:p>
    <w:p w14:paraId="7F7EEB63" w14:textId="77777777" w:rsidR="005175C3" w:rsidRPr="00A3089E" w:rsidRDefault="005175C3" w:rsidP="00C37C2D">
      <w:pPr>
        <w:suppressAutoHyphens/>
        <w:autoSpaceDN w:val="0"/>
        <w:spacing w:after="0" w:line="312" w:lineRule="auto"/>
        <w:jc w:val="both"/>
        <w:textAlignment w:val="baseline"/>
        <w:rPr>
          <w:rFonts w:asciiTheme="minorHAnsi" w:eastAsia="Times New Roman" w:hAnsiTheme="minorHAnsi" w:cstheme="minorHAnsi"/>
          <w:kern w:val="3"/>
          <w:lang w:eastAsia="zh-CN" w:bidi="hi-IN"/>
        </w:rPr>
      </w:pPr>
      <w:r w:rsidRPr="00A3089E">
        <w:rPr>
          <w:rFonts w:asciiTheme="minorHAnsi" w:eastAsia="Times New Roman" w:hAnsiTheme="minorHAnsi" w:cstheme="minorHAnsi"/>
          <w:kern w:val="3"/>
          <w:lang w:eastAsia="zh-CN" w:bidi="hi-IN"/>
        </w:rPr>
        <w:t xml:space="preserve">Ponudniki na zahtevo naročnika posredujejo certifikat, da njihove surovine, izdelki in derivati (soja, koruza, krompir, ogrščica ipd.) niso gensko spremenjeni.  </w:t>
      </w:r>
    </w:p>
    <w:p w14:paraId="43192848" w14:textId="77777777" w:rsidR="005175C3" w:rsidRPr="00A3089E" w:rsidRDefault="005175C3" w:rsidP="00C37C2D">
      <w:pPr>
        <w:suppressAutoHyphens/>
        <w:autoSpaceDN w:val="0"/>
        <w:spacing w:after="0" w:line="312" w:lineRule="auto"/>
        <w:jc w:val="both"/>
        <w:textAlignment w:val="baseline"/>
        <w:rPr>
          <w:rFonts w:asciiTheme="minorHAnsi" w:eastAsia="Times New Roman" w:hAnsiTheme="minorHAnsi" w:cstheme="minorHAnsi"/>
          <w:kern w:val="3"/>
          <w:lang w:eastAsia="zh-CN" w:bidi="hi-IN"/>
        </w:rPr>
      </w:pPr>
    </w:p>
    <w:p w14:paraId="372B1A9D" w14:textId="77777777" w:rsidR="005175C3" w:rsidRPr="00A3089E" w:rsidRDefault="005175C3" w:rsidP="00C37C2D">
      <w:pPr>
        <w:suppressAutoHyphens/>
        <w:autoSpaceDN w:val="0"/>
        <w:spacing w:after="0" w:line="312" w:lineRule="auto"/>
        <w:jc w:val="both"/>
        <w:textAlignment w:val="baseline"/>
        <w:rPr>
          <w:rFonts w:asciiTheme="minorHAnsi" w:eastAsia="Times New Roman" w:hAnsiTheme="minorHAnsi" w:cstheme="minorHAnsi"/>
          <w:kern w:val="3"/>
          <w:lang w:eastAsia="zh-CN" w:bidi="hi-IN"/>
        </w:rPr>
      </w:pPr>
      <w:r w:rsidRPr="00A3089E">
        <w:rPr>
          <w:rFonts w:asciiTheme="minorHAnsi" w:eastAsia="Times New Roman" w:hAnsiTheme="minorHAnsi" w:cstheme="minorHAnsi"/>
          <w:kern w:val="3"/>
          <w:lang w:eastAsia="zh-CN" w:bidi="hi-IN"/>
        </w:rPr>
        <w:t xml:space="preserve">Morebitne dodatne zahteve glede na specifiko določenega artikla, ki je predmet javnega razpisa, so razvidne iz posebnega opisa.  </w:t>
      </w:r>
    </w:p>
    <w:p w14:paraId="0BA8C551" w14:textId="77777777" w:rsidR="005175C3" w:rsidRPr="00A3089E" w:rsidRDefault="005175C3" w:rsidP="00C37C2D">
      <w:pPr>
        <w:suppressAutoHyphens/>
        <w:autoSpaceDN w:val="0"/>
        <w:spacing w:after="0" w:line="312" w:lineRule="auto"/>
        <w:jc w:val="both"/>
        <w:textAlignment w:val="baseline"/>
        <w:rPr>
          <w:rFonts w:asciiTheme="minorHAnsi" w:eastAsia="Times New Roman" w:hAnsiTheme="minorHAnsi" w:cstheme="minorHAnsi"/>
          <w:kern w:val="3"/>
          <w:lang w:eastAsia="zh-CN" w:bidi="hi-IN"/>
        </w:rPr>
      </w:pPr>
    </w:p>
    <w:p w14:paraId="64A66474" w14:textId="4DCCD8FB" w:rsidR="005175C3" w:rsidRPr="00A3089E" w:rsidRDefault="005175C3" w:rsidP="00C37C2D">
      <w:pPr>
        <w:suppressAutoHyphens/>
        <w:autoSpaceDN w:val="0"/>
        <w:spacing w:after="0" w:line="312" w:lineRule="auto"/>
        <w:jc w:val="both"/>
        <w:textAlignment w:val="baseline"/>
        <w:rPr>
          <w:rFonts w:asciiTheme="minorHAnsi" w:eastAsia="Times New Roman" w:hAnsiTheme="minorHAnsi" w:cstheme="minorHAnsi"/>
          <w:kern w:val="3"/>
          <w:lang w:eastAsia="zh-CN" w:bidi="hi-IN"/>
        </w:rPr>
      </w:pPr>
      <w:r w:rsidRPr="00A3089E">
        <w:rPr>
          <w:rFonts w:asciiTheme="minorHAnsi" w:eastAsia="Times New Roman" w:hAnsiTheme="minorHAnsi" w:cstheme="minorHAnsi"/>
          <w:kern w:val="3"/>
          <w:lang w:eastAsia="zh-CN" w:bidi="hi-IN"/>
        </w:rPr>
        <w:lastRenderedPageBreak/>
        <w:t xml:space="preserve">Ponudniki bodo morali dostavljati blago v svoji embalaži, ki jo </w:t>
      </w:r>
      <w:r w:rsidRPr="00A3089E">
        <w:rPr>
          <w:rFonts w:asciiTheme="minorHAnsi" w:eastAsia="Times New Roman" w:hAnsiTheme="minorHAnsi" w:cstheme="minorHAnsi"/>
          <w:b/>
          <w:kern w:val="3"/>
          <w:lang w:eastAsia="zh-CN" w:bidi="hi-IN"/>
        </w:rPr>
        <w:t>morajo še isti dan oz. najkasneje naslednjega dne po dobavi prevzeti nazaj in odpeljati s prostora naročnika</w:t>
      </w:r>
      <w:r w:rsidRPr="00A3089E">
        <w:rPr>
          <w:rFonts w:asciiTheme="minorHAnsi" w:eastAsia="Times New Roman" w:hAnsiTheme="minorHAnsi" w:cstheme="minorHAnsi"/>
          <w:kern w:val="3"/>
          <w:lang w:eastAsia="zh-CN" w:bidi="hi-IN"/>
        </w:rPr>
        <w:t xml:space="preserve">, tudi v primeru nepovratne embalaže. Dobavitelj je dolžan tudi redno brezplačno odvažati vso povratno in nepovratno embalažo.  </w:t>
      </w:r>
    </w:p>
    <w:p w14:paraId="7093EA31" w14:textId="77777777" w:rsidR="00E07AF2" w:rsidRPr="00A3089E" w:rsidRDefault="00E07AF2" w:rsidP="00E07AF2">
      <w:pPr>
        <w:rPr>
          <w:rFonts w:asciiTheme="minorHAnsi" w:hAnsiTheme="minorHAnsi" w:cstheme="minorHAnsi"/>
          <w:color w:val="000000" w:themeColor="text1"/>
        </w:rPr>
      </w:pPr>
    </w:p>
    <w:p w14:paraId="02542A7C" w14:textId="01AF035D" w:rsidR="005175C3" w:rsidRPr="00A3089E" w:rsidRDefault="00383CB8" w:rsidP="00C37C2D">
      <w:pPr>
        <w:suppressAutoHyphens/>
        <w:autoSpaceDN w:val="0"/>
        <w:spacing w:after="0" w:line="312" w:lineRule="auto"/>
        <w:jc w:val="both"/>
        <w:textAlignment w:val="baseline"/>
        <w:rPr>
          <w:rFonts w:asciiTheme="minorHAnsi" w:eastAsia="Times New Roman" w:hAnsiTheme="minorHAnsi" w:cstheme="minorHAnsi"/>
          <w:kern w:val="3"/>
          <w:lang w:eastAsia="zh-CN" w:bidi="hi-IN"/>
        </w:rPr>
      </w:pPr>
      <w:r w:rsidRPr="00A3089E">
        <w:rPr>
          <w:rFonts w:asciiTheme="minorHAnsi" w:eastAsia="Times New Roman" w:hAnsiTheme="minorHAnsi" w:cstheme="minorHAnsi"/>
          <w:kern w:val="3"/>
          <w:lang w:eastAsia="zh-CN" w:bidi="hi-IN"/>
        </w:rPr>
        <w:t>Pri vsakokratni dobavi bo naročnik priznal le neto maso blaga.</w:t>
      </w:r>
    </w:p>
    <w:p w14:paraId="71EE8A4C" w14:textId="77777777" w:rsidR="005175C3" w:rsidRPr="00A3089E" w:rsidRDefault="005175C3" w:rsidP="00C37C2D">
      <w:pPr>
        <w:suppressAutoHyphens/>
        <w:autoSpaceDN w:val="0"/>
        <w:spacing w:after="0" w:line="312" w:lineRule="auto"/>
        <w:jc w:val="both"/>
        <w:textAlignment w:val="baseline"/>
        <w:rPr>
          <w:rFonts w:asciiTheme="minorHAnsi" w:eastAsia="Times New Roman" w:hAnsiTheme="minorHAnsi" w:cstheme="minorHAnsi"/>
          <w:kern w:val="3"/>
          <w:lang w:eastAsia="zh-CN" w:bidi="hi-IN"/>
        </w:rPr>
      </w:pPr>
      <w:r w:rsidRPr="00A3089E">
        <w:rPr>
          <w:rFonts w:asciiTheme="minorHAnsi" w:eastAsia="Times New Roman" w:hAnsiTheme="minorHAnsi" w:cstheme="minorHAnsi"/>
          <w:kern w:val="3"/>
          <w:lang w:eastAsia="zh-CN" w:bidi="hi-IN"/>
        </w:rPr>
        <w:t xml:space="preserve">Ponudnik mora naročniku ponuditi </w:t>
      </w:r>
      <w:r w:rsidRPr="00A3089E">
        <w:rPr>
          <w:rFonts w:asciiTheme="minorHAnsi" w:eastAsia="Times New Roman" w:hAnsiTheme="minorHAnsi" w:cstheme="minorHAnsi"/>
          <w:b/>
          <w:kern w:val="3"/>
          <w:lang w:eastAsia="zh-CN" w:bidi="hi-IN"/>
        </w:rPr>
        <w:t xml:space="preserve">prehranske artikle I. kvalitete. </w:t>
      </w:r>
      <w:r w:rsidRPr="00A3089E">
        <w:rPr>
          <w:rFonts w:asciiTheme="minorHAnsi" w:eastAsia="Times New Roman" w:hAnsiTheme="minorHAnsi" w:cstheme="minorHAnsi"/>
          <w:kern w:val="3"/>
          <w:lang w:eastAsia="zh-CN" w:bidi="hi-IN"/>
        </w:rPr>
        <w:t xml:space="preserve">Za zagotovitev kvalitete mora ponudnik zagotoviti tudi, da so prehranski artikli v ustrezni embalaži in na ustrezen način pripeljani naročniku.  </w:t>
      </w:r>
    </w:p>
    <w:p w14:paraId="673C68BD" w14:textId="77777777" w:rsidR="005175C3" w:rsidRPr="00A3089E" w:rsidRDefault="005175C3" w:rsidP="00C37C2D">
      <w:pPr>
        <w:suppressAutoHyphens/>
        <w:autoSpaceDN w:val="0"/>
        <w:spacing w:after="0" w:line="312" w:lineRule="auto"/>
        <w:jc w:val="both"/>
        <w:textAlignment w:val="baseline"/>
        <w:rPr>
          <w:rFonts w:asciiTheme="minorHAnsi" w:eastAsia="Times New Roman" w:hAnsiTheme="minorHAnsi" w:cstheme="minorHAnsi"/>
          <w:kern w:val="3"/>
          <w:lang w:eastAsia="zh-CN" w:bidi="hi-IN"/>
        </w:rPr>
      </w:pPr>
    </w:p>
    <w:p w14:paraId="138B176B" w14:textId="77777777" w:rsidR="005175C3" w:rsidRPr="00A3089E" w:rsidRDefault="005175C3" w:rsidP="00C37C2D">
      <w:pPr>
        <w:suppressAutoHyphens/>
        <w:autoSpaceDN w:val="0"/>
        <w:spacing w:after="0" w:line="312" w:lineRule="auto"/>
        <w:jc w:val="both"/>
        <w:textAlignment w:val="baseline"/>
        <w:rPr>
          <w:rFonts w:asciiTheme="minorHAnsi" w:eastAsia="Times New Roman" w:hAnsiTheme="minorHAnsi" w:cstheme="minorHAnsi"/>
          <w:kern w:val="3"/>
          <w:lang w:eastAsia="zh-CN" w:bidi="hi-IN"/>
        </w:rPr>
      </w:pPr>
      <w:r w:rsidRPr="00A3089E">
        <w:rPr>
          <w:rFonts w:asciiTheme="minorHAnsi" w:eastAsia="Times New Roman" w:hAnsiTheme="minorHAnsi" w:cstheme="minorHAnsi"/>
          <w:kern w:val="3"/>
          <w:lang w:eastAsia="zh-CN" w:bidi="hi-IN"/>
        </w:rPr>
        <w:t>Ponudnik mora ponuditi v vseh sklopih znotraj posameznih skupin artikle (naročnik bo ob dvomih zahteval dostavo artiklov na vpogled):</w:t>
      </w:r>
    </w:p>
    <w:p w14:paraId="5A0E27E8" w14:textId="77777777" w:rsidR="005175C3" w:rsidRPr="00A3089E" w:rsidRDefault="005175C3" w:rsidP="009C7C39">
      <w:pPr>
        <w:pStyle w:val="JNnatevanje"/>
        <w:rPr>
          <w:lang w:eastAsia="zh-CN" w:bidi="hi-IN"/>
        </w:rPr>
      </w:pPr>
      <w:r w:rsidRPr="00A3089E">
        <w:rPr>
          <w:lang w:eastAsia="zh-CN" w:bidi="hi-IN"/>
        </w:rPr>
        <w:t>ki ne vsebujejo umetnih barv in arom,</w:t>
      </w:r>
    </w:p>
    <w:p w14:paraId="6C1DC66C" w14:textId="77777777" w:rsidR="005175C3" w:rsidRPr="00A3089E" w:rsidRDefault="005175C3" w:rsidP="009C7C39">
      <w:pPr>
        <w:pStyle w:val="JNnatevanje"/>
        <w:rPr>
          <w:lang w:eastAsia="zh-CN" w:bidi="hi-IN"/>
        </w:rPr>
      </w:pPr>
      <w:r w:rsidRPr="00A3089E">
        <w:rPr>
          <w:lang w:eastAsia="zh-CN" w:bidi="hi-IN"/>
        </w:rPr>
        <w:t>ki ne vsebujejo umetnih sladil in kemijskih konzervansov,</w:t>
      </w:r>
    </w:p>
    <w:p w14:paraId="5DED754C" w14:textId="27CD754B" w:rsidR="00590B46" w:rsidRPr="00A3089E" w:rsidRDefault="005175C3" w:rsidP="009C7C39">
      <w:pPr>
        <w:pStyle w:val="JNnatevanje"/>
        <w:rPr>
          <w:lang w:eastAsia="zh-CN" w:bidi="hi-IN"/>
        </w:rPr>
      </w:pPr>
      <w:r w:rsidRPr="00A3089E">
        <w:rPr>
          <w:lang w:eastAsia="zh-CN" w:bidi="hi-IN"/>
        </w:rPr>
        <w:t>s čim manjšo količino aditivov, ipd.</w:t>
      </w:r>
    </w:p>
    <w:p w14:paraId="2B507C76" w14:textId="2DEAF6D0" w:rsidR="0020093A" w:rsidRPr="00A3089E" w:rsidRDefault="0020093A">
      <w:pPr>
        <w:spacing w:after="0" w:line="240" w:lineRule="auto"/>
        <w:rPr>
          <w:rFonts w:asciiTheme="minorHAnsi" w:hAnsiTheme="minorHAnsi" w:cstheme="minorHAnsi"/>
          <w:b/>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D132C8" w:rsidRPr="00A3089E" w14:paraId="5D996552" w14:textId="77777777" w:rsidTr="00B4602C">
        <w:tc>
          <w:tcPr>
            <w:tcW w:w="9072" w:type="dxa"/>
            <w:tcBorders>
              <w:top w:val="single" w:sz="8" w:space="0" w:color="70AD47"/>
              <w:bottom w:val="single" w:sz="4" w:space="0" w:color="9BBB59"/>
            </w:tcBorders>
            <w:shd w:val="clear" w:color="auto" w:fill="auto"/>
          </w:tcPr>
          <w:p w14:paraId="3EEB228E" w14:textId="5167BB4E" w:rsidR="004C3BEB" w:rsidRPr="00A3089E" w:rsidRDefault="004C3BEB" w:rsidP="00010B41">
            <w:pPr>
              <w:pStyle w:val="Naslov2"/>
            </w:pPr>
          </w:p>
        </w:tc>
      </w:tr>
      <w:tr w:rsidR="00D132C8" w:rsidRPr="00A3089E" w14:paraId="47A4E8B6" w14:textId="77777777" w:rsidTr="00A27739">
        <w:trPr>
          <w:trHeight w:val="229"/>
        </w:trPr>
        <w:tc>
          <w:tcPr>
            <w:tcW w:w="9072" w:type="dxa"/>
            <w:tcBorders>
              <w:top w:val="single" w:sz="4" w:space="0" w:color="9BBB59"/>
              <w:left w:val="single" w:sz="4" w:space="0" w:color="9BBB59"/>
              <w:bottom w:val="single" w:sz="4" w:space="0" w:color="9BBB59"/>
              <w:right w:val="single" w:sz="4" w:space="0" w:color="9BBB59"/>
            </w:tcBorders>
            <w:shd w:val="clear" w:color="auto" w:fill="DBEBD0"/>
          </w:tcPr>
          <w:p w14:paraId="60D0DC6B" w14:textId="71333943" w:rsidR="004C3BEB" w:rsidRPr="00A27739" w:rsidRDefault="004C3BEB" w:rsidP="000C68BD">
            <w:pPr>
              <w:pStyle w:val="Brezrazmikov"/>
            </w:pPr>
            <w:bookmarkStart w:id="99" w:name="_Toc41605553"/>
            <w:r w:rsidRPr="00A27739">
              <w:t>TEHNIČNE ZAHTEVE</w:t>
            </w:r>
            <w:r w:rsidR="00010B41">
              <w:t xml:space="preserve"> </w:t>
            </w:r>
            <w:r w:rsidR="00010B41" w:rsidRPr="00A3089E">
              <w:rPr>
                <w:lang w:eastAsia="zh-CN" w:bidi="hi-IN"/>
              </w:rPr>
              <w:t>ZA MLEKO IN MLEČNE IZDELKE</w:t>
            </w:r>
            <w:bookmarkEnd w:id="99"/>
          </w:p>
        </w:tc>
      </w:tr>
      <w:tr w:rsidR="00D132C8" w:rsidRPr="00A3089E" w14:paraId="5A15AFD2" w14:textId="77777777" w:rsidTr="00B4602C">
        <w:tc>
          <w:tcPr>
            <w:tcW w:w="9072" w:type="dxa"/>
            <w:tcBorders>
              <w:top w:val="single" w:sz="4" w:space="0" w:color="9BBB59"/>
              <w:bottom w:val="nil"/>
            </w:tcBorders>
            <w:shd w:val="clear" w:color="auto" w:fill="auto"/>
          </w:tcPr>
          <w:p w14:paraId="1C8060EA" w14:textId="77777777" w:rsidR="004C3BEB" w:rsidRPr="00A3089E" w:rsidRDefault="00EC0DAD" w:rsidP="0085612F">
            <w:pPr>
              <w:numPr>
                <w:ilvl w:val="0"/>
                <w:numId w:val="26"/>
              </w:numPr>
              <w:spacing w:line="312" w:lineRule="auto"/>
              <w:contextualSpacing/>
              <w:jc w:val="both"/>
              <w:rPr>
                <w:rFonts w:asciiTheme="minorHAnsi" w:hAnsiTheme="minorHAnsi" w:cstheme="minorHAnsi"/>
                <w:b/>
                <w:bCs/>
                <w:lang w:eastAsia="sl-SI"/>
              </w:rPr>
            </w:pPr>
            <w:r w:rsidRPr="00A3089E">
              <w:rPr>
                <w:rFonts w:asciiTheme="minorHAnsi" w:hAnsiTheme="minorHAnsi" w:cstheme="minorHAnsi"/>
                <w:bCs/>
                <w:lang w:eastAsia="sl-SI"/>
              </w:rPr>
              <w:t>Mleko oziroma proizvod z</w:t>
            </w:r>
            <w:r w:rsidR="004C3BEB" w:rsidRPr="00A3089E">
              <w:rPr>
                <w:rFonts w:asciiTheme="minorHAnsi" w:hAnsiTheme="minorHAnsi" w:cstheme="minorHAnsi"/>
                <w:bCs/>
                <w:lang w:eastAsia="sl-SI"/>
              </w:rPr>
              <w:t xml:space="preserve"> imenom mleko mora priti do naročnika dostavljen v nepretrgani hladni verigi (namensko hlajena vozila). </w:t>
            </w:r>
          </w:p>
          <w:p w14:paraId="0412BFD6" w14:textId="77777777" w:rsidR="004C3BEB" w:rsidRPr="00A3089E" w:rsidRDefault="004C3BEB" w:rsidP="00C37C2D">
            <w:pPr>
              <w:spacing w:after="120" w:line="312" w:lineRule="auto"/>
              <w:jc w:val="both"/>
              <w:rPr>
                <w:rFonts w:asciiTheme="minorHAnsi" w:hAnsiTheme="minorHAnsi" w:cstheme="minorHAnsi"/>
              </w:rPr>
            </w:pPr>
            <w:r w:rsidRPr="00A3089E">
              <w:rPr>
                <w:rFonts w:asciiTheme="minorHAnsi" w:hAnsiTheme="minorHAnsi" w:cstheme="minorHAnsi"/>
              </w:rPr>
              <w:t>Mleko in fermentirani mlečni izdelki, ki so v prometu, morajo izpolnjevati naslednje pogoje:</w:t>
            </w:r>
          </w:p>
          <w:p w14:paraId="2AD03854" w14:textId="77777777" w:rsidR="004C3BEB" w:rsidRPr="00A3089E" w:rsidRDefault="004C3BEB" w:rsidP="00C37C2D">
            <w:pPr>
              <w:spacing w:line="312" w:lineRule="auto"/>
              <w:jc w:val="both"/>
              <w:rPr>
                <w:rFonts w:asciiTheme="minorHAnsi" w:hAnsiTheme="minorHAnsi" w:cstheme="minorHAnsi"/>
              </w:rPr>
            </w:pPr>
            <w:r w:rsidRPr="00A3089E">
              <w:rPr>
                <w:rFonts w:asciiTheme="minorHAnsi" w:hAnsiTheme="minorHAnsi" w:cstheme="minorHAnsi"/>
                <w:b/>
              </w:rPr>
              <w:t>1.</w:t>
            </w:r>
            <w:r w:rsidRPr="00A3089E">
              <w:rPr>
                <w:rFonts w:asciiTheme="minorHAnsi" w:hAnsiTheme="minorHAnsi" w:cstheme="minorHAnsi"/>
              </w:rPr>
              <w:t xml:space="preserve"> Imeti morajo zmrziščno točko blizu povprečne zmrziščne točke surovega mleka, registrirane v območju izvora zbranega mleka v skladu s predpisi, ki urejajo veterinarsko-sanitarni nadzor živilskih obratov, veterinarsko-sanitarne preglede ter pogoje zdravstvene ustreznosti živil in surovin živalskega izvora;</w:t>
            </w:r>
          </w:p>
          <w:p w14:paraId="110DAC09" w14:textId="77777777" w:rsidR="004C3BEB" w:rsidRPr="00A3089E" w:rsidRDefault="004C3BEB" w:rsidP="00C37C2D">
            <w:pPr>
              <w:spacing w:before="200" w:after="0" w:line="312" w:lineRule="auto"/>
              <w:contextualSpacing/>
              <w:jc w:val="both"/>
              <w:rPr>
                <w:rFonts w:asciiTheme="minorHAnsi" w:hAnsiTheme="minorHAnsi" w:cstheme="minorHAnsi"/>
                <w:lang w:eastAsia="sl-SI"/>
              </w:rPr>
            </w:pPr>
            <w:r w:rsidRPr="00A3089E">
              <w:rPr>
                <w:rFonts w:asciiTheme="minorHAnsi" w:hAnsiTheme="minorHAnsi" w:cstheme="minorHAnsi"/>
                <w:b/>
                <w:lang w:eastAsia="sl-SI"/>
              </w:rPr>
              <w:t>2.</w:t>
            </w:r>
            <w:r w:rsidRPr="00A3089E">
              <w:rPr>
                <w:rFonts w:asciiTheme="minorHAnsi" w:hAnsiTheme="minorHAnsi" w:cstheme="minorHAnsi"/>
                <w:lang w:eastAsia="sl-SI"/>
              </w:rPr>
              <w:t xml:space="preserve"> Imeti maso najmanj 1028 gramov na liter pri mleku z vsebnostjo 3,5% (m/m) maščobe pri temperaturi 20°C ali ekvivalentno maso na liter pri mleku, ki ima drugačno vsebnost maščobe;</w:t>
            </w:r>
          </w:p>
          <w:p w14:paraId="548D8D9D" w14:textId="77777777" w:rsidR="004C3BEB" w:rsidRPr="00A3089E" w:rsidRDefault="004C3BEB" w:rsidP="00C37C2D">
            <w:pPr>
              <w:spacing w:before="200" w:after="0" w:line="312" w:lineRule="auto"/>
              <w:contextualSpacing/>
              <w:jc w:val="both"/>
              <w:rPr>
                <w:rFonts w:asciiTheme="minorHAnsi" w:hAnsiTheme="minorHAnsi" w:cstheme="minorHAnsi"/>
                <w:b/>
                <w:bCs/>
                <w:lang w:eastAsia="sl-SI"/>
              </w:rPr>
            </w:pPr>
            <w:r w:rsidRPr="00A3089E">
              <w:rPr>
                <w:rFonts w:asciiTheme="minorHAnsi" w:hAnsiTheme="minorHAnsi" w:cstheme="minorHAnsi"/>
                <w:b/>
                <w:lang w:eastAsia="sl-SI"/>
              </w:rPr>
              <w:t>3.</w:t>
            </w:r>
            <w:r w:rsidRPr="00A3089E">
              <w:rPr>
                <w:rFonts w:asciiTheme="minorHAnsi" w:hAnsiTheme="minorHAnsi" w:cstheme="minorHAnsi"/>
                <w:lang w:eastAsia="sl-SI"/>
              </w:rPr>
              <w:t xml:space="preserve"> Vsebovati najmanj 2,9</w:t>
            </w:r>
            <w:r w:rsidR="008F1EE1" w:rsidRPr="00A3089E">
              <w:rPr>
                <w:rFonts w:asciiTheme="minorHAnsi" w:hAnsiTheme="minorHAnsi" w:cstheme="minorHAnsi"/>
                <w:lang w:eastAsia="sl-SI"/>
              </w:rPr>
              <w:t xml:space="preserve"> </w:t>
            </w:r>
            <w:r w:rsidRPr="00A3089E">
              <w:rPr>
                <w:rFonts w:asciiTheme="minorHAnsi" w:hAnsiTheme="minorHAnsi" w:cstheme="minorHAnsi"/>
                <w:lang w:eastAsia="sl-SI"/>
              </w:rPr>
              <w:t>% (m/m) beljakovin pri mleku z vsebnostjo 3,5% (m/m) maščobe ali ekvivalentno koncentracijo v primeru mleka, ki ima drugačno vsebnost maščobe.</w:t>
            </w:r>
          </w:p>
          <w:p w14:paraId="557EB0A7" w14:textId="77777777" w:rsidR="004C3BEB" w:rsidRPr="00A3089E" w:rsidRDefault="004C3BEB" w:rsidP="0085612F">
            <w:pPr>
              <w:numPr>
                <w:ilvl w:val="0"/>
                <w:numId w:val="25"/>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Hramba</w:t>
            </w:r>
            <w:r w:rsidR="00EC1E98" w:rsidRPr="00A3089E">
              <w:rPr>
                <w:rFonts w:asciiTheme="minorHAnsi" w:hAnsiTheme="minorHAnsi" w:cstheme="minorHAnsi"/>
                <w:bCs/>
                <w:lang w:eastAsia="sl-SI"/>
              </w:rPr>
              <w:t xml:space="preserve"> in prevoz pri temperaturi do +</w:t>
            </w:r>
            <w:r w:rsidRPr="00A3089E">
              <w:rPr>
                <w:rFonts w:asciiTheme="minorHAnsi" w:hAnsiTheme="minorHAnsi" w:cstheme="minorHAnsi"/>
                <w:bCs/>
                <w:lang w:eastAsia="sl-SI"/>
              </w:rPr>
              <w:t>8</w:t>
            </w:r>
            <w:r w:rsidR="00EC0DAD" w:rsidRPr="00A3089E">
              <w:rPr>
                <w:rFonts w:asciiTheme="minorHAnsi" w:hAnsiTheme="minorHAnsi" w:cstheme="minorHAnsi"/>
                <w:lang w:eastAsia="sl-SI"/>
              </w:rPr>
              <w:t>°C</w:t>
            </w:r>
            <w:r w:rsidRPr="00A3089E">
              <w:rPr>
                <w:rFonts w:asciiTheme="minorHAnsi" w:hAnsiTheme="minorHAnsi" w:cstheme="minorHAnsi"/>
                <w:bCs/>
                <w:lang w:eastAsia="sl-SI"/>
              </w:rPr>
              <w:t>.</w:t>
            </w:r>
          </w:p>
          <w:p w14:paraId="784BD0BB" w14:textId="77777777" w:rsidR="004C3BEB" w:rsidRPr="00A3089E" w:rsidRDefault="004C3BEB"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 xml:space="preserve">Predelovalec mora imeti za objekt veljavno odločbo VURS. </w:t>
            </w:r>
          </w:p>
          <w:p w14:paraId="0F937C84" w14:textId="77777777" w:rsidR="004C3BEB" w:rsidRPr="00A3089E" w:rsidRDefault="004C3BEB"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 xml:space="preserve">Način pakiranja mora biti za vsako živilo v skladu z zahtevami naročnika navedenimi pri opisu posameznega živila v obrazcu </w:t>
            </w:r>
            <w:r w:rsidRPr="00A3089E">
              <w:rPr>
                <w:rFonts w:asciiTheme="minorHAnsi" w:hAnsiTheme="minorHAnsi" w:cstheme="minorHAnsi"/>
                <w:bCs/>
                <w:i/>
                <w:lang w:eastAsia="sl-SI"/>
              </w:rPr>
              <w:t>»Predračun«</w:t>
            </w:r>
            <w:r w:rsidRPr="00A3089E">
              <w:rPr>
                <w:rFonts w:asciiTheme="minorHAnsi" w:hAnsiTheme="minorHAnsi" w:cstheme="minorHAnsi"/>
                <w:bCs/>
                <w:lang w:eastAsia="sl-SI"/>
              </w:rPr>
              <w:t xml:space="preserve"> in vsemi veljavnimi predpisi.</w:t>
            </w:r>
          </w:p>
          <w:p w14:paraId="281C7AB1" w14:textId="77777777" w:rsidR="004C3BEB" w:rsidRPr="00A3089E" w:rsidRDefault="004C3BEB"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Embalaža mora biti za vsako živilo v skladu z vsemi veljavnimi predpisi.</w:t>
            </w:r>
          </w:p>
          <w:p w14:paraId="679BAE9E" w14:textId="77777777" w:rsidR="004C3BEB" w:rsidRPr="00A3089E" w:rsidRDefault="004C3BEB"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Pri označevanju  mleka oziroma  proizvodov z imenom  mleko morajo biti upoštevani splošni predpisi, ki urejajo označevanje živil in predpisi, ki urejajo posamezne vrste živil. Pri označevanju mleka oziroma  proizvodov z imenom mleko s prehranskimi in zdravstvenimi trditvami pa je treba upoštevati tudi Uredbo (ES) št. 1924/2006 in Uredbo (EU) št. 432/2012 o seznamu o dovoljenih zdravstvenih trditvah za živila.</w:t>
            </w:r>
          </w:p>
          <w:p w14:paraId="7F868E46" w14:textId="11285DE3" w:rsidR="004C3BEB" w:rsidRPr="00A3089E" w:rsidRDefault="00EC0DAD"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lastRenderedPageBreak/>
              <w:t>Mleko oziroma proizvod z imenom</w:t>
            </w:r>
            <w:r w:rsidR="004C3BEB" w:rsidRPr="00A3089E">
              <w:rPr>
                <w:rFonts w:asciiTheme="minorHAnsi" w:hAnsiTheme="minorHAnsi" w:cstheme="minorHAnsi"/>
                <w:bCs/>
                <w:lang w:eastAsia="sl-SI"/>
              </w:rPr>
              <w:t xml:space="preserve"> mleko mora biti označen tudi skladno z Uredbo (EU) št. 1169/2011. </w:t>
            </w:r>
          </w:p>
          <w:p w14:paraId="680D1CC5" w14:textId="77777777" w:rsidR="004C3BEB" w:rsidRPr="00A3089E" w:rsidRDefault="004C3BEB" w:rsidP="00C37C2D">
            <w:pPr>
              <w:spacing w:before="200" w:after="0" w:line="312" w:lineRule="auto"/>
              <w:ind w:left="714"/>
              <w:contextualSpacing/>
              <w:jc w:val="both"/>
              <w:rPr>
                <w:rFonts w:asciiTheme="minorHAnsi" w:hAnsiTheme="minorHAnsi" w:cstheme="minorHAnsi"/>
                <w:b/>
                <w:bCs/>
                <w:lang w:eastAsia="sl-SI"/>
              </w:rPr>
            </w:pPr>
          </w:p>
        </w:tc>
      </w:tr>
    </w:tbl>
    <w:p w14:paraId="0D06E79B" w14:textId="77777777" w:rsidR="004C3BEB" w:rsidRPr="00A3089E" w:rsidRDefault="004C3BEB" w:rsidP="00C37C2D">
      <w:pPr>
        <w:spacing w:line="312" w:lineRule="auto"/>
        <w:jc w:val="both"/>
        <w:rPr>
          <w:rFonts w:asciiTheme="minorHAnsi" w:hAnsiTheme="minorHAnsi" w:cstheme="minorHAnsi"/>
          <w:vanish/>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D132C8" w:rsidRPr="00A3089E" w14:paraId="771A772C" w14:textId="77777777" w:rsidTr="00A27739">
        <w:trPr>
          <w:trHeight w:val="226"/>
        </w:trPr>
        <w:tc>
          <w:tcPr>
            <w:tcW w:w="9072" w:type="dxa"/>
            <w:tcBorders>
              <w:top w:val="single" w:sz="4" w:space="0" w:color="E36C0A"/>
              <w:left w:val="single" w:sz="4" w:space="0" w:color="E36C0A"/>
              <w:bottom w:val="single" w:sz="4" w:space="0" w:color="E36C0A"/>
              <w:right w:val="single" w:sz="4" w:space="0" w:color="E36C0A"/>
            </w:tcBorders>
            <w:shd w:val="clear" w:color="auto" w:fill="FFEFC0"/>
          </w:tcPr>
          <w:p w14:paraId="5CEFD064" w14:textId="77777777" w:rsidR="004C3BEB" w:rsidRPr="00A3089E" w:rsidRDefault="004C3BEB" w:rsidP="00C37C2D">
            <w:pPr>
              <w:spacing w:line="312" w:lineRule="auto"/>
              <w:jc w:val="both"/>
              <w:rPr>
                <w:rFonts w:asciiTheme="minorHAnsi" w:hAnsiTheme="minorHAnsi" w:cstheme="minorHAnsi"/>
                <w:b/>
                <w:bCs/>
              </w:rPr>
            </w:pPr>
            <w:r w:rsidRPr="00A3089E">
              <w:rPr>
                <w:rFonts w:asciiTheme="minorHAnsi" w:hAnsiTheme="minorHAnsi" w:cstheme="minorHAnsi"/>
                <w:b/>
                <w:bCs/>
              </w:rPr>
              <w:t>KAKOVOSTNE ZAHTEVE ZA ŽIVILA V VZGOJNO IZOBRAŽEVALNIH USTANOVAH</w:t>
            </w:r>
          </w:p>
        </w:tc>
      </w:tr>
      <w:tr w:rsidR="00D132C8" w:rsidRPr="00A3089E" w14:paraId="6FA1D056" w14:textId="77777777" w:rsidTr="00B4602C">
        <w:tc>
          <w:tcPr>
            <w:tcW w:w="9072" w:type="dxa"/>
            <w:tcBorders>
              <w:top w:val="single" w:sz="4" w:space="0" w:color="E36C0A"/>
              <w:bottom w:val="nil"/>
            </w:tcBorders>
            <w:shd w:val="clear" w:color="auto" w:fill="auto"/>
          </w:tcPr>
          <w:p w14:paraId="4D5AD3EF" w14:textId="77777777" w:rsidR="004C3BEB" w:rsidRPr="00A3089E" w:rsidRDefault="004C3BEB" w:rsidP="0085612F">
            <w:pPr>
              <w:numPr>
                <w:ilvl w:val="0"/>
                <w:numId w:val="25"/>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 xml:space="preserve">Mleko oziroma proizvod z imenom  mleko mora biti v skladu z vsemi veljavnimi predpisi in zahtevami naročnika in ne sme vsebovati konzervansov in drugih aditivov. Ostali dodatni pogoji so opredeljeni v obrazcu </w:t>
            </w:r>
            <w:r w:rsidRPr="00A3089E">
              <w:rPr>
                <w:rFonts w:asciiTheme="minorHAnsi" w:hAnsiTheme="minorHAnsi" w:cstheme="minorHAnsi"/>
                <w:bCs/>
                <w:i/>
                <w:lang w:eastAsia="sl-SI"/>
              </w:rPr>
              <w:t>»Predračun«.</w:t>
            </w:r>
          </w:p>
          <w:p w14:paraId="308168E4" w14:textId="77777777" w:rsidR="004C3BEB" w:rsidRPr="00A3089E" w:rsidRDefault="004C3BEB" w:rsidP="0085612F">
            <w:pPr>
              <w:numPr>
                <w:ilvl w:val="0"/>
                <w:numId w:val="25"/>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Mleko oziroma proizvod z imenom mleko mora biti I. kvalitete oz. prve vrste.</w:t>
            </w:r>
          </w:p>
        </w:tc>
      </w:tr>
      <w:tr w:rsidR="00D132C8" w:rsidRPr="00A3089E" w14:paraId="4F452F93" w14:textId="77777777" w:rsidTr="00B4602C">
        <w:tc>
          <w:tcPr>
            <w:tcW w:w="9072" w:type="dxa"/>
            <w:tcBorders>
              <w:top w:val="nil"/>
              <w:bottom w:val="nil"/>
            </w:tcBorders>
            <w:shd w:val="clear" w:color="auto" w:fill="FFEFC0"/>
          </w:tcPr>
          <w:p w14:paraId="2DC26775" w14:textId="77777777" w:rsidR="004C3BEB" w:rsidRPr="00A3089E" w:rsidRDefault="004C3BEB" w:rsidP="00C37C2D">
            <w:pPr>
              <w:autoSpaceDE w:val="0"/>
              <w:autoSpaceDN w:val="0"/>
              <w:adjustRightInd w:val="0"/>
              <w:spacing w:line="312" w:lineRule="auto"/>
              <w:jc w:val="both"/>
              <w:rPr>
                <w:rFonts w:asciiTheme="minorHAnsi" w:hAnsiTheme="minorHAnsi" w:cstheme="minorHAnsi"/>
                <w:bCs/>
              </w:rPr>
            </w:pPr>
            <w:r w:rsidRPr="00A3089E">
              <w:rPr>
                <w:rFonts w:asciiTheme="minorHAnsi" w:hAnsiTheme="minorHAnsi" w:cstheme="minorHAnsi"/>
                <w:b/>
                <w:bCs/>
              </w:rPr>
              <w:t xml:space="preserve">Jogurti </w:t>
            </w:r>
            <w:r w:rsidRPr="00A3089E">
              <w:rPr>
                <w:rFonts w:asciiTheme="minorHAnsi" w:hAnsiTheme="minorHAnsi" w:cstheme="minorHAnsi"/>
                <w:bCs/>
              </w:rPr>
              <w:t>morajo biti v skladu z vsemi veljavnimi predpisi in zahtevami naročnika, brez konzervansov, aditivov, umetnih sladil ter dodanega sladkorja. Hramba in prevoz pri temperaturi do +2°C do +6°C.</w:t>
            </w:r>
          </w:p>
          <w:p w14:paraId="1607C2DB" w14:textId="77777777" w:rsidR="004C3BEB" w:rsidRPr="00A3089E" w:rsidRDefault="004C3BEB" w:rsidP="00C37C2D">
            <w:pPr>
              <w:autoSpaceDE w:val="0"/>
              <w:autoSpaceDN w:val="0"/>
              <w:adjustRightInd w:val="0"/>
              <w:spacing w:line="312" w:lineRule="auto"/>
              <w:jc w:val="both"/>
              <w:rPr>
                <w:rFonts w:asciiTheme="minorHAnsi" w:hAnsiTheme="minorHAnsi" w:cstheme="minorHAnsi"/>
                <w:b/>
                <w:bCs/>
              </w:rPr>
            </w:pPr>
            <w:r w:rsidRPr="00A3089E">
              <w:rPr>
                <w:rFonts w:asciiTheme="minorHAnsi" w:hAnsiTheme="minorHAnsi" w:cstheme="minorHAnsi"/>
                <w:b/>
                <w:bCs/>
              </w:rPr>
              <w:t>Siri ribani</w:t>
            </w:r>
            <w:r w:rsidRPr="00A3089E">
              <w:rPr>
                <w:rFonts w:asciiTheme="minorHAnsi" w:hAnsiTheme="minorHAnsi" w:cstheme="minorHAnsi"/>
                <w:bCs/>
              </w:rPr>
              <w:t xml:space="preserve"> morajo biti v skladu z vsemi veljavnimi predpisi in zahtevami naročnika, brez konzervansov. Hramba in prevoz pri temperaturi od +2°C do +6°C.</w:t>
            </w:r>
          </w:p>
          <w:p w14:paraId="42CB0CBF" w14:textId="77777777" w:rsidR="004C3BEB" w:rsidRPr="00A3089E" w:rsidRDefault="004C3BEB" w:rsidP="00C37C2D">
            <w:pPr>
              <w:autoSpaceDE w:val="0"/>
              <w:autoSpaceDN w:val="0"/>
              <w:adjustRightInd w:val="0"/>
              <w:spacing w:line="312" w:lineRule="auto"/>
              <w:jc w:val="both"/>
              <w:rPr>
                <w:rFonts w:asciiTheme="minorHAnsi" w:hAnsiTheme="minorHAnsi" w:cstheme="minorHAnsi"/>
                <w:bCs/>
              </w:rPr>
            </w:pPr>
            <w:r w:rsidRPr="00A3089E">
              <w:rPr>
                <w:rFonts w:asciiTheme="minorHAnsi" w:hAnsiTheme="minorHAnsi" w:cstheme="minorHAnsi"/>
                <w:b/>
                <w:bCs/>
              </w:rPr>
              <w:t xml:space="preserve">Skuta in sveži siri </w:t>
            </w:r>
            <w:r w:rsidRPr="00A3089E">
              <w:rPr>
                <w:rFonts w:asciiTheme="minorHAnsi" w:hAnsiTheme="minorHAnsi" w:cstheme="minorHAnsi"/>
                <w:bCs/>
              </w:rPr>
              <w:t>morajo biti v skladu z vsemi veljavnimi predpisi in zahtevami naročnika, brez konzervansov in aditivov. Hramba in prevoz pri temperaturi od +2°C do +6°C.</w:t>
            </w:r>
          </w:p>
          <w:p w14:paraId="02B4D647" w14:textId="77777777" w:rsidR="004C3BEB" w:rsidRPr="00A3089E" w:rsidRDefault="004C3BEB" w:rsidP="00C37C2D">
            <w:pPr>
              <w:autoSpaceDE w:val="0"/>
              <w:autoSpaceDN w:val="0"/>
              <w:adjustRightInd w:val="0"/>
              <w:spacing w:line="312" w:lineRule="auto"/>
              <w:jc w:val="both"/>
              <w:rPr>
                <w:rFonts w:asciiTheme="minorHAnsi" w:hAnsiTheme="minorHAnsi" w:cstheme="minorHAnsi"/>
                <w:bCs/>
              </w:rPr>
            </w:pPr>
            <w:r w:rsidRPr="00A3089E">
              <w:rPr>
                <w:rFonts w:asciiTheme="minorHAnsi" w:hAnsiTheme="minorHAnsi" w:cstheme="minorHAnsi"/>
                <w:b/>
                <w:bCs/>
              </w:rPr>
              <w:t xml:space="preserve">Kislo mleko </w:t>
            </w:r>
            <w:r w:rsidRPr="00A3089E">
              <w:rPr>
                <w:rFonts w:asciiTheme="minorHAnsi" w:hAnsiTheme="minorHAnsi" w:cstheme="minorHAnsi"/>
                <w:bCs/>
              </w:rPr>
              <w:t>mora biti v skladu z vsemi veljavnimi predpisi in zahtevami naročnika, brez konzervansov, aditivov, umetnih sladil ter dodanega sladkorja. Hramba in prevoz pri temperaturi od +2°C do +6°C.</w:t>
            </w:r>
          </w:p>
          <w:p w14:paraId="6E8D21EE" w14:textId="77777777" w:rsidR="004C3BEB" w:rsidRPr="00A3089E" w:rsidRDefault="004C3BEB" w:rsidP="00C37C2D">
            <w:pPr>
              <w:autoSpaceDE w:val="0"/>
              <w:autoSpaceDN w:val="0"/>
              <w:adjustRightInd w:val="0"/>
              <w:spacing w:line="312" w:lineRule="auto"/>
              <w:jc w:val="both"/>
              <w:rPr>
                <w:rFonts w:asciiTheme="minorHAnsi" w:hAnsiTheme="minorHAnsi" w:cstheme="minorHAnsi"/>
                <w:bCs/>
              </w:rPr>
            </w:pPr>
            <w:r w:rsidRPr="00A3089E">
              <w:rPr>
                <w:rFonts w:asciiTheme="minorHAnsi" w:hAnsiTheme="minorHAnsi" w:cstheme="minorHAnsi"/>
                <w:b/>
                <w:bCs/>
              </w:rPr>
              <w:t xml:space="preserve">Kefir </w:t>
            </w:r>
            <w:r w:rsidRPr="00A3089E">
              <w:rPr>
                <w:rFonts w:asciiTheme="minorHAnsi" w:hAnsiTheme="minorHAnsi" w:cstheme="minorHAnsi"/>
                <w:bCs/>
              </w:rPr>
              <w:t>mora biti v skladu z vsemi veljavnimi predpisi in zahtevami naročnika, brez konzervansov, aditivov, umetnih sladil ter dodanega sladkorja. Hramba in prevoz pri temperaturi od +2°C do +6°C.</w:t>
            </w:r>
          </w:p>
          <w:p w14:paraId="375B93E3" w14:textId="77777777" w:rsidR="00146FAC" w:rsidRPr="00A3089E" w:rsidRDefault="004C3BEB" w:rsidP="00C37C2D">
            <w:pPr>
              <w:autoSpaceDE w:val="0"/>
              <w:autoSpaceDN w:val="0"/>
              <w:adjustRightInd w:val="0"/>
              <w:spacing w:line="312" w:lineRule="auto"/>
              <w:jc w:val="both"/>
              <w:rPr>
                <w:rFonts w:asciiTheme="minorHAnsi" w:hAnsiTheme="minorHAnsi" w:cstheme="minorHAnsi"/>
                <w:bCs/>
              </w:rPr>
            </w:pPr>
            <w:r w:rsidRPr="00A3089E">
              <w:rPr>
                <w:rFonts w:asciiTheme="minorHAnsi" w:hAnsiTheme="minorHAnsi" w:cstheme="minorHAnsi"/>
                <w:b/>
                <w:bCs/>
              </w:rPr>
              <w:t>Mlečne pijače</w:t>
            </w:r>
            <w:r w:rsidRPr="00A3089E">
              <w:rPr>
                <w:rFonts w:asciiTheme="minorHAnsi" w:hAnsiTheme="minorHAnsi" w:cstheme="minorHAnsi"/>
                <w:bCs/>
              </w:rPr>
              <w:t xml:space="preserve"> morajo biti v skladu z vsemi veljavnimi predpisi in zahtevami naročnika, brez konzervansov, umetnih sladil in drugih aditivov z  dodatkom kakava oz. čokolade. Hramba in prevoz pri temperaturi do +2°C do +6°C (oziroma skladno z deklaracijo proizvoda).</w:t>
            </w:r>
          </w:p>
        </w:tc>
      </w:tr>
      <w:tr w:rsidR="00D132C8" w:rsidRPr="00A3089E" w14:paraId="048E9B5A" w14:textId="77777777" w:rsidTr="00B4602C">
        <w:tblPrEx>
          <w:tblBorders>
            <w:top w:val="single" w:sz="8" w:space="0" w:color="70AD47"/>
            <w:bottom w:val="single" w:sz="8" w:space="0" w:color="70AD47"/>
          </w:tblBorders>
        </w:tblPrEx>
        <w:tc>
          <w:tcPr>
            <w:tcW w:w="9072" w:type="dxa"/>
            <w:tcBorders>
              <w:top w:val="single" w:sz="8" w:space="0" w:color="70AD47"/>
              <w:bottom w:val="single" w:sz="4" w:space="0" w:color="92D050"/>
            </w:tcBorders>
            <w:shd w:val="clear" w:color="auto" w:fill="auto"/>
          </w:tcPr>
          <w:p w14:paraId="55504C5E" w14:textId="77777777" w:rsidR="00F853B6" w:rsidRPr="00A3089E" w:rsidRDefault="00F853B6" w:rsidP="00C37C2D">
            <w:pPr>
              <w:spacing w:line="312" w:lineRule="auto"/>
              <w:jc w:val="both"/>
              <w:rPr>
                <w:rFonts w:asciiTheme="minorHAnsi" w:hAnsiTheme="minorHAnsi" w:cstheme="minorHAnsi"/>
                <w:b/>
                <w:bCs/>
              </w:rPr>
            </w:pPr>
          </w:p>
        </w:tc>
      </w:tr>
      <w:tr w:rsidR="00D132C8" w:rsidRPr="00A3089E" w14:paraId="58400B1A" w14:textId="77777777" w:rsidTr="00B4602C">
        <w:tblPrEx>
          <w:tblBorders>
            <w:top w:val="single" w:sz="8" w:space="0" w:color="70AD47"/>
            <w:bottom w:val="single" w:sz="8" w:space="0" w:color="70AD47"/>
          </w:tblBorders>
        </w:tblPrEx>
        <w:tc>
          <w:tcPr>
            <w:tcW w:w="9072" w:type="dxa"/>
            <w:tcBorders>
              <w:top w:val="single" w:sz="4" w:space="0" w:color="92D050"/>
              <w:left w:val="single" w:sz="4" w:space="0" w:color="92D050"/>
              <w:bottom w:val="single" w:sz="4" w:space="0" w:color="92D050"/>
              <w:right w:val="single" w:sz="4" w:space="0" w:color="92D050"/>
            </w:tcBorders>
            <w:shd w:val="clear" w:color="auto" w:fill="DBEBD0"/>
          </w:tcPr>
          <w:p w14:paraId="6DEA8011" w14:textId="77777777" w:rsidR="00F853B6" w:rsidRPr="00A3089E" w:rsidRDefault="00F853B6" w:rsidP="000C68BD">
            <w:pPr>
              <w:pStyle w:val="Brezrazmikov"/>
            </w:pPr>
            <w:bookmarkStart w:id="100" w:name="_Toc41605554"/>
            <w:r w:rsidRPr="00A3089E">
              <w:t>TEHNIČNE ZAHTEVE</w:t>
            </w:r>
            <w:r w:rsidR="00B4602C" w:rsidRPr="00A3089E">
              <w:t xml:space="preserve"> ZA REZAN SIR</w:t>
            </w:r>
            <w:bookmarkEnd w:id="100"/>
          </w:p>
        </w:tc>
      </w:tr>
      <w:tr w:rsidR="00D132C8" w:rsidRPr="00A3089E" w14:paraId="7D717CC8" w14:textId="77777777" w:rsidTr="00B4602C">
        <w:tblPrEx>
          <w:tblBorders>
            <w:top w:val="single" w:sz="8" w:space="0" w:color="70AD47"/>
            <w:bottom w:val="single" w:sz="8" w:space="0" w:color="70AD47"/>
          </w:tblBorders>
        </w:tblPrEx>
        <w:tc>
          <w:tcPr>
            <w:tcW w:w="9072" w:type="dxa"/>
            <w:tcBorders>
              <w:top w:val="single" w:sz="4" w:space="0" w:color="92D050"/>
              <w:bottom w:val="nil"/>
            </w:tcBorders>
            <w:shd w:val="clear" w:color="auto" w:fill="auto"/>
          </w:tcPr>
          <w:p w14:paraId="2BF6D943" w14:textId="77777777" w:rsidR="00F853B6" w:rsidRPr="00A3089E" w:rsidRDefault="00F853B6" w:rsidP="00AE1D19">
            <w:pPr>
              <w:rPr>
                <w:b/>
              </w:rPr>
            </w:pPr>
            <w:r w:rsidRPr="00A3089E">
              <w:t>Siri morajo priti do naročnika v</w:t>
            </w:r>
            <w:r w:rsidR="00190058" w:rsidRPr="00A3089E">
              <w:t xml:space="preserve"> </w:t>
            </w:r>
            <w:r w:rsidRPr="00A3089E">
              <w:t xml:space="preserve">nepretrgani hladni verigi (namensko hlajena vozila). </w:t>
            </w:r>
          </w:p>
          <w:p w14:paraId="37F999A3" w14:textId="77777777" w:rsidR="00F853B6" w:rsidRPr="00A3089E" w:rsidRDefault="00F853B6" w:rsidP="00AE1D19">
            <w:pPr>
              <w:rPr>
                <w:b/>
              </w:rPr>
            </w:pPr>
            <w:r w:rsidRPr="00A3089E">
              <w:t xml:space="preserve">Predelovalec mora imeti za objekt veljavno odločbo VURS. </w:t>
            </w:r>
          </w:p>
          <w:p w14:paraId="7D87C1D3" w14:textId="77777777" w:rsidR="00F853B6" w:rsidRPr="00A3089E" w:rsidRDefault="00F853B6" w:rsidP="00AE1D19">
            <w:pPr>
              <w:rPr>
                <w:b/>
              </w:rPr>
            </w:pPr>
            <w:r w:rsidRPr="00A3089E">
              <w:t>Hramba in prevoz pri temperaturi do +8°C.</w:t>
            </w:r>
          </w:p>
          <w:p w14:paraId="5C23C405" w14:textId="77777777" w:rsidR="00F853B6" w:rsidRPr="00A3089E" w:rsidRDefault="00F853B6" w:rsidP="00AE1D19">
            <w:pPr>
              <w:rPr>
                <w:b/>
              </w:rPr>
            </w:pPr>
            <w:r w:rsidRPr="00A3089E">
              <w:t xml:space="preserve">Način pakiranja mora biti za vsako živilo v skladu z zahtevami naročnika navedenimi pri opisu posameznega živila v obrazcu </w:t>
            </w:r>
            <w:r w:rsidRPr="00A3089E">
              <w:rPr>
                <w:i/>
              </w:rPr>
              <w:t>»Predračun«</w:t>
            </w:r>
            <w:r w:rsidRPr="00A3089E">
              <w:t xml:space="preserve"> in vsemi veljavnimi predpisi, v kontrolirani atmosferi.</w:t>
            </w:r>
          </w:p>
          <w:p w14:paraId="6323E422" w14:textId="77777777" w:rsidR="00F853B6" w:rsidRPr="00A3089E" w:rsidRDefault="00F853B6" w:rsidP="00AE1D19">
            <w:pPr>
              <w:rPr>
                <w:b/>
              </w:rPr>
            </w:pPr>
            <w:r w:rsidRPr="00A3089E">
              <w:t>Embalaža mora biti za vsako živilo v skladu z vsemi veljavnimi predpisi.</w:t>
            </w:r>
          </w:p>
          <w:p w14:paraId="72F3D0E7" w14:textId="77777777" w:rsidR="00F853B6" w:rsidRPr="00A3089E" w:rsidRDefault="00F853B6" w:rsidP="00AE1D19">
            <w:pPr>
              <w:rPr>
                <w:b/>
              </w:rPr>
            </w:pPr>
            <w:r w:rsidRPr="00A3089E">
              <w:t xml:space="preserve">Pri označevanju sirov morajo biti upoštevani splošni predpisi, ki urejajo označevanje živil in predpisi, ki urejajo posamezne vrste živil. Pri označevanju sirov s prehranskimi in zdravstvenimi </w:t>
            </w:r>
            <w:r w:rsidRPr="00A3089E">
              <w:lastRenderedPageBreak/>
              <w:t>trditvami pa je treba upoštevati tudi Uredbo (ES) št. 1924/2006 in Uredbo (EU) št. 432/2012 o seznamu o dovoljenih zdravstvenih trditvah za živila.</w:t>
            </w:r>
          </w:p>
          <w:p w14:paraId="0EA224FB" w14:textId="77777777" w:rsidR="00F853B6" w:rsidRPr="00A3089E" w:rsidRDefault="00F853B6" w:rsidP="00AE1D19">
            <w:pPr>
              <w:rPr>
                <w:b/>
              </w:rPr>
            </w:pPr>
            <w:r w:rsidRPr="00A3089E">
              <w:t>Siri morajo biti označeni tudi skladno z Uredbo (EU) št. 1169/2011.</w:t>
            </w:r>
          </w:p>
        </w:tc>
      </w:tr>
    </w:tbl>
    <w:p w14:paraId="05CD0F6D" w14:textId="77777777" w:rsidR="00F853B6" w:rsidRPr="00A3089E" w:rsidRDefault="00F853B6" w:rsidP="00AE1D19">
      <w:pPr>
        <w:ind w:left="142"/>
        <w:rPr>
          <w:rFonts w:asciiTheme="minorHAnsi" w:hAnsiTheme="minorHAnsi"/>
          <w:vanish/>
        </w:rPr>
      </w:pPr>
    </w:p>
    <w:p w14:paraId="26D58B5C" w14:textId="77777777" w:rsidR="00F853B6" w:rsidRPr="00A3089E" w:rsidRDefault="00F853B6" w:rsidP="00AE1D19">
      <w:pPr>
        <w:ind w:left="142"/>
      </w:pPr>
      <w:r w:rsidRPr="00A3089E">
        <w:t>Siri morajo biti v skladu z vsemi veljavnimi predpisi in zahtevami naročnika in ne smejo vsebovati konzervansov in drugih aditivov.</w:t>
      </w:r>
    </w:p>
    <w:p w14:paraId="69501C31" w14:textId="77777777" w:rsidR="00F853B6" w:rsidRPr="00A3089E" w:rsidRDefault="00F853B6" w:rsidP="00AE1D19">
      <w:pPr>
        <w:rPr>
          <w:b/>
        </w:rPr>
      </w:pPr>
      <w:r w:rsidRPr="00A3089E">
        <w:t>Odstopanje v masi uporabniškega kosa sira (rezina, kos,…) pri posameznemu kosu ne s</w:t>
      </w:r>
      <w:r w:rsidR="00FC770D" w:rsidRPr="00A3089E">
        <w:t>mejo preseči ±10</w:t>
      </w:r>
      <w:r w:rsidR="005C5922" w:rsidRPr="00A3089E">
        <w:t xml:space="preserve"> </w:t>
      </w:r>
      <w:r w:rsidR="00FC770D" w:rsidRPr="00A3089E">
        <w:t>% zahtevane mase</w:t>
      </w:r>
      <w:r w:rsidRPr="00A3089E">
        <w:t>, celotna dobavljena količina pa ne sme odstopati več kot ±2</w:t>
      </w:r>
      <w:r w:rsidR="005C5922" w:rsidRPr="00A3089E">
        <w:t xml:space="preserve"> </w:t>
      </w:r>
      <w:r w:rsidRPr="00A3089E">
        <w:t>%.</w:t>
      </w:r>
    </w:p>
    <w:p w14:paraId="4156607D" w14:textId="77777777" w:rsidR="00F853B6" w:rsidRPr="00A3089E" w:rsidRDefault="00F853B6" w:rsidP="00AE1D19">
      <w:r w:rsidRPr="00A3089E">
        <w:t>Siri morajo biti I. kvalitete.</w:t>
      </w:r>
    </w:p>
    <w:tbl>
      <w:tblPr>
        <w:tblW w:w="9072" w:type="dxa"/>
        <w:tblInd w:w="-5" w:type="dxa"/>
        <w:tblBorders>
          <w:top w:val="single" w:sz="8" w:space="0" w:color="4472C4"/>
          <w:bottom w:val="single" w:sz="8" w:space="0" w:color="4472C4"/>
        </w:tblBorders>
        <w:tblLook w:val="04A0" w:firstRow="1" w:lastRow="0" w:firstColumn="1" w:lastColumn="0" w:noHBand="0" w:noVBand="1"/>
      </w:tblPr>
      <w:tblGrid>
        <w:gridCol w:w="9072"/>
      </w:tblGrid>
      <w:tr w:rsidR="00D132C8" w:rsidRPr="00A3089E" w14:paraId="5595DE7C" w14:textId="77777777" w:rsidTr="00AE1D19">
        <w:tc>
          <w:tcPr>
            <w:tcW w:w="9062" w:type="dxa"/>
            <w:tcBorders>
              <w:top w:val="single" w:sz="4" w:space="0" w:color="0070C0"/>
              <w:left w:val="single" w:sz="4" w:space="0" w:color="0070C0"/>
              <w:bottom w:val="single" w:sz="4" w:space="0" w:color="0070C0"/>
              <w:right w:val="single" w:sz="4" w:space="0" w:color="0070C0"/>
            </w:tcBorders>
            <w:shd w:val="clear" w:color="auto" w:fill="D0DBF0"/>
          </w:tcPr>
          <w:p w14:paraId="29C06956" w14:textId="77777777" w:rsidR="00F853B6" w:rsidRPr="00A3089E" w:rsidRDefault="00F853B6" w:rsidP="00C37C2D">
            <w:pPr>
              <w:autoSpaceDE w:val="0"/>
              <w:autoSpaceDN w:val="0"/>
              <w:adjustRightInd w:val="0"/>
              <w:spacing w:line="312" w:lineRule="auto"/>
              <w:jc w:val="both"/>
              <w:rPr>
                <w:rFonts w:asciiTheme="minorHAnsi" w:hAnsiTheme="minorHAnsi" w:cstheme="minorHAnsi"/>
                <w:b/>
                <w:bCs/>
              </w:rPr>
            </w:pPr>
            <w:r w:rsidRPr="00A3089E">
              <w:rPr>
                <w:rFonts w:asciiTheme="minorHAnsi" w:hAnsiTheme="minorHAnsi" w:cstheme="minorHAnsi"/>
                <w:b/>
                <w:bCs/>
              </w:rPr>
              <w:t>SPECIFIČNE ZAHTEVE</w:t>
            </w:r>
          </w:p>
        </w:tc>
      </w:tr>
      <w:tr w:rsidR="00D132C8" w:rsidRPr="00A3089E" w14:paraId="54A2D300" w14:textId="77777777" w:rsidTr="00AE1D19">
        <w:tc>
          <w:tcPr>
            <w:tcW w:w="9062" w:type="dxa"/>
            <w:tcBorders>
              <w:top w:val="single" w:sz="4" w:space="0" w:color="0070C0"/>
              <w:bottom w:val="nil"/>
            </w:tcBorders>
            <w:shd w:val="clear" w:color="auto" w:fill="auto"/>
          </w:tcPr>
          <w:p w14:paraId="71851781" w14:textId="77777777" w:rsidR="00F853B6" w:rsidRPr="00A3089E" w:rsidRDefault="00F853B6" w:rsidP="00AE1D19">
            <w:pPr>
              <w:rPr>
                <w:b/>
              </w:rPr>
            </w:pPr>
            <w:r w:rsidRPr="00A3089E">
              <w:t>Siri morajo biti za vse navedene lokacije dostave rezani. Posamezna rezina sira mora biti debeline od 1,8</w:t>
            </w:r>
            <w:r w:rsidR="002A79D9" w:rsidRPr="00A3089E">
              <w:t xml:space="preserve"> </w:t>
            </w:r>
            <w:r w:rsidRPr="00A3089E">
              <w:t>mm do 2</w:t>
            </w:r>
            <w:r w:rsidR="002A79D9" w:rsidRPr="00A3089E">
              <w:t xml:space="preserve"> </w:t>
            </w:r>
            <w:r w:rsidRPr="00A3089E">
              <w:t xml:space="preserve">mm. </w:t>
            </w:r>
          </w:p>
          <w:p w14:paraId="19E3B59D" w14:textId="77777777" w:rsidR="00F853B6" w:rsidRPr="00A3089E" w:rsidRDefault="00F853B6" w:rsidP="00AE1D19">
            <w:pPr>
              <w:rPr>
                <w:b/>
              </w:rPr>
            </w:pPr>
            <w:r w:rsidRPr="00A3089E">
              <w:t>Rezine morajo biti tako zložene, da jih je ob razdeljevanju možno razdeliti.</w:t>
            </w:r>
          </w:p>
          <w:p w14:paraId="4FBB045A" w14:textId="77777777" w:rsidR="00F853B6" w:rsidRPr="00A3089E" w:rsidRDefault="00F853B6" w:rsidP="00AE1D19">
            <w:pPr>
              <w:rPr>
                <w:b/>
              </w:rPr>
            </w:pPr>
            <w:r w:rsidRPr="00A3089E">
              <w:t>Rezan sir mora biti ustrezno pakiran za vsako navedeno lokacijo dostave (vakum, folija,…)</w:t>
            </w:r>
            <w:r w:rsidRPr="00A3089E">
              <w:rPr>
                <w:b/>
              </w:rPr>
              <w:t>.</w:t>
            </w:r>
          </w:p>
        </w:tc>
      </w:tr>
      <w:tr w:rsidR="0020093A" w:rsidRPr="00A3089E" w14:paraId="78E1A35E" w14:textId="77777777" w:rsidTr="00AE1D19">
        <w:tblPrEx>
          <w:tblBorders>
            <w:top w:val="single" w:sz="8" w:space="0" w:color="70AD47"/>
            <w:bottom w:val="single" w:sz="8" w:space="0" w:color="70AD47"/>
          </w:tblBorders>
        </w:tblPrEx>
        <w:tc>
          <w:tcPr>
            <w:tcW w:w="9072" w:type="dxa"/>
            <w:tcBorders>
              <w:top w:val="single" w:sz="4" w:space="0" w:color="92D050"/>
              <w:left w:val="single" w:sz="4" w:space="0" w:color="92D050"/>
              <w:bottom w:val="single" w:sz="4" w:space="0" w:color="92D050"/>
              <w:right w:val="single" w:sz="4" w:space="0" w:color="92D050"/>
            </w:tcBorders>
            <w:shd w:val="clear" w:color="auto" w:fill="DBEBD0"/>
          </w:tcPr>
          <w:p w14:paraId="31A3EDAC" w14:textId="20CCD6EB" w:rsidR="0020093A" w:rsidRPr="00A3089E" w:rsidRDefault="0020093A" w:rsidP="000C68BD">
            <w:pPr>
              <w:pStyle w:val="Brezrazmikov"/>
            </w:pPr>
            <w:bookmarkStart w:id="101" w:name="_Toc41605555"/>
            <w:r w:rsidRPr="00A3089E">
              <w:t>TEHNIČNE ZAHTEVE ZA SLADOLED</w:t>
            </w:r>
            <w:bookmarkEnd w:id="101"/>
          </w:p>
        </w:tc>
      </w:tr>
      <w:tr w:rsidR="00D132C8" w:rsidRPr="00A3089E" w14:paraId="4D21E222" w14:textId="77777777" w:rsidTr="00AE1D19">
        <w:tblPrEx>
          <w:tblBorders>
            <w:top w:val="single" w:sz="8" w:space="0" w:color="70AD47"/>
            <w:bottom w:val="single" w:sz="8" w:space="0" w:color="70AD47"/>
          </w:tblBorders>
        </w:tblPrEx>
        <w:tc>
          <w:tcPr>
            <w:tcW w:w="9072" w:type="dxa"/>
            <w:tcBorders>
              <w:top w:val="single" w:sz="4" w:space="0" w:color="9BBB59"/>
              <w:bottom w:val="nil"/>
            </w:tcBorders>
            <w:shd w:val="clear" w:color="auto" w:fill="auto"/>
          </w:tcPr>
          <w:p w14:paraId="1357D852" w14:textId="77777777" w:rsidR="00B4602C" w:rsidRPr="00A3089E" w:rsidRDefault="00B4602C" w:rsidP="00C43A2E">
            <w:pPr>
              <w:pStyle w:val="JNnatevanje"/>
              <w:rPr>
                <w:b/>
              </w:rPr>
            </w:pPr>
            <w:bookmarkStart w:id="102" w:name="_Toc41512371"/>
            <w:r w:rsidRPr="00A3089E">
              <w:t>Mleko in mlečni izdelki morajo priti do naročnika dostavljeni v</w:t>
            </w:r>
            <w:r w:rsidR="002A79D9" w:rsidRPr="00A3089E">
              <w:t xml:space="preserve"> </w:t>
            </w:r>
            <w:r w:rsidRPr="00A3089E">
              <w:t>nepretrgani hladni verigi (namensko hlajena vozila).</w:t>
            </w:r>
            <w:bookmarkEnd w:id="102"/>
            <w:r w:rsidRPr="00A3089E">
              <w:t xml:space="preserve"> </w:t>
            </w:r>
          </w:p>
          <w:p w14:paraId="2C127A36" w14:textId="77777777" w:rsidR="00B4602C" w:rsidRPr="00A3089E" w:rsidRDefault="00B4602C" w:rsidP="00C37C2D">
            <w:pPr>
              <w:pStyle w:val="Telobesedila3"/>
              <w:spacing w:line="312" w:lineRule="auto"/>
              <w:jc w:val="both"/>
              <w:rPr>
                <w:rFonts w:asciiTheme="minorHAnsi" w:hAnsiTheme="minorHAnsi" w:cstheme="minorHAnsi"/>
                <w:sz w:val="22"/>
                <w:szCs w:val="22"/>
              </w:rPr>
            </w:pPr>
            <w:r w:rsidRPr="00A3089E">
              <w:rPr>
                <w:rFonts w:asciiTheme="minorHAnsi" w:hAnsiTheme="minorHAnsi" w:cstheme="minorHAnsi"/>
                <w:sz w:val="22"/>
                <w:szCs w:val="22"/>
              </w:rPr>
              <w:t>Sladoledi, ki so v prometu, morajo izpolnjevati naslednje pogoje:</w:t>
            </w:r>
          </w:p>
          <w:p w14:paraId="5BE73AD7" w14:textId="77777777" w:rsidR="00B4602C" w:rsidRPr="00A3089E" w:rsidRDefault="00B4602C" w:rsidP="0085612F">
            <w:pPr>
              <w:pStyle w:val="Telobesedila3"/>
              <w:numPr>
                <w:ilvl w:val="0"/>
                <w:numId w:val="27"/>
              </w:numPr>
              <w:tabs>
                <w:tab w:val="left" w:pos="0"/>
              </w:tabs>
              <w:spacing w:after="0" w:line="312" w:lineRule="auto"/>
              <w:jc w:val="both"/>
              <w:rPr>
                <w:rFonts w:asciiTheme="minorHAnsi" w:hAnsiTheme="minorHAnsi" w:cstheme="minorHAnsi"/>
                <w:sz w:val="22"/>
                <w:szCs w:val="22"/>
              </w:rPr>
            </w:pPr>
            <w:r w:rsidRPr="00A3089E">
              <w:rPr>
                <w:rFonts w:asciiTheme="minorHAnsi" w:hAnsiTheme="minorHAnsi" w:cstheme="minorHAnsi"/>
                <w:sz w:val="22"/>
                <w:szCs w:val="22"/>
              </w:rPr>
              <w:t>Izdelani morajo biti iz pasteriziranih ali steriliziranih sestavin mleka</w:t>
            </w:r>
          </w:p>
          <w:p w14:paraId="50C9200C" w14:textId="77777777" w:rsidR="00B4602C" w:rsidRPr="00A3089E" w:rsidRDefault="00B4602C" w:rsidP="0085612F">
            <w:pPr>
              <w:numPr>
                <w:ilvl w:val="0"/>
                <w:numId w:val="27"/>
              </w:numPr>
              <w:spacing w:after="0" w:line="312" w:lineRule="auto"/>
              <w:jc w:val="both"/>
              <w:rPr>
                <w:rFonts w:asciiTheme="minorHAnsi" w:hAnsiTheme="minorHAnsi" w:cstheme="minorHAnsi"/>
              </w:rPr>
            </w:pPr>
            <w:r w:rsidRPr="00A3089E">
              <w:rPr>
                <w:rFonts w:asciiTheme="minorHAnsi" w:hAnsiTheme="minorHAnsi" w:cstheme="minorHAnsi"/>
              </w:rPr>
              <w:t>Imeti morajo zmrziščno točko blizu povprečne zmrziščne točke surovega mleka, registrirane v območju izvora zbranega mleka v skladu s predpisi, ki urejajo veterinarsko-sanitarni nadzor živilskih obratov, veterinarsko-sanitarne preglede ter pogoje zdravstvene ustreznosti živil in surovin živalskega izvora</w:t>
            </w:r>
          </w:p>
          <w:p w14:paraId="4EDF534F" w14:textId="77777777" w:rsidR="00B4602C" w:rsidRPr="00A3089E" w:rsidRDefault="00B4602C" w:rsidP="00AE1D19">
            <w:pPr>
              <w:rPr>
                <w:b/>
              </w:rPr>
            </w:pPr>
            <w:r w:rsidRPr="00A3089E">
              <w:t>Hramba in prevoz pri temperaturi -18</w:t>
            </w:r>
            <w:r w:rsidR="00FC770D" w:rsidRPr="00A3089E">
              <w:t>°C</w:t>
            </w:r>
            <w:r w:rsidRPr="00A3089E">
              <w:t>.</w:t>
            </w:r>
          </w:p>
          <w:p w14:paraId="688BED91" w14:textId="77777777" w:rsidR="00B4602C" w:rsidRPr="00A3089E" w:rsidRDefault="00B4602C" w:rsidP="00AE1D19">
            <w:pPr>
              <w:rPr>
                <w:b/>
              </w:rPr>
            </w:pPr>
            <w:r w:rsidRPr="00A3089E">
              <w:t xml:space="preserve">Predelovalec mora imeti za objekt veljavno odločbo VURS. </w:t>
            </w:r>
          </w:p>
          <w:p w14:paraId="5B25B4C8" w14:textId="77777777" w:rsidR="00B4602C" w:rsidRPr="00A3089E" w:rsidRDefault="00B4602C" w:rsidP="00AE1D19">
            <w:pPr>
              <w:rPr>
                <w:b/>
              </w:rPr>
            </w:pPr>
            <w:r w:rsidRPr="00A3089E">
              <w:t xml:space="preserve">Način pakiranja mora biti za vsako živilo v skladu z zahtevami naročnika navedenimi pri opisu posameznega živila v obrazcu </w:t>
            </w:r>
            <w:r w:rsidRPr="00A3089E">
              <w:rPr>
                <w:i/>
              </w:rPr>
              <w:t>»Predračun«</w:t>
            </w:r>
            <w:r w:rsidRPr="00A3089E">
              <w:t xml:space="preserve"> in vsemi veljavnimi predpisi.</w:t>
            </w:r>
          </w:p>
          <w:p w14:paraId="50954614" w14:textId="77777777" w:rsidR="00B4602C" w:rsidRPr="00A3089E" w:rsidRDefault="00B4602C" w:rsidP="00AE1D19">
            <w:pPr>
              <w:rPr>
                <w:b/>
              </w:rPr>
            </w:pPr>
            <w:r w:rsidRPr="00A3089E">
              <w:t>Embalaža mora biti za vsako živilo v skladu z vsemi veljavnimi predpisi.</w:t>
            </w:r>
          </w:p>
          <w:p w14:paraId="09AE5CEA" w14:textId="77777777" w:rsidR="00B4602C" w:rsidRPr="00A3089E" w:rsidRDefault="00B4602C" w:rsidP="00AE1D19">
            <w:pPr>
              <w:rPr>
                <w:b/>
              </w:rPr>
            </w:pPr>
            <w:r w:rsidRPr="00A3089E">
              <w:t>Pri označevanju  mleka oziroma  proizvodov iz mleka morajo biti upoštevani splošni predpisi, ki urejajo označevanje živil in predpisi, ki urejajo posamezne vrste živil. Pri</w:t>
            </w:r>
            <w:r w:rsidR="00FC770D" w:rsidRPr="00A3089E">
              <w:t xml:space="preserve"> označevanju mleka oziroma</w:t>
            </w:r>
            <w:r w:rsidRPr="00A3089E">
              <w:t xml:space="preserve"> proizvodov iz mleka s prehranskimi in zdravstvenimi trditvami pa je treba upoštevati tudi Uredbo (ES) št. 1924/2006 in Uredbo (EU) št. 432/2012 o seznamu o dovoljenih zdravstvenih trditvah za živila.</w:t>
            </w:r>
          </w:p>
          <w:p w14:paraId="012F22DA" w14:textId="4332CCDE" w:rsidR="00B4602C" w:rsidRPr="00A3089E" w:rsidRDefault="00B4602C" w:rsidP="00AE1D19">
            <w:pPr>
              <w:rPr>
                <w:b/>
              </w:rPr>
            </w:pPr>
            <w:r w:rsidRPr="00A3089E">
              <w:t>Mleko oziroma proizvodi iz mleka mora</w:t>
            </w:r>
            <w:r w:rsidR="00745554" w:rsidRPr="00A3089E">
              <w:t>jo</w:t>
            </w:r>
            <w:r w:rsidRPr="00A3089E">
              <w:t xml:space="preserve"> biti označen tudi skladno z Uredbo (EU) št. 1169/2011. </w:t>
            </w:r>
          </w:p>
          <w:p w14:paraId="0858AE42" w14:textId="77777777" w:rsidR="00B4602C" w:rsidRPr="00A3089E" w:rsidRDefault="00B4602C" w:rsidP="00C37C2D">
            <w:pPr>
              <w:pStyle w:val="Odstavekseznama"/>
              <w:spacing w:line="312" w:lineRule="auto"/>
              <w:ind w:left="714"/>
              <w:rPr>
                <w:rFonts w:cstheme="minorHAnsi"/>
                <w:b w:val="0"/>
                <w:bCs/>
                <w:sz w:val="22"/>
              </w:rPr>
            </w:pPr>
          </w:p>
        </w:tc>
      </w:tr>
    </w:tbl>
    <w:p w14:paraId="27ED149F" w14:textId="77777777" w:rsidR="00B4602C" w:rsidRPr="00A3089E" w:rsidRDefault="00B4602C" w:rsidP="00C37C2D">
      <w:pPr>
        <w:spacing w:line="312" w:lineRule="auto"/>
        <w:jc w:val="both"/>
        <w:rPr>
          <w:rFonts w:asciiTheme="minorHAnsi" w:hAnsiTheme="minorHAnsi" w:cstheme="minorHAnsi"/>
          <w:vanish/>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D132C8" w:rsidRPr="00A3089E" w14:paraId="3472651D" w14:textId="77777777" w:rsidTr="00B4602C">
        <w:tc>
          <w:tcPr>
            <w:tcW w:w="9062" w:type="dxa"/>
            <w:tcBorders>
              <w:top w:val="single" w:sz="4" w:space="0" w:color="E36C0A"/>
              <w:left w:val="single" w:sz="4" w:space="0" w:color="E36C0A"/>
              <w:bottom w:val="single" w:sz="4" w:space="0" w:color="E36C0A"/>
              <w:right w:val="single" w:sz="4" w:space="0" w:color="E36C0A"/>
            </w:tcBorders>
            <w:shd w:val="clear" w:color="auto" w:fill="FFEFC0"/>
          </w:tcPr>
          <w:p w14:paraId="4D3CE6E3" w14:textId="77777777" w:rsidR="00B4602C" w:rsidRPr="00A3089E" w:rsidRDefault="00B4602C" w:rsidP="00C37C2D">
            <w:pPr>
              <w:spacing w:line="312" w:lineRule="auto"/>
              <w:jc w:val="both"/>
              <w:rPr>
                <w:rFonts w:asciiTheme="minorHAnsi" w:hAnsiTheme="minorHAnsi" w:cstheme="minorHAnsi"/>
                <w:b/>
                <w:bCs/>
              </w:rPr>
            </w:pPr>
            <w:r w:rsidRPr="00A3089E">
              <w:rPr>
                <w:rFonts w:asciiTheme="minorHAnsi" w:hAnsiTheme="minorHAnsi" w:cstheme="minorHAnsi"/>
                <w:b/>
                <w:bCs/>
              </w:rPr>
              <w:lastRenderedPageBreak/>
              <w:t>KAKOVOSTNE ZAHTEVE ZA ŽIVILA V VZGOJNO IZOBRAŽEVALNIH USTANOVAH</w:t>
            </w:r>
          </w:p>
        </w:tc>
      </w:tr>
      <w:tr w:rsidR="00D132C8" w:rsidRPr="00A3089E" w14:paraId="70B235A8" w14:textId="77777777" w:rsidTr="00B4602C">
        <w:tc>
          <w:tcPr>
            <w:tcW w:w="9062" w:type="dxa"/>
            <w:tcBorders>
              <w:top w:val="single" w:sz="4" w:space="0" w:color="E36C0A"/>
              <w:bottom w:val="nil"/>
            </w:tcBorders>
            <w:shd w:val="clear" w:color="auto" w:fill="auto"/>
          </w:tcPr>
          <w:p w14:paraId="239DCA6D" w14:textId="77777777" w:rsidR="00B4602C" w:rsidRPr="00A3089E" w:rsidRDefault="00B4602C" w:rsidP="00AE1D19">
            <w:pPr>
              <w:rPr>
                <w:b/>
              </w:rPr>
            </w:pPr>
            <w:r w:rsidRPr="00A3089E">
              <w:t xml:space="preserve">Mleko oziroma mlečni proizvod mora biti v skladu z vsemi veljavnimi predpisi in zahtevami naročnika in ne sme vsebovati konzervansov in drugih aditivov. Ostali dodatni pogoji so opredeljeni v obrazcu </w:t>
            </w:r>
            <w:r w:rsidRPr="00A3089E">
              <w:rPr>
                <w:i/>
              </w:rPr>
              <w:t>»Predračun«.</w:t>
            </w:r>
          </w:p>
          <w:p w14:paraId="776B769C" w14:textId="77777777" w:rsidR="00B4602C" w:rsidRPr="00A3089E" w:rsidRDefault="00B4602C" w:rsidP="00AE1D19">
            <w:pPr>
              <w:rPr>
                <w:b/>
              </w:rPr>
            </w:pPr>
            <w:r w:rsidRPr="00A3089E">
              <w:t>Mleko oziroma mlečni proizvod mora biti I. kvalitete oz. prve vrste.</w:t>
            </w:r>
          </w:p>
        </w:tc>
      </w:tr>
      <w:tr w:rsidR="00D132C8" w:rsidRPr="00A3089E" w14:paraId="07BFCCFC" w14:textId="77777777" w:rsidTr="00B4602C">
        <w:tc>
          <w:tcPr>
            <w:tcW w:w="9072" w:type="dxa"/>
            <w:tcBorders>
              <w:top w:val="nil"/>
              <w:bottom w:val="nil"/>
            </w:tcBorders>
            <w:shd w:val="clear" w:color="auto" w:fill="FFEFC0"/>
          </w:tcPr>
          <w:p w14:paraId="7FC158F3" w14:textId="77777777" w:rsidR="002A79D9" w:rsidRPr="00A3089E" w:rsidRDefault="00B4602C" w:rsidP="002A79D9">
            <w:pPr>
              <w:autoSpaceDE w:val="0"/>
              <w:autoSpaceDN w:val="0"/>
              <w:adjustRightInd w:val="0"/>
              <w:spacing w:line="312" w:lineRule="auto"/>
              <w:jc w:val="both"/>
              <w:rPr>
                <w:rFonts w:asciiTheme="minorHAnsi" w:hAnsiTheme="minorHAnsi" w:cstheme="minorHAnsi"/>
                <w:bCs/>
              </w:rPr>
            </w:pPr>
            <w:r w:rsidRPr="00A3089E">
              <w:rPr>
                <w:rFonts w:asciiTheme="minorHAnsi" w:hAnsiTheme="minorHAnsi" w:cstheme="minorHAnsi"/>
                <w:b/>
                <w:bCs/>
              </w:rPr>
              <w:t>Sladoled</w:t>
            </w:r>
            <w:r w:rsidRPr="00A3089E">
              <w:rPr>
                <w:rFonts w:asciiTheme="minorHAnsi" w:hAnsiTheme="minorHAnsi" w:cstheme="minorHAnsi"/>
                <w:bCs/>
              </w:rPr>
              <w:t xml:space="preserve"> mora biti v skladu z vsemi veljavnimi predpisi in zahtevami naročnika, z raznimi dodatki in okusi, brez konzervansov in umetnih sladil. Hramba in prevoz pri temperaturi </w:t>
            </w:r>
          </w:p>
          <w:p w14:paraId="377E6A46" w14:textId="77777777" w:rsidR="00B4602C" w:rsidRPr="00A3089E" w:rsidRDefault="00B4602C" w:rsidP="002A79D9">
            <w:pPr>
              <w:autoSpaceDE w:val="0"/>
              <w:autoSpaceDN w:val="0"/>
              <w:adjustRightInd w:val="0"/>
              <w:spacing w:line="312" w:lineRule="auto"/>
              <w:jc w:val="both"/>
              <w:rPr>
                <w:rFonts w:asciiTheme="minorHAnsi" w:hAnsiTheme="minorHAnsi" w:cstheme="minorHAnsi"/>
                <w:b/>
                <w:bCs/>
              </w:rPr>
            </w:pPr>
            <w:r w:rsidRPr="00A3089E">
              <w:rPr>
                <w:rFonts w:asciiTheme="minorHAnsi" w:hAnsiTheme="minorHAnsi" w:cstheme="minorHAnsi"/>
                <w:bCs/>
              </w:rPr>
              <w:t>-18°C.</w:t>
            </w:r>
          </w:p>
        </w:tc>
      </w:tr>
    </w:tbl>
    <w:p w14:paraId="642792F2" w14:textId="77777777" w:rsidR="00B4602C" w:rsidRPr="00A3089E" w:rsidRDefault="00B4602C" w:rsidP="00C37C2D">
      <w:pPr>
        <w:pStyle w:val="Telobesedila3"/>
        <w:spacing w:line="312" w:lineRule="auto"/>
        <w:jc w:val="both"/>
        <w:rPr>
          <w:rFonts w:asciiTheme="minorHAnsi" w:hAnsiTheme="minorHAnsi" w:cstheme="minorHAnsi"/>
          <w:b/>
          <w:sz w:val="22"/>
          <w:szCs w:val="22"/>
        </w:rPr>
      </w:pPr>
      <w:r w:rsidRPr="00A3089E">
        <w:rPr>
          <w:rFonts w:asciiTheme="minorHAnsi" w:hAnsiTheme="minorHAnsi" w:cstheme="minorHAnsi"/>
          <w:sz w:val="22"/>
          <w:szCs w:val="22"/>
        </w:rPr>
        <w:t xml:space="preserve">Osnovni opis: </w:t>
      </w:r>
      <w:r w:rsidRPr="00A3089E">
        <w:rPr>
          <w:rFonts w:asciiTheme="minorHAnsi" w:hAnsiTheme="minorHAnsi" w:cstheme="minorHAnsi"/>
          <w:b/>
          <w:sz w:val="22"/>
          <w:szCs w:val="22"/>
        </w:rPr>
        <w:t>Mlečni sladoled</w:t>
      </w:r>
    </w:p>
    <w:tbl>
      <w:tblPr>
        <w:tblW w:w="900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2552"/>
        <w:gridCol w:w="6448"/>
      </w:tblGrid>
      <w:tr w:rsidR="00D132C8" w:rsidRPr="00A3089E" w14:paraId="28757A84" w14:textId="77777777" w:rsidTr="00DE09AF">
        <w:trPr>
          <w:jc w:val="center"/>
        </w:trPr>
        <w:tc>
          <w:tcPr>
            <w:tcW w:w="2552" w:type="dxa"/>
          </w:tcPr>
          <w:p w14:paraId="5D3D3EFB" w14:textId="77777777" w:rsidR="00B4602C" w:rsidRPr="00A3089E" w:rsidRDefault="00B4602C" w:rsidP="00C37C2D">
            <w:pPr>
              <w:spacing w:line="312" w:lineRule="auto"/>
              <w:jc w:val="both"/>
              <w:rPr>
                <w:rFonts w:asciiTheme="minorHAnsi" w:hAnsiTheme="minorHAnsi" w:cstheme="minorHAnsi"/>
                <w:b/>
                <w:i/>
              </w:rPr>
            </w:pPr>
            <w:r w:rsidRPr="00A3089E">
              <w:rPr>
                <w:rFonts w:asciiTheme="minorHAnsi" w:hAnsiTheme="minorHAnsi" w:cstheme="minorHAnsi"/>
                <w:i/>
              </w:rPr>
              <w:t>Kakovostne zahteve:</w:t>
            </w:r>
          </w:p>
        </w:tc>
        <w:tc>
          <w:tcPr>
            <w:tcW w:w="6448" w:type="dxa"/>
          </w:tcPr>
          <w:p w14:paraId="11A600B2" w14:textId="77777777" w:rsidR="00B4602C" w:rsidRPr="00A3089E" w:rsidRDefault="00B4602C" w:rsidP="00C37C2D">
            <w:pPr>
              <w:spacing w:line="312" w:lineRule="auto"/>
              <w:jc w:val="both"/>
              <w:rPr>
                <w:rFonts w:asciiTheme="minorHAnsi" w:hAnsiTheme="minorHAnsi" w:cstheme="minorHAnsi"/>
                <w:b/>
              </w:rPr>
            </w:pPr>
            <w:r w:rsidRPr="00A3089E">
              <w:rPr>
                <w:rFonts w:asciiTheme="minorHAnsi" w:hAnsiTheme="minorHAnsi" w:cstheme="minorHAnsi"/>
              </w:rPr>
              <w:t>Izdelan iz pasteriziranih ali steriliziranih sestavin mleka. Vsebuje naj 2,5 % mlečne maščobe, 14 % sladkorja, najmanj 24 % skupne suhe snovi. Bodite pozorni na vsebnost aditivov v sladoledu.</w:t>
            </w:r>
          </w:p>
        </w:tc>
      </w:tr>
    </w:tbl>
    <w:p w14:paraId="3DE9E93A" w14:textId="77777777" w:rsidR="00B4602C" w:rsidRPr="00A3089E" w:rsidRDefault="00B4602C" w:rsidP="00C37C2D">
      <w:pPr>
        <w:spacing w:line="312" w:lineRule="auto"/>
        <w:jc w:val="both"/>
        <w:rPr>
          <w:rFonts w:asciiTheme="minorHAnsi" w:hAnsiTheme="minorHAnsi" w:cstheme="minorHAnsi"/>
        </w:rPr>
      </w:pPr>
      <w:r w:rsidRPr="00A3089E">
        <w:rPr>
          <w:rFonts w:asciiTheme="minorHAnsi" w:hAnsiTheme="minorHAnsi" w:cstheme="minorHAnsi"/>
        </w:rPr>
        <w:t xml:space="preserve">Osnovni opis: </w:t>
      </w:r>
      <w:r w:rsidRPr="00A3089E">
        <w:rPr>
          <w:rFonts w:asciiTheme="minorHAnsi" w:hAnsiTheme="minorHAnsi" w:cstheme="minorHAnsi"/>
          <w:b/>
        </w:rPr>
        <w:t>Kremni sladoled</w:t>
      </w:r>
    </w:p>
    <w:tbl>
      <w:tblPr>
        <w:tblW w:w="900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2552"/>
        <w:gridCol w:w="6448"/>
      </w:tblGrid>
      <w:tr w:rsidR="00D132C8" w:rsidRPr="00A3089E" w14:paraId="757E69F9" w14:textId="77777777" w:rsidTr="00DE09AF">
        <w:trPr>
          <w:jc w:val="center"/>
        </w:trPr>
        <w:tc>
          <w:tcPr>
            <w:tcW w:w="2552" w:type="dxa"/>
          </w:tcPr>
          <w:p w14:paraId="51A536A7" w14:textId="77777777" w:rsidR="00B4602C" w:rsidRPr="00A3089E" w:rsidRDefault="00B4602C" w:rsidP="00C37C2D">
            <w:pPr>
              <w:spacing w:line="312" w:lineRule="auto"/>
              <w:jc w:val="both"/>
              <w:rPr>
                <w:rFonts w:asciiTheme="minorHAnsi" w:hAnsiTheme="minorHAnsi" w:cstheme="minorHAnsi"/>
                <w:b/>
                <w:i/>
              </w:rPr>
            </w:pPr>
            <w:r w:rsidRPr="00A3089E">
              <w:rPr>
                <w:rFonts w:asciiTheme="minorHAnsi" w:hAnsiTheme="minorHAnsi" w:cstheme="minorHAnsi"/>
                <w:i/>
              </w:rPr>
              <w:t>Kakovostne zahteve:</w:t>
            </w:r>
          </w:p>
        </w:tc>
        <w:tc>
          <w:tcPr>
            <w:tcW w:w="6448" w:type="dxa"/>
          </w:tcPr>
          <w:p w14:paraId="4A2E83AD" w14:textId="77777777" w:rsidR="00B4602C" w:rsidRPr="00A3089E" w:rsidRDefault="00B4602C" w:rsidP="00C37C2D">
            <w:pPr>
              <w:spacing w:line="312" w:lineRule="auto"/>
              <w:jc w:val="both"/>
              <w:rPr>
                <w:rFonts w:asciiTheme="minorHAnsi" w:hAnsiTheme="minorHAnsi" w:cstheme="minorHAnsi"/>
              </w:rPr>
            </w:pPr>
            <w:r w:rsidRPr="00A3089E">
              <w:rPr>
                <w:rFonts w:asciiTheme="minorHAnsi" w:hAnsiTheme="minorHAnsi" w:cstheme="minorHAnsi"/>
              </w:rPr>
              <w:t>Izdelan iz pasteriziranih ali steriliziranih sestavin mleka. Vsebuje naj 8 % mlečne maščobe, 14 % sladkorja, najmanj 30 % skupne suhe snovi in vsaj 10 % sadnega deleža. Bodite pozorni na vsebnost aditivov v sladoledu.</w:t>
            </w:r>
          </w:p>
        </w:tc>
      </w:tr>
    </w:tbl>
    <w:p w14:paraId="0DB46567" w14:textId="59F20A57" w:rsidR="00942D9D" w:rsidRPr="00A3089E" w:rsidRDefault="00942D9D" w:rsidP="00C37C2D">
      <w:pPr>
        <w:keepNext/>
        <w:keepLines/>
        <w:widowControl w:val="0"/>
        <w:suppressAutoHyphens/>
        <w:autoSpaceDN w:val="0"/>
        <w:spacing w:after="0" w:line="312" w:lineRule="auto"/>
        <w:jc w:val="both"/>
        <w:textAlignment w:val="baseline"/>
        <w:outlineLvl w:val="1"/>
        <w:rPr>
          <w:rFonts w:asciiTheme="minorHAnsi" w:hAnsiTheme="minorHAnsi" w:cstheme="minorHAnsi"/>
        </w:rPr>
      </w:pPr>
    </w:p>
    <w:p w14:paraId="3583A152" w14:textId="74DB38CE" w:rsidR="0020093A" w:rsidRPr="00A3089E" w:rsidRDefault="0020093A" w:rsidP="00C37C2D">
      <w:pPr>
        <w:keepNext/>
        <w:keepLines/>
        <w:widowControl w:val="0"/>
        <w:suppressAutoHyphens/>
        <w:autoSpaceDN w:val="0"/>
        <w:spacing w:after="0" w:line="312" w:lineRule="auto"/>
        <w:jc w:val="both"/>
        <w:textAlignment w:val="baseline"/>
        <w:outlineLvl w:val="1"/>
        <w:rPr>
          <w:rFonts w:asciiTheme="minorHAnsi" w:hAnsiTheme="minorHAnsi" w:cstheme="minorHAnsi"/>
        </w:rPr>
      </w:pPr>
    </w:p>
    <w:tbl>
      <w:tblPr>
        <w:tblW w:w="9072" w:type="dxa"/>
        <w:tblInd w:w="-5" w:type="dxa"/>
        <w:tblBorders>
          <w:top w:val="single" w:sz="8" w:space="0" w:color="70AD47"/>
          <w:bottom w:val="single" w:sz="8" w:space="0" w:color="70AD47"/>
        </w:tblBorders>
        <w:tblLook w:val="04A0" w:firstRow="1" w:lastRow="0" w:firstColumn="1" w:lastColumn="0" w:noHBand="0" w:noVBand="1"/>
      </w:tblPr>
      <w:tblGrid>
        <w:gridCol w:w="9072"/>
      </w:tblGrid>
      <w:tr w:rsidR="0020093A" w:rsidRPr="00A3089E" w14:paraId="4662DD9C" w14:textId="77777777" w:rsidTr="0020093A">
        <w:tc>
          <w:tcPr>
            <w:tcW w:w="9072" w:type="dxa"/>
            <w:tcBorders>
              <w:top w:val="single" w:sz="4" w:space="0" w:color="92D050"/>
              <w:left w:val="single" w:sz="4" w:space="0" w:color="92D050"/>
              <w:bottom w:val="single" w:sz="4" w:space="0" w:color="92D050"/>
              <w:right w:val="single" w:sz="4" w:space="0" w:color="92D050"/>
            </w:tcBorders>
            <w:shd w:val="clear" w:color="auto" w:fill="DBEBD0"/>
          </w:tcPr>
          <w:p w14:paraId="71D9AA30" w14:textId="479C417A" w:rsidR="0020093A" w:rsidRPr="00A3089E" w:rsidRDefault="0020093A" w:rsidP="000C68BD">
            <w:pPr>
              <w:pStyle w:val="Brezrazmikov"/>
            </w:pPr>
            <w:bookmarkStart w:id="103" w:name="_Toc41605556"/>
            <w:r w:rsidRPr="00A3089E">
              <w:t>TEHNIČNE ZAHTEVE ZA MESO IN MESNE IZDELKE</w:t>
            </w:r>
            <w:bookmarkEnd w:id="103"/>
            <w:r w:rsidRPr="00A3089E">
              <w:t xml:space="preserve"> </w:t>
            </w:r>
          </w:p>
        </w:tc>
      </w:tr>
      <w:tr w:rsidR="00D132C8" w:rsidRPr="00A3089E" w14:paraId="1D430550" w14:textId="77777777" w:rsidTr="0020093A">
        <w:tc>
          <w:tcPr>
            <w:tcW w:w="9072" w:type="dxa"/>
            <w:tcBorders>
              <w:top w:val="single" w:sz="4" w:space="0" w:color="9BBB59"/>
              <w:bottom w:val="nil"/>
            </w:tcBorders>
            <w:shd w:val="clear" w:color="auto" w:fill="auto"/>
          </w:tcPr>
          <w:p w14:paraId="6FCFB108" w14:textId="77777777" w:rsidR="00942D9D" w:rsidRPr="00A3089E" w:rsidRDefault="00942D9D"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 xml:space="preserve">Sveže meso mora priti do naročnika v nepretrgani hladni verigi (namensko hlajena vozila). </w:t>
            </w:r>
          </w:p>
          <w:p w14:paraId="0DC767AF" w14:textId="77777777" w:rsidR="00942D9D" w:rsidRPr="00A3089E" w:rsidRDefault="00942D9D" w:rsidP="0085612F">
            <w:pPr>
              <w:numPr>
                <w:ilvl w:val="0"/>
                <w:numId w:val="25"/>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Hramba in prevoz pri temperaturi do 0</w:t>
            </w:r>
            <w:r w:rsidR="00FC770D" w:rsidRPr="00A3089E">
              <w:rPr>
                <w:rFonts w:asciiTheme="minorHAnsi" w:hAnsiTheme="minorHAnsi" w:cstheme="minorHAnsi"/>
                <w:bCs/>
              </w:rPr>
              <w:t>°C</w:t>
            </w:r>
            <w:r w:rsidR="00EC1E98" w:rsidRPr="00A3089E">
              <w:rPr>
                <w:rFonts w:asciiTheme="minorHAnsi" w:hAnsiTheme="minorHAnsi" w:cstheme="minorHAnsi"/>
                <w:bCs/>
                <w:lang w:eastAsia="sl-SI"/>
              </w:rPr>
              <w:t xml:space="preserve"> do +</w:t>
            </w:r>
            <w:r w:rsidRPr="00A3089E">
              <w:rPr>
                <w:rFonts w:asciiTheme="minorHAnsi" w:hAnsiTheme="minorHAnsi" w:cstheme="minorHAnsi"/>
                <w:bCs/>
                <w:lang w:eastAsia="sl-SI"/>
              </w:rPr>
              <w:t>4</w:t>
            </w:r>
            <w:r w:rsidR="00FC770D" w:rsidRPr="00A3089E">
              <w:rPr>
                <w:rFonts w:asciiTheme="minorHAnsi" w:hAnsiTheme="minorHAnsi" w:cstheme="minorHAnsi"/>
                <w:bCs/>
              </w:rPr>
              <w:t>°C</w:t>
            </w:r>
            <w:r w:rsidRPr="00A3089E">
              <w:rPr>
                <w:rFonts w:asciiTheme="minorHAnsi" w:hAnsiTheme="minorHAnsi" w:cstheme="minorHAnsi"/>
                <w:bCs/>
                <w:lang w:eastAsia="sl-SI"/>
              </w:rPr>
              <w:t>. Ob prevzemu mora biti središčna izmerjena temperatura svežega mesa od 0</w:t>
            </w:r>
            <w:r w:rsidR="00FC770D" w:rsidRPr="00A3089E">
              <w:rPr>
                <w:rFonts w:asciiTheme="minorHAnsi" w:hAnsiTheme="minorHAnsi" w:cstheme="minorHAnsi"/>
                <w:bCs/>
              </w:rPr>
              <w:t>°C</w:t>
            </w:r>
            <w:r w:rsidR="00EC1E98" w:rsidRPr="00A3089E">
              <w:rPr>
                <w:rFonts w:asciiTheme="minorHAnsi" w:hAnsiTheme="minorHAnsi" w:cstheme="minorHAnsi"/>
                <w:bCs/>
                <w:lang w:eastAsia="sl-SI"/>
              </w:rPr>
              <w:t xml:space="preserve"> do +</w:t>
            </w:r>
            <w:r w:rsidRPr="00A3089E">
              <w:rPr>
                <w:rFonts w:asciiTheme="minorHAnsi" w:hAnsiTheme="minorHAnsi" w:cstheme="minorHAnsi"/>
                <w:bCs/>
                <w:lang w:eastAsia="sl-SI"/>
              </w:rPr>
              <w:t>4</w:t>
            </w:r>
            <w:r w:rsidR="00FC770D" w:rsidRPr="00A3089E">
              <w:rPr>
                <w:rFonts w:asciiTheme="minorHAnsi" w:hAnsiTheme="minorHAnsi" w:cstheme="minorHAnsi"/>
                <w:bCs/>
              </w:rPr>
              <w:t>°C</w:t>
            </w:r>
            <w:r w:rsidRPr="00A3089E">
              <w:rPr>
                <w:rFonts w:asciiTheme="minorHAnsi" w:hAnsiTheme="minorHAnsi" w:cstheme="minorHAnsi"/>
                <w:bCs/>
                <w:lang w:eastAsia="sl-SI"/>
              </w:rPr>
              <w:t>.</w:t>
            </w:r>
          </w:p>
          <w:p w14:paraId="35E16E14" w14:textId="77777777" w:rsidR="00942D9D" w:rsidRPr="00A3089E" w:rsidRDefault="00942D9D"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 xml:space="preserve">Predelovalec mora imeti za objekt veljavno odločbo VURS. </w:t>
            </w:r>
          </w:p>
          <w:p w14:paraId="2448D660" w14:textId="77777777" w:rsidR="00942D9D" w:rsidRPr="00A3089E" w:rsidRDefault="00942D9D"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 xml:space="preserve">Način pakiranja mora biti za vsako živilo v skladu z zahtevami naročnika navedenimi pri opisu posameznega živila v obrazcu </w:t>
            </w:r>
            <w:r w:rsidRPr="00A3089E">
              <w:rPr>
                <w:rFonts w:asciiTheme="minorHAnsi" w:hAnsiTheme="minorHAnsi" w:cstheme="minorHAnsi"/>
                <w:bCs/>
                <w:i/>
                <w:lang w:eastAsia="sl-SI"/>
              </w:rPr>
              <w:t>»Predračun«</w:t>
            </w:r>
            <w:r w:rsidRPr="00A3089E">
              <w:rPr>
                <w:rFonts w:asciiTheme="minorHAnsi" w:hAnsiTheme="minorHAnsi" w:cstheme="minorHAnsi"/>
                <w:bCs/>
                <w:lang w:eastAsia="sl-SI"/>
              </w:rPr>
              <w:t xml:space="preserve"> in vsemi veljavnimi predpisi.</w:t>
            </w:r>
          </w:p>
          <w:p w14:paraId="1954E3F0" w14:textId="77777777" w:rsidR="00942D9D" w:rsidRPr="00A3089E" w:rsidRDefault="00942D9D"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Embalaža mora biti za vsako živilo v skladu z vsemi veljavnimi predpisi.</w:t>
            </w:r>
          </w:p>
          <w:p w14:paraId="68B93777" w14:textId="77777777" w:rsidR="00942D9D" w:rsidRPr="00A3089E" w:rsidRDefault="00FC770D"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Sveže meso mora biti označeno</w:t>
            </w:r>
            <w:r w:rsidR="00942D9D" w:rsidRPr="00A3089E">
              <w:rPr>
                <w:rFonts w:asciiTheme="minorHAnsi" w:hAnsiTheme="minorHAnsi" w:cstheme="minorHAnsi"/>
                <w:bCs/>
                <w:lang w:eastAsia="sl-SI"/>
              </w:rPr>
              <w:t xml:space="preserve"> v skladu s pravilnikom o splošnem označevanju predpakiranih živil oziroma v skladu s pravilnikom o splošnem označevanju živil, ki niso predpakirana.</w:t>
            </w:r>
          </w:p>
          <w:p w14:paraId="2491C2CC" w14:textId="77777777" w:rsidR="00942D9D" w:rsidRPr="00A3089E" w:rsidRDefault="00942D9D"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Pri označevanju svežega mesa pa morajo biti upoštevani tudi drugi predpisi, zlasti tisti, ki urejajo zdravstveno ustreznost živil in kakovost mesa in mesnih izdelkov.</w:t>
            </w:r>
          </w:p>
          <w:p w14:paraId="06EADB8A" w14:textId="77777777" w:rsidR="00942D9D" w:rsidRPr="00A3089E" w:rsidRDefault="00942D9D"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 xml:space="preserve">Označba živila mora vsebovati tudi podatke o poreklu živila oziroma poreklu surovin živila. </w:t>
            </w:r>
          </w:p>
          <w:p w14:paraId="7AF4DEEC" w14:textId="77777777" w:rsidR="00942D9D" w:rsidRPr="00A3089E" w:rsidRDefault="00942D9D"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Sveže meso mora biti označeno tudi skladno z Uredbo (EU) št. 1169/2011.</w:t>
            </w:r>
          </w:p>
          <w:p w14:paraId="1F1900DE" w14:textId="77777777" w:rsidR="00942D9D" w:rsidRPr="00A3089E" w:rsidRDefault="00942D9D" w:rsidP="00C37C2D">
            <w:pPr>
              <w:spacing w:before="200" w:after="0" w:line="312" w:lineRule="auto"/>
              <w:ind w:left="714"/>
              <w:contextualSpacing/>
              <w:jc w:val="both"/>
              <w:rPr>
                <w:rFonts w:asciiTheme="minorHAnsi" w:hAnsiTheme="minorHAnsi" w:cstheme="minorHAnsi"/>
                <w:b/>
                <w:bCs/>
                <w:lang w:eastAsia="sl-SI"/>
              </w:rPr>
            </w:pPr>
          </w:p>
        </w:tc>
      </w:tr>
    </w:tbl>
    <w:p w14:paraId="2F2F9E89" w14:textId="77777777" w:rsidR="00942D9D" w:rsidRPr="00A3089E" w:rsidRDefault="00942D9D" w:rsidP="00C37C2D">
      <w:pPr>
        <w:spacing w:line="312" w:lineRule="auto"/>
        <w:jc w:val="both"/>
        <w:rPr>
          <w:rFonts w:asciiTheme="minorHAnsi" w:hAnsiTheme="minorHAnsi" w:cstheme="minorHAnsi"/>
          <w:vanish/>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D132C8" w:rsidRPr="00A3089E" w14:paraId="012C37EB" w14:textId="77777777" w:rsidTr="00D41380">
        <w:tc>
          <w:tcPr>
            <w:tcW w:w="9062" w:type="dxa"/>
            <w:tcBorders>
              <w:top w:val="single" w:sz="4" w:space="0" w:color="E36C0A"/>
              <w:left w:val="single" w:sz="4" w:space="0" w:color="E36C0A"/>
              <w:bottom w:val="single" w:sz="4" w:space="0" w:color="E36C0A"/>
              <w:right w:val="single" w:sz="4" w:space="0" w:color="E36C0A"/>
            </w:tcBorders>
            <w:shd w:val="clear" w:color="auto" w:fill="FFEFC0"/>
          </w:tcPr>
          <w:p w14:paraId="50E1CAC1" w14:textId="77777777" w:rsidR="00942D9D" w:rsidRPr="00A3089E" w:rsidRDefault="00942D9D" w:rsidP="00C37C2D">
            <w:pPr>
              <w:spacing w:line="312" w:lineRule="auto"/>
              <w:jc w:val="both"/>
              <w:rPr>
                <w:rFonts w:asciiTheme="minorHAnsi" w:hAnsiTheme="minorHAnsi" w:cstheme="minorHAnsi"/>
                <w:b/>
                <w:bCs/>
              </w:rPr>
            </w:pPr>
            <w:r w:rsidRPr="00A3089E">
              <w:rPr>
                <w:rFonts w:asciiTheme="minorHAnsi" w:hAnsiTheme="minorHAnsi" w:cstheme="minorHAnsi"/>
                <w:b/>
                <w:bCs/>
              </w:rPr>
              <w:lastRenderedPageBreak/>
              <w:t>KAKOVOSTNE ZAHTEVE ZA ŽIVILA V VZGOJNO IZOBRAŽEVALNIH USTANOVAH</w:t>
            </w:r>
          </w:p>
        </w:tc>
      </w:tr>
      <w:tr w:rsidR="00D132C8" w:rsidRPr="00A3089E" w14:paraId="3632537E" w14:textId="77777777" w:rsidTr="0020093A">
        <w:tc>
          <w:tcPr>
            <w:tcW w:w="9062" w:type="dxa"/>
            <w:tcBorders>
              <w:top w:val="single" w:sz="4" w:space="0" w:color="E36C0A"/>
              <w:bottom w:val="nil"/>
            </w:tcBorders>
            <w:shd w:val="clear" w:color="auto" w:fill="auto"/>
          </w:tcPr>
          <w:p w14:paraId="1869D1C5" w14:textId="77777777" w:rsidR="00942D9D" w:rsidRPr="00A3089E" w:rsidRDefault="00942D9D" w:rsidP="0085612F">
            <w:pPr>
              <w:numPr>
                <w:ilvl w:val="0"/>
                <w:numId w:val="25"/>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Sveže meso mora biti v skladu z vsemi veljavnimi predpisi glede zdravstvene ustreznosti živil, ter kakovosti mesa in zahtevami naročnika.</w:t>
            </w:r>
          </w:p>
          <w:p w14:paraId="2EA12A2A" w14:textId="77777777" w:rsidR="00942D9D" w:rsidRPr="00A3089E" w:rsidRDefault="00942D9D" w:rsidP="0085612F">
            <w:pPr>
              <w:numPr>
                <w:ilvl w:val="0"/>
                <w:numId w:val="25"/>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Sveže meso mora imeti ob dobavi videz, vonj, konsistenco in druge senzorične lastnosti, značilne za posamezno vrsto svežega mesa.</w:t>
            </w:r>
          </w:p>
          <w:p w14:paraId="77DB6A0E" w14:textId="77777777" w:rsidR="00942D9D" w:rsidRPr="00A3089E" w:rsidRDefault="00942D9D" w:rsidP="0085612F">
            <w:pPr>
              <w:numPr>
                <w:ilvl w:val="0"/>
                <w:numId w:val="25"/>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Sveže meso mora biti očiščeno veznega tkiva in odvečne maščobe. Vsebnost skupne maščobe in vezivnega tkiva ne presegata vrednosti iz spodnje tabele.</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4839"/>
              <w:gridCol w:w="1701"/>
              <w:gridCol w:w="2177"/>
            </w:tblGrid>
            <w:tr w:rsidR="00942D9D" w:rsidRPr="00A3089E" w14:paraId="4582F921" w14:textId="77777777" w:rsidTr="00DE09AF">
              <w:tc>
                <w:tcPr>
                  <w:tcW w:w="4839" w:type="dxa"/>
                </w:tcPr>
                <w:p w14:paraId="378086A5" w14:textId="77777777" w:rsidR="00942D9D" w:rsidRPr="00A3089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eastAsia="Times New Roman" w:hAnsiTheme="minorHAnsi" w:cstheme="minorHAnsi"/>
                      <w:b/>
                    </w:rPr>
                  </w:pPr>
                  <w:r w:rsidRPr="00A3089E">
                    <w:rPr>
                      <w:rFonts w:asciiTheme="minorHAnsi" w:eastAsia="Times New Roman" w:hAnsiTheme="minorHAnsi" w:cstheme="minorHAnsi"/>
                      <w:b/>
                    </w:rPr>
                    <w:t>Vrsta</w:t>
                  </w:r>
                </w:p>
              </w:tc>
              <w:tc>
                <w:tcPr>
                  <w:tcW w:w="1701" w:type="dxa"/>
                </w:tcPr>
                <w:p w14:paraId="58BA4B38" w14:textId="77777777" w:rsidR="00942D9D" w:rsidRPr="00A3089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eastAsia="Times New Roman" w:hAnsiTheme="minorHAnsi" w:cstheme="minorHAnsi"/>
                      <w:b/>
                    </w:rPr>
                  </w:pPr>
                  <w:r w:rsidRPr="00A3089E">
                    <w:rPr>
                      <w:rFonts w:asciiTheme="minorHAnsi" w:eastAsia="Times New Roman" w:hAnsiTheme="minorHAnsi" w:cstheme="minorHAnsi"/>
                      <w:b/>
                    </w:rPr>
                    <w:t>% maščobe</w:t>
                  </w:r>
                </w:p>
              </w:tc>
              <w:tc>
                <w:tcPr>
                  <w:tcW w:w="2177" w:type="dxa"/>
                </w:tcPr>
                <w:p w14:paraId="7DE49708" w14:textId="77777777" w:rsidR="00942D9D" w:rsidRPr="00A3089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eastAsia="Times New Roman" w:hAnsiTheme="minorHAnsi" w:cstheme="minorHAnsi"/>
                      <w:b/>
                    </w:rPr>
                  </w:pPr>
                  <w:r w:rsidRPr="00A3089E">
                    <w:rPr>
                      <w:rFonts w:asciiTheme="minorHAnsi" w:eastAsia="Times New Roman" w:hAnsiTheme="minorHAnsi" w:cstheme="minorHAnsi"/>
                      <w:b/>
                    </w:rPr>
                    <w:t>% vezivnega tkiva</w:t>
                  </w:r>
                </w:p>
              </w:tc>
            </w:tr>
            <w:tr w:rsidR="00942D9D" w:rsidRPr="00A3089E" w14:paraId="4FE0D871" w14:textId="77777777" w:rsidTr="00DE09AF">
              <w:tc>
                <w:tcPr>
                  <w:tcW w:w="4839" w:type="dxa"/>
                </w:tcPr>
                <w:p w14:paraId="4C9C3E21" w14:textId="77777777" w:rsidR="00942D9D" w:rsidRPr="00A3089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eastAsia="Times New Roman" w:hAnsiTheme="minorHAnsi" w:cstheme="minorHAnsi"/>
                    </w:rPr>
                  </w:pPr>
                  <w:r w:rsidRPr="00A3089E">
                    <w:rPr>
                      <w:rFonts w:asciiTheme="minorHAnsi" w:eastAsia="Times New Roman" w:hAnsiTheme="minorHAnsi" w:cstheme="minorHAnsi"/>
                    </w:rPr>
                    <w:t>Sesalci (razen kunčjega in prašičjega mesa) in vrste mešanega mesa, kjer prevladuje meso sesalcev</w:t>
                  </w:r>
                </w:p>
              </w:tc>
              <w:tc>
                <w:tcPr>
                  <w:tcW w:w="1701" w:type="dxa"/>
                  <w:vAlign w:val="center"/>
                </w:tcPr>
                <w:p w14:paraId="21085B58" w14:textId="77777777" w:rsidR="00942D9D" w:rsidRPr="00A3089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eastAsia="Times New Roman" w:hAnsiTheme="minorHAnsi" w:cstheme="minorHAnsi"/>
                    </w:rPr>
                  </w:pPr>
                  <w:r w:rsidRPr="00A3089E">
                    <w:rPr>
                      <w:rFonts w:asciiTheme="minorHAnsi" w:eastAsia="Times New Roman" w:hAnsiTheme="minorHAnsi" w:cstheme="minorHAnsi"/>
                    </w:rPr>
                    <w:t>25</w:t>
                  </w:r>
                </w:p>
              </w:tc>
              <w:tc>
                <w:tcPr>
                  <w:tcW w:w="2177" w:type="dxa"/>
                  <w:vAlign w:val="center"/>
                </w:tcPr>
                <w:p w14:paraId="58A51343" w14:textId="77777777" w:rsidR="00942D9D" w:rsidRPr="00A3089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eastAsia="Times New Roman" w:hAnsiTheme="minorHAnsi" w:cstheme="minorHAnsi"/>
                    </w:rPr>
                  </w:pPr>
                  <w:r w:rsidRPr="00A3089E">
                    <w:rPr>
                      <w:rFonts w:asciiTheme="minorHAnsi" w:eastAsia="Times New Roman" w:hAnsiTheme="minorHAnsi" w:cstheme="minorHAnsi"/>
                    </w:rPr>
                    <w:t>25</w:t>
                  </w:r>
                </w:p>
              </w:tc>
            </w:tr>
            <w:tr w:rsidR="00942D9D" w:rsidRPr="00A3089E" w14:paraId="2A94594F" w14:textId="77777777" w:rsidTr="00DE09AF">
              <w:tc>
                <w:tcPr>
                  <w:tcW w:w="4839" w:type="dxa"/>
                </w:tcPr>
                <w:p w14:paraId="7FDC3E7D" w14:textId="77777777" w:rsidR="00942D9D" w:rsidRPr="00A3089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eastAsia="Times New Roman" w:hAnsiTheme="minorHAnsi" w:cstheme="minorHAnsi"/>
                    </w:rPr>
                  </w:pPr>
                  <w:r w:rsidRPr="00A3089E">
                    <w:rPr>
                      <w:rFonts w:asciiTheme="minorHAnsi" w:eastAsia="Times New Roman" w:hAnsiTheme="minorHAnsi" w:cstheme="minorHAnsi"/>
                    </w:rPr>
                    <w:t>Prašičje meso</w:t>
                  </w:r>
                </w:p>
              </w:tc>
              <w:tc>
                <w:tcPr>
                  <w:tcW w:w="1701" w:type="dxa"/>
                  <w:vAlign w:val="center"/>
                </w:tcPr>
                <w:p w14:paraId="3F5640A4" w14:textId="77777777" w:rsidR="00942D9D" w:rsidRPr="00A3089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eastAsia="Times New Roman" w:hAnsiTheme="minorHAnsi" w:cstheme="minorHAnsi"/>
                    </w:rPr>
                  </w:pPr>
                  <w:r w:rsidRPr="00A3089E">
                    <w:rPr>
                      <w:rFonts w:asciiTheme="minorHAnsi" w:eastAsia="Times New Roman" w:hAnsiTheme="minorHAnsi" w:cstheme="minorHAnsi"/>
                    </w:rPr>
                    <w:t>30</w:t>
                  </w:r>
                </w:p>
              </w:tc>
              <w:tc>
                <w:tcPr>
                  <w:tcW w:w="2177" w:type="dxa"/>
                  <w:vAlign w:val="center"/>
                </w:tcPr>
                <w:p w14:paraId="6AFA9789" w14:textId="77777777" w:rsidR="00942D9D" w:rsidRPr="00A3089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eastAsia="Times New Roman" w:hAnsiTheme="minorHAnsi" w:cstheme="minorHAnsi"/>
                    </w:rPr>
                  </w:pPr>
                  <w:r w:rsidRPr="00A3089E">
                    <w:rPr>
                      <w:rFonts w:asciiTheme="minorHAnsi" w:eastAsia="Times New Roman" w:hAnsiTheme="minorHAnsi" w:cstheme="minorHAnsi"/>
                    </w:rPr>
                    <w:t>25</w:t>
                  </w:r>
                </w:p>
              </w:tc>
            </w:tr>
            <w:tr w:rsidR="00942D9D" w:rsidRPr="00A3089E" w14:paraId="7A7764DC" w14:textId="77777777" w:rsidTr="00DE09AF">
              <w:tc>
                <w:tcPr>
                  <w:tcW w:w="4839" w:type="dxa"/>
                </w:tcPr>
                <w:p w14:paraId="1832ECF7" w14:textId="77777777" w:rsidR="00942D9D" w:rsidRPr="00A3089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eastAsia="Times New Roman" w:hAnsiTheme="minorHAnsi" w:cstheme="minorHAnsi"/>
                    </w:rPr>
                  </w:pPr>
                  <w:r w:rsidRPr="00A3089E">
                    <w:rPr>
                      <w:rFonts w:asciiTheme="minorHAnsi" w:eastAsia="Times New Roman" w:hAnsiTheme="minorHAnsi" w:cstheme="minorHAnsi"/>
                    </w:rPr>
                    <w:t>Perutninsko in kunčje meso</w:t>
                  </w:r>
                </w:p>
              </w:tc>
              <w:tc>
                <w:tcPr>
                  <w:tcW w:w="1701" w:type="dxa"/>
                  <w:vAlign w:val="center"/>
                </w:tcPr>
                <w:p w14:paraId="74B97B38" w14:textId="77777777" w:rsidR="00942D9D" w:rsidRPr="00A3089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eastAsia="Times New Roman" w:hAnsiTheme="minorHAnsi" w:cstheme="minorHAnsi"/>
                    </w:rPr>
                  </w:pPr>
                  <w:r w:rsidRPr="00A3089E">
                    <w:rPr>
                      <w:rFonts w:asciiTheme="minorHAnsi" w:eastAsia="Times New Roman" w:hAnsiTheme="minorHAnsi" w:cstheme="minorHAnsi"/>
                    </w:rPr>
                    <w:t>15</w:t>
                  </w:r>
                </w:p>
              </w:tc>
              <w:tc>
                <w:tcPr>
                  <w:tcW w:w="2177" w:type="dxa"/>
                  <w:vAlign w:val="center"/>
                </w:tcPr>
                <w:p w14:paraId="0AB91C17" w14:textId="77777777" w:rsidR="00942D9D" w:rsidRPr="00A3089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eastAsia="Times New Roman" w:hAnsiTheme="minorHAnsi" w:cstheme="minorHAnsi"/>
                    </w:rPr>
                  </w:pPr>
                  <w:r w:rsidRPr="00A3089E">
                    <w:rPr>
                      <w:rFonts w:asciiTheme="minorHAnsi" w:eastAsia="Times New Roman" w:hAnsiTheme="minorHAnsi" w:cstheme="minorHAnsi"/>
                    </w:rPr>
                    <w:t>10</w:t>
                  </w:r>
                </w:p>
              </w:tc>
            </w:tr>
          </w:tbl>
          <w:p w14:paraId="51654934" w14:textId="77777777" w:rsidR="00942D9D" w:rsidRPr="00A3089E" w:rsidRDefault="00942D9D" w:rsidP="00C37C2D">
            <w:pPr>
              <w:spacing w:line="312" w:lineRule="auto"/>
              <w:jc w:val="both"/>
              <w:rPr>
                <w:rFonts w:asciiTheme="minorHAnsi" w:hAnsiTheme="minorHAnsi" w:cstheme="minorHAnsi"/>
                <w:b/>
                <w:bCs/>
              </w:rPr>
            </w:pPr>
            <w:r w:rsidRPr="00A3089E">
              <w:rPr>
                <w:rFonts w:asciiTheme="minorHAnsi" w:hAnsiTheme="minorHAnsi" w:cstheme="minorHAnsi"/>
                <w:i/>
              </w:rPr>
              <w:t>Vsebnost vezivnega tkiva je izračunana na osnovi razmerja med vsebnostjo kolagena in vsebnostjo mesnih beljakovin. Za vsebnost kolagena se šteje vsebnost hidroksiprolina, pomnoženega s faktorjem 8.</w:t>
            </w:r>
          </w:p>
          <w:p w14:paraId="35B61E57" w14:textId="77777777" w:rsidR="00942D9D" w:rsidRPr="00A3089E" w:rsidRDefault="00942D9D" w:rsidP="0085612F">
            <w:pPr>
              <w:numPr>
                <w:ilvl w:val="0"/>
                <w:numId w:val="25"/>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 xml:space="preserve">Sveže meso mora biti kakovostne kategorije (I. ali II.), ki je opredeljena v obrazcu </w:t>
            </w:r>
            <w:r w:rsidRPr="00A3089E">
              <w:rPr>
                <w:rFonts w:asciiTheme="minorHAnsi" w:hAnsiTheme="minorHAnsi" w:cstheme="minorHAnsi"/>
                <w:bCs/>
                <w:i/>
                <w:lang w:eastAsia="sl-SI"/>
              </w:rPr>
              <w:t>»predračun«</w:t>
            </w:r>
            <w:r w:rsidRPr="00A3089E">
              <w:rPr>
                <w:rFonts w:asciiTheme="minorHAnsi" w:hAnsiTheme="minorHAnsi" w:cstheme="minorHAnsi"/>
                <w:bCs/>
                <w:lang w:eastAsia="sl-SI"/>
              </w:rPr>
              <w:t xml:space="preserve"> za vsako posamezno živilo. Na označbi mora biti jasno navedeno v katero kakovostno kategorijo meso spada ali pa mora biti (na embalaži ali spremnem dokumentu) etiketa v barvi, kot jo določa Pravilnik o kakovosti mesa klavne živine in divjadi (rdeča barva</w:t>
            </w:r>
            <w:r w:rsidR="00FC770D" w:rsidRPr="00A3089E">
              <w:rPr>
                <w:rFonts w:asciiTheme="minorHAnsi" w:hAnsiTheme="minorHAnsi" w:cstheme="minorHAnsi"/>
                <w:bCs/>
                <w:lang w:eastAsia="sl-SI"/>
              </w:rPr>
              <w:t xml:space="preserve"> - I. kategorija, zelena - </w:t>
            </w:r>
            <w:r w:rsidRPr="00A3089E">
              <w:rPr>
                <w:rFonts w:asciiTheme="minorHAnsi" w:hAnsiTheme="minorHAnsi" w:cstheme="minorHAnsi"/>
                <w:bCs/>
                <w:lang w:eastAsia="sl-SI"/>
              </w:rPr>
              <w:t>II. kategorija)</w:t>
            </w:r>
          </w:p>
          <w:p w14:paraId="26B6D044" w14:textId="77777777" w:rsidR="00942D9D" w:rsidRPr="00A3089E" w:rsidRDefault="00942D9D" w:rsidP="0085612F">
            <w:pPr>
              <w:numPr>
                <w:ilvl w:val="0"/>
                <w:numId w:val="25"/>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Odstopanje v masi uporabniškega kosa mesa  (npr.: zrezek)  pri posameznemu kosu ne smejo preseči ±10</w:t>
            </w:r>
            <w:r w:rsidR="00EA26D0" w:rsidRPr="00A3089E">
              <w:rPr>
                <w:rFonts w:asciiTheme="minorHAnsi" w:hAnsiTheme="minorHAnsi" w:cstheme="minorHAnsi"/>
                <w:bCs/>
                <w:lang w:eastAsia="sl-SI"/>
              </w:rPr>
              <w:t xml:space="preserve"> </w:t>
            </w:r>
            <w:r w:rsidRPr="00A3089E">
              <w:rPr>
                <w:rFonts w:asciiTheme="minorHAnsi" w:hAnsiTheme="minorHAnsi" w:cstheme="minorHAnsi"/>
                <w:bCs/>
                <w:lang w:eastAsia="sl-SI"/>
              </w:rPr>
              <w:t xml:space="preserve">% zahtevane </w:t>
            </w:r>
            <w:r w:rsidR="00B52E19" w:rsidRPr="00A3089E">
              <w:rPr>
                <w:rFonts w:asciiTheme="minorHAnsi" w:hAnsiTheme="minorHAnsi" w:cstheme="minorHAnsi"/>
                <w:bCs/>
                <w:lang w:eastAsia="sl-SI"/>
              </w:rPr>
              <w:t>mase</w:t>
            </w:r>
            <w:r w:rsidRPr="00A3089E">
              <w:rPr>
                <w:rFonts w:asciiTheme="minorHAnsi" w:hAnsiTheme="minorHAnsi" w:cstheme="minorHAnsi"/>
                <w:bCs/>
                <w:lang w:eastAsia="sl-SI"/>
              </w:rPr>
              <w:t>, celotna dobavljena količina pa ne sme odstopati več kot ±2</w:t>
            </w:r>
            <w:r w:rsidR="00EA26D0" w:rsidRPr="00A3089E">
              <w:rPr>
                <w:rFonts w:asciiTheme="minorHAnsi" w:hAnsiTheme="minorHAnsi" w:cstheme="minorHAnsi"/>
                <w:bCs/>
                <w:lang w:eastAsia="sl-SI"/>
              </w:rPr>
              <w:t xml:space="preserve"> </w:t>
            </w:r>
            <w:r w:rsidRPr="00A3089E">
              <w:rPr>
                <w:rFonts w:asciiTheme="minorHAnsi" w:hAnsiTheme="minorHAnsi" w:cstheme="minorHAnsi"/>
                <w:bCs/>
                <w:lang w:eastAsia="sl-SI"/>
              </w:rPr>
              <w:t>%. Sveže meso mora biti brez kala.</w:t>
            </w:r>
          </w:p>
          <w:p w14:paraId="4E608051" w14:textId="77777777" w:rsidR="00942D9D" w:rsidRPr="00A3089E" w:rsidRDefault="00942D9D" w:rsidP="00C37C2D">
            <w:pPr>
              <w:spacing w:before="200" w:after="0" w:line="312" w:lineRule="auto"/>
              <w:ind w:left="720"/>
              <w:contextualSpacing/>
              <w:jc w:val="both"/>
              <w:rPr>
                <w:rFonts w:asciiTheme="minorHAnsi" w:hAnsiTheme="minorHAnsi" w:cstheme="minorHAnsi"/>
                <w:bCs/>
                <w:lang w:eastAsia="sl-SI"/>
              </w:rPr>
            </w:pPr>
          </w:p>
          <w:p w14:paraId="6727856E" w14:textId="77777777" w:rsidR="00942D9D" w:rsidRPr="00A3089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eastAsia="Times New Roman" w:hAnsiTheme="minorHAnsi" w:cstheme="minorHAnsi"/>
                <w:b/>
              </w:rPr>
            </w:pPr>
            <w:r w:rsidRPr="00A3089E">
              <w:rPr>
                <w:rFonts w:asciiTheme="minorHAnsi" w:eastAsia="Times New Roman" w:hAnsiTheme="minorHAnsi" w:cstheme="minorHAnsi"/>
                <w:b/>
              </w:rPr>
              <w:t>Telečje meso, ki se daje v promet, mora izpolnjevati naslednje pogoje:</w:t>
            </w:r>
          </w:p>
          <w:p w14:paraId="7236BD47" w14:textId="77777777" w:rsidR="00942D9D" w:rsidRPr="00A3089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eastAsia="Times New Roman" w:hAnsiTheme="minorHAnsi" w:cstheme="minorHAnsi"/>
              </w:rPr>
            </w:pPr>
            <w:r w:rsidRPr="00A3089E">
              <w:rPr>
                <w:rFonts w:asciiTheme="minorHAnsi" w:eastAsia="Times New Roman" w:hAnsiTheme="minorHAnsi" w:cstheme="minorHAnsi"/>
                <w:b/>
              </w:rPr>
              <w:t>1.</w:t>
            </w:r>
            <w:r w:rsidRPr="00A3089E">
              <w:rPr>
                <w:rFonts w:asciiTheme="minorHAnsi" w:eastAsia="Times New Roman" w:hAnsiTheme="minorHAnsi" w:cstheme="minorHAnsi"/>
              </w:rPr>
              <w:t xml:space="preserve"> Mišično tkivo mora biti svetlo rožnate barve;</w:t>
            </w:r>
          </w:p>
          <w:p w14:paraId="39083159" w14:textId="77777777" w:rsidR="00942D9D" w:rsidRPr="00A3089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eastAsia="Times New Roman" w:hAnsiTheme="minorHAnsi" w:cstheme="minorHAnsi"/>
              </w:rPr>
            </w:pPr>
            <w:r w:rsidRPr="00A3089E">
              <w:rPr>
                <w:rFonts w:asciiTheme="minorHAnsi" w:eastAsia="Times New Roman" w:hAnsiTheme="minorHAnsi" w:cstheme="minorHAnsi"/>
                <w:b/>
              </w:rPr>
              <w:t>2.</w:t>
            </w:r>
            <w:r w:rsidRPr="00A3089E">
              <w:rPr>
                <w:rFonts w:asciiTheme="minorHAnsi" w:eastAsia="Times New Roman" w:hAnsiTheme="minorHAnsi" w:cstheme="minorHAnsi"/>
              </w:rPr>
              <w:t xml:space="preserve"> Zgradba mora biti nežna, videz in konsistenca morata biti značilna za telečje meso;</w:t>
            </w:r>
          </w:p>
          <w:p w14:paraId="0A59F42F" w14:textId="77777777" w:rsidR="00942D9D" w:rsidRPr="00A3089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eastAsia="Times New Roman" w:hAnsiTheme="minorHAnsi" w:cstheme="minorHAnsi"/>
              </w:rPr>
            </w:pPr>
            <w:r w:rsidRPr="00A3089E">
              <w:rPr>
                <w:rFonts w:asciiTheme="minorHAnsi" w:eastAsia="Times New Roman" w:hAnsiTheme="minorHAnsi" w:cstheme="minorHAnsi"/>
                <w:b/>
              </w:rPr>
              <w:t>3.</w:t>
            </w:r>
            <w:r w:rsidRPr="00A3089E">
              <w:rPr>
                <w:rFonts w:asciiTheme="minorHAnsi" w:eastAsia="Times New Roman" w:hAnsiTheme="minorHAnsi" w:cstheme="minorHAnsi"/>
              </w:rPr>
              <w:t xml:space="preserve"> Mastno tkivo mora biti bele ali kremasto bele barve.</w:t>
            </w:r>
          </w:p>
          <w:p w14:paraId="37F9622D" w14:textId="6C1DF7E1" w:rsidR="00942D9D"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eastAsia="Times New Roman" w:hAnsiTheme="minorHAnsi" w:cstheme="minorHAnsi"/>
                <w:b/>
              </w:rPr>
            </w:pPr>
          </w:p>
          <w:p w14:paraId="54BB5B90" w14:textId="77777777" w:rsidR="00010B41" w:rsidRPr="00A3089E" w:rsidRDefault="00010B41"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eastAsia="Times New Roman" w:hAnsiTheme="minorHAnsi" w:cstheme="minorHAnsi"/>
                <w:b/>
              </w:rPr>
            </w:pPr>
          </w:p>
          <w:p w14:paraId="75382D8A" w14:textId="77777777" w:rsidR="00942D9D" w:rsidRPr="00A3089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eastAsia="Times New Roman" w:hAnsiTheme="minorHAnsi" w:cstheme="minorHAnsi"/>
                <w:b/>
              </w:rPr>
            </w:pPr>
            <w:r w:rsidRPr="00A3089E">
              <w:rPr>
                <w:rFonts w:asciiTheme="minorHAnsi" w:eastAsia="Times New Roman" w:hAnsiTheme="minorHAnsi" w:cstheme="minorHAnsi"/>
                <w:b/>
              </w:rPr>
              <w:t>Meso težjih telet, ki se daje v promet, mora izpolnjevati naslednje pogoje:</w:t>
            </w:r>
          </w:p>
          <w:p w14:paraId="0737F522" w14:textId="77777777" w:rsidR="00942D9D" w:rsidRPr="00A3089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eastAsia="Times New Roman" w:hAnsiTheme="minorHAnsi" w:cstheme="minorHAnsi"/>
              </w:rPr>
            </w:pPr>
            <w:r w:rsidRPr="00A3089E">
              <w:rPr>
                <w:rFonts w:asciiTheme="minorHAnsi" w:eastAsia="Times New Roman" w:hAnsiTheme="minorHAnsi" w:cstheme="minorHAnsi"/>
                <w:b/>
              </w:rPr>
              <w:t>1.</w:t>
            </w:r>
            <w:r w:rsidRPr="00A3089E">
              <w:rPr>
                <w:rFonts w:asciiTheme="minorHAnsi" w:eastAsia="Times New Roman" w:hAnsiTheme="minorHAnsi" w:cstheme="minorHAnsi"/>
              </w:rPr>
              <w:t xml:space="preserve"> Mišično tkivo mora biti rožnate do svetlo rdeče barve;</w:t>
            </w:r>
          </w:p>
          <w:p w14:paraId="08C3BF58" w14:textId="77777777" w:rsidR="00942D9D" w:rsidRPr="00A3089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eastAsia="Times New Roman" w:hAnsiTheme="minorHAnsi" w:cstheme="minorHAnsi"/>
              </w:rPr>
            </w:pPr>
            <w:r w:rsidRPr="00A3089E">
              <w:rPr>
                <w:rFonts w:asciiTheme="minorHAnsi" w:eastAsia="Times New Roman" w:hAnsiTheme="minorHAnsi" w:cstheme="minorHAnsi"/>
                <w:b/>
              </w:rPr>
              <w:t>2.</w:t>
            </w:r>
            <w:r w:rsidRPr="00A3089E">
              <w:rPr>
                <w:rFonts w:asciiTheme="minorHAnsi" w:eastAsia="Times New Roman" w:hAnsiTheme="minorHAnsi" w:cstheme="minorHAnsi"/>
              </w:rPr>
              <w:t xml:space="preserve"> Zgradba mora biti nežna, videz in konsistenca morata biti značilna za meso težjih telet;</w:t>
            </w:r>
          </w:p>
          <w:p w14:paraId="589049F7" w14:textId="77777777" w:rsidR="00942D9D" w:rsidRPr="00A3089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eastAsia="Times New Roman" w:hAnsiTheme="minorHAnsi" w:cstheme="minorHAnsi"/>
              </w:rPr>
            </w:pPr>
            <w:r w:rsidRPr="00A3089E">
              <w:rPr>
                <w:rFonts w:asciiTheme="minorHAnsi" w:eastAsia="Times New Roman" w:hAnsiTheme="minorHAnsi" w:cstheme="minorHAnsi"/>
                <w:b/>
              </w:rPr>
              <w:t>3.</w:t>
            </w:r>
            <w:r w:rsidRPr="00A3089E">
              <w:rPr>
                <w:rFonts w:asciiTheme="minorHAnsi" w:eastAsia="Times New Roman" w:hAnsiTheme="minorHAnsi" w:cstheme="minorHAnsi"/>
              </w:rPr>
              <w:t xml:space="preserve"> Mastno tkivo mora biti bele ali kremasto bele barve.</w:t>
            </w:r>
          </w:p>
          <w:p w14:paraId="32726F02" w14:textId="77777777" w:rsidR="00942D9D" w:rsidRPr="00A3089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eastAsia="Times New Roman" w:hAnsiTheme="minorHAnsi" w:cstheme="minorHAnsi"/>
              </w:rPr>
            </w:pPr>
          </w:p>
          <w:p w14:paraId="6B19773E" w14:textId="77777777" w:rsidR="00942D9D" w:rsidRPr="00A3089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eastAsia="Times New Roman" w:hAnsiTheme="minorHAnsi" w:cstheme="minorHAnsi"/>
                <w:b/>
              </w:rPr>
            </w:pPr>
            <w:r w:rsidRPr="00A3089E">
              <w:rPr>
                <w:rFonts w:asciiTheme="minorHAnsi" w:eastAsia="Times New Roman" w:hAnsiTheme="minorHAnsi" w:cstheme="minorHAnsi"/>
                <w:b/>
              </w:rPr>
              <w:t>Mlada govedina, ki se daje v promet mora izpolnjevati naslednje pogoje:</w:t>
            </w:r>
          </w:p>
          <w:p w14:paraId="4B00655B" w14:textId="77777777" w:rsidR="00942D9D" w:rsidRPr="00A3089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eastAsia="Times New Roman" w:hAnsiTheme="minorHAnsi" w:cstheme="minorHAnsi"/>
              </w:rPr>
            </w:pPr>
            <w:r w:rsidRPr="00A3089E">
              <w:rPr>
                <w:rFonts w:asciiTheme="minorHAnsi" w:eastAsia="Times New Roman" w:hAnsiTheme="minorHAnsi" w:cstheme="minorHAnsi"/>
                <w:b/>
              </w:rPr>
              <w:t>1.</w:t>
            </w:r>
            <w:r w:rsidRPr="00A3089E">
              <w:rPr>
                <w:rFonts w:asciiTheme="minorHAnsi" w:eastAsia="Times New Roman" w:hAnsiTheme="minorHAnsi" w:cstheme="minorHAnsi"/>
              </w:rPr>
              <w:t xml:space="preserve"> Mišično tkivo mora biti svetlo</w:t>
            </w:r>
            <w:r w:rsidR="002A79D9" w:rsidRPr="00A3089E">
              <w:rPr>
                <w:rFonts w:asciiTheme="minorHAnsi" w:eastAsia="Times New Roman" w:hAnsiTheme="minorHAnsi" w:cstheme="minorHAnsi"/>
              </w:rPr>
              <w:t>-</w:t>
            </w:r>
            <w:r w:rsidRPr="00A3089E">
              <w:rPr>
                <w:rFonts w:asciiTheme="minorHAnsi" w:eastAsia="Times New Roman" w:hAnsiTheme="minorHAnsi" w:cstheme="minorHAnsi"/>
              </w:rPr>
              <w:t>rdeče do rdeče barve (izjema je zoreno meso);</w:t>
            </w:r>
          </w:p>
          <w:p w14:paraId="693D3A2F" w14:textId="77777777" w:rsidR="00942D9D" w:rsidRPr="00A3089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eastAsia="Times New Roman" w:hAnsiTheme="minorHAnsi" w:cstheme="minorHAnsi"/>
              </w:rPr>
            </w:pPr>
            <w:r w:rsidRPr="00A3089E">
              <w:rPr>
                <w:rFonts w:asciiTheme="minorHAnsi" w:eastAsia="Times New Roman" w:hAnsiTheme="minorHAnsi" w:cstheme="minorHAnsi"/>
                <w:b/>
              </w:rPr>
              <w:t>2.</w:t>
            </w:r>
            <w:r w:rsidRPr="00A3089E">
              <w:rPr>
                <w:rFonts w:asciiTheme="minorHAnsi" w:eastAsia="Times New Roman" w:hAnsiTheme="minorHAnsi" w:cstheme="minorHAnsi"/>
              </w:rPr>
              <w:t xml:space="preserve"> Zgradba, videz in konsistenca morajo biti značilni  za mlado govedino;</w:t>
            </w:r>
          </w:p>
          <w:p w14:paraId="6CEE0D04" w14:textId="77777777" w:rsidR="00942D9D" w:rsidRPr="00A3089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eastAsia="Times New Roman" w:hAnsiTheme="minorHAnsi" w:cstheme="minorHAnsi"/>
              </w:rPr>
            </w:pPr>
            <w:r w:rsidRPr="00A3089E">
              <w:rPr>
                <w:rFonts w:asciiTheme="minorHAnsi" w:eastAsia="Times New Roman" w:hAnsiTheme="minorHAnsi" w:cstheme="minorHAnsi"/>
                <w:b/>
              </w:rPr>
              <w:lastRenderedPageBreak/>
              <w:t>3.</w:t>
            </w:r>
            <w:r w:rsidRPr="00A3089E">
              <w:rPr>
                <w:rFonts w:asciiTheme="minorHAnsi" w:eastAsia="Times New Roman" w:hAnsiTheme="minorHAnsi" w:cstheme="minorHAnsi"/>
              </w:rPr>
              <w:t xml:space="preserve"> Mastno tkivo mora biti kremasto belo z odtenkom  rumenega;</w:t>
            </w:r>
          </w:p>
          <w:p w14:paraId="03763A88" w14:textId="77777777" w:rsidR="00942D9D" w:rsidRPr="00A3089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eastAsia="Times New Roman" w:hAnsiTheme="minorHAnsi" w:cstheme="minorHAnsi"/>
              </w:rPr>
            </w:pPr>
            <w:r w:rsidRPr="00A3089E">
              <w:rPr>
                <w:rFonts w:asciiTheme="minorHAnsi" w:eastAsia="Times New Roman" w:hAnsiTheme="minorHAnsi" w:cstheme="minorHAnsi"/>
                <w:b/>
              </w:rPr>
              <w:t>4.</w:t>
            </w:r>
            <w:r w:rsidRPr="00A3089E">
              <w:rPr>
                <w:rFonts w:asciiTheme="minorHAnsi" w:eastAsia="Times New Roman" w:hAnsiTheme="minorHAnsi" w:cstheme="minorHAnsi"/>
              </w:rPr>
              <w:t xml:space="preserve"> Hrustančne plošče (diski) med križnimi vretenci morajo biti prožne in neokostenele;</w:t>
            </w:r>
          </w:p>
          <w:p w14:paraId="69B0326B" w14:textId="77777777" w:rsidR="00942D9D" w:rsidRPr="00A3089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eastAsia="Times New Roman" w:hAnsiTheme="minorHAnsi" w:cstheme="minorHAnsi"/>
              </w:rPr>
            </w:pPr>
            <w:r w:rsidRPr="00A3089E">
              <w:rPr>
                <w:rFonts w:asciiTheme="minorHAnsi" w:eastAsia="Times New Roman" w:hAnsiTheme="minorHAnsi" w:cstheme="minorHAnsi"/>
                <w:b/>
              </w:rPr>
              <w:t>5.</w:t>
            </w:r>
            <w:r w:rsidR="002A79D9" w:rsidRPr="00A3089E">
              <w:rPr>
                <w:rFonts w:asciiTheme="minorHAnsi" w:eastAsia="Times New Roman" w:hAnsiTheme="minorHAnsi" w:cstheme="minorHAnsi"/>
                <w:b/>
              </w:rPr>
              <w:t xml:space="preserve"> </w:t>
            </w:r>
            <w:r w:rsidRPr="00A3089E">
              <w:rPr>
                <w:rFonts w:asciiTheme="minorHAnsi" w:eastAsia="Times New Roman" w:hAnsiTheme="minorHAnsi" w:cstheme="minorHAnsi"/>
              </w:rPr>
              <w:t>Hrustančevina na trnastih podaljških ledvenih in prsnih vretenc mora biti brez večjih znakov okostenelosti;</w:t>
            </w:r>
          </w:p>
          <w:p w14:paraId="278B29DC" w14:textId="77777777" w:rsidR="00942D9D" w:rsidRPr="00A3089E"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eastAsia="Times New Roman" w:hAnsiTheme="minorHAnsi" w:cstheme="minorHAnsi"/>
              </w:rPr>
            </w:pPr>
            <w:r w:rsidRPr="00A3089E">
              <w:rPr>
                <w:rFonts w:asciiTheme="minorHAnsi" w:eastAsia="Times New Roman" w:hAnsiTheme="minorHAnsi" w:cstheme="minorHAnsi"/>
                <w:b/>
              </w:rPr>
              <w:t>6.</w:t>
            </w:r>
            <w:r w:rsidRPr="00A3089E">
              <w:rPr>
                <w:rFonts w:asciiTheme="minorHAnsi" w:eastAsia="Times New Roman" w:hAnsiTheme="minorHAnsi" w:cstheme="minorHAnsi"/>
              </w:rPr>
              <w:t xml:space="preserve"> Kostni mozeg na prerezih hrbtnih in ledvenih vretenc mora biti rdeče barve, ki je značilna za mlado govedino.</w:t>
            </w:r>
          </w:p>
          <w:tbl>
            <w:tblPr>
              <w:tblW w:w="0" w:type="auto"/>
              <w:tblLook w:val="04A0" w:firstRow="1" w:lastRow="0" w:firstColumn="1" w:lastColumn="0" w:noHBand="0" w:noVBand="1"/>
            </w:tblPr>
            <w:tblGrid>
              <w:gridCol w:w="8846"/>
            </w:tblGrid>
            <w:tr w:rsidR="00942D9D" w:rsidRPr="00A3089E" w14:paraId="6F1E2BD2" w14:textId="77777777" w:rsidTr="0020093A">
              <w:tc>
                <w:tcPr>
                  <w:tcW w:w="8846" w:type="dxa"/>
                  <w:tcBorders>
                    <w:bottom w:val="single" w:sz="4" w:space="0" w:color="0070C0"/>
                  </w:tcBorders>
                  <w:shd w:val="clear" w:color="auto" w:fill="auto"/>
                </w:tcPr>
                <w:p w14:paraId="20D1A17C" w14:textId="77777777" w:rsidR="00425A9A" w:rsidRPr="00A3089E" w:rsidRDefault="00425A9A" w:rsidP="00C37C2D">
                  <w:pPr>
                    <w:spacing w:line="312" w:lineRule="auto"/>
                    <w:jc w:val="both"/>
                    <w:rPr>
                      <w:rFonts w:asciiTheme="minorHAnsi" w:hAnsiTheme="minorHAnsi" w:cstheme="minorHAnsi"/>
                      <w:b/>
                    </w:rPr>
                  </w:pPr>
                </w:p>
                <w:p w14:paraId="252CCD3E" w14:textId="77777777" w:rsidR="00425A9A" w:rsidRPr="00A3089E" w:rsidRDefault="00425A9A" w:rsidP="00C37C2D">
                  <w:pPr>
                    <w:spacing w:line="312" w:lineRule="auto"/>
                    <w:jc w:val="both"/>
                    <w:rPr>
                      <w:rFonts w:asciiTheme="minorHAnsi" w:hAnsiTheme="minorHAnsi" w:cstheme="minorHAnsi"/>
                    </w:rPr>
                  </w:pPr>
                  <w:r w:rsidRPr="00A3089E">
                    <w:rPr>
                      <w:rFonts w:asciiTheme="minorHAnsi" w:hAnsiTheme="minorHAnsi" w:cstheme="minorHAnsi"/>
                      <w:b/>
                    </w:rPr>
                    <w:t>Mišično tkivo svinjine</w:t>
                  </w:r>
                  <w:r w:rsidRPr="00A3089E">
                    <w:rPr>
                      <w:rFonts w:asciiTheme="minorHAnsi" w:hAnsiTheme="minorHAnsi" w:cstheme="minorHAnsi"/>
                    </w:rPr>
                    <w:t xml:space="preserve"> mora biti rožnato do svetlo rdeče barve in značilne konsistence; mišičnina ne sme biti bleda, mehka in vodena, niti temna, suha in čvrsta. Mastno tkivo mora biti belo. Ne sme imeti neprijetnega in tujega vonja, plast preostalega podkožnega mastnega tkiva nad površinskimi mišicami pa v povprečju ne sme biti debelejša od 5</w:t>
                  </w:r>
                  <w:r w:rsidR="002A79D9" w:rsidRPr="00A3089E">
                    <w:rPr>
                      <w:rFonts w:asciiTheme="minorHAnsi" w:hAnsiTheme="minorHAnsi" w:cstheme="minorHAnsi"/>
                    </w:rPr>
                    <w:t xml:space="preserve"> </w:t>
                  </w:r>
                  <w:r w:rsidRPr="00A3089E">
                    <w:rPr>
                      <w:rFonts w:asciiTheme="minorHAnsi" w:hAnsiTheme="minorHAnsi" w:cstheme="minorHAnsi"/>
                    </w:rPr>
                    <w:t>mm.</w:t>
                  </w:r>
                </w:p>
                <w:p w14:paraId="42CA8A08" w14:textId="77777777" w:rsidR="00942D9D" w:rsidRPr="00A3089E" w:rsidRDefault="00942D9D" w:rsidP="00C37C2D">
                  <w:pPr>
                    <w:autoSpaceDE w:val="0"/>
                    <w:autoSpaceDN w:val="0"/>
                    <w:adjustRightInd w:val="0"/>
                    <w:spacing w:line="312" w:lineRule="auto"/>
                    <w:jc w:val="both"/>
                    <w:rPr>
                      <w:rFonts w:asciiTheme="minorHAnsi" w:hAnsiTheme="minorHAnsi" w:cstheme="minorHAnsi"/>
                      <w:b/>
                      <w:bCs/>
                    </w:rPr>
                  </w:pPr>
                </w:p>
              </w:tc>
            </w:tr>
            <w:tr w:rsidR="00942D9D" w:rsidRPr="00A3089E" w14:paraId="2BD1222E" w14:textId="77777777" w:rsidTr="0020093A">
              <w:tc>
                <w:tcPr>
                  <w:tcW w:w="8846" w:type="dxa"/>
                  <w:tcBorders>
                    <w:top w:val="single" w:sz="4" w:space="0" w:color="0070C0"/>
                    <w:left w:val="single" w:sz="4" w:space="0" w:color="0070C0"/>
                    <w:bottom w:val="single" w:sz="4" w:space="0" w:color="0070C0"/>
                    <w:right w:val="single" w:sz="4" w:space="0" w:color="0070C0"/>
                  </w:tcBorders>
                  <w:shd w:val="clear" w:color="auto" w:fill="D0DBF0"/>
                </w:tcPr>
                <w:p w14:paraId="73840C19" w14:textId="77777777" w:rsidR="00942D9D" w:rsidRPr="00A3089E" w:rsidRDefault="00942D9D" w:rsidP="00C37C2D">
                  <w:pPr>
                    <w:autoSpaceDE w:val="0"/>
                    <w:autoSpaceDN w:val="0"/>
                    <w:adjustRightInd w:val="0"/>
                    <w:spacing w:line="312" w:lineRule="auto"/>
                    <w:jc w:val="both"/>
                    <w:rPr>
                      <w:rFonts w:asciiTheme="minorHAnsi" w:hAnsiTheme="minorHAnsi" w:cstheme="minorHAnsi"/>
                      <w:b/>
                      <w:bCs/>
                    </w:rPr>
                  </w:pPr>
                  <w:r w:rsidRPr="00A3089E">
                    <w:rPr>
                      <w:rFonts w:asciiTheme="minorHAnsi" w:hAnsiTheme="minorHAnsi" w:cstheme="minorHAnsi"/>
                      <w:b/>
                      <w:bCs/>
                    </w:rPr>
                    <w:t>ZAHTEVE</w:t>
                  </w:r>
                  <w:r w:rsidR="00D41380" w:rsidRPr="00A3089E">
                    <w:rPr>
                      <w:rFonts w:asciiTheme="minorHAnsi" w:hAnsiTheme="minorHAnsi" w:cstheme="minorHAnsi"/>
                      <w:b/>
                      <w:bCs/>
                    </w:rPr>
                    <w:t xml:space="preserve"> za mesne izdelke klavne </w:t>
                  </w:r>
                  <w:r w:rsidR="00853818" w:rsidRPr="00A3089E">
                    <w:rPr>
                      <w:rFonts w:asciiTheme="minorHAnsi" w:hAnsiTheme="minorHAnsi" w:cstheme="minorHAnsi"/>
                      <w:b/>
                      <w:bCs/>
                    </w:rPr>
                    <w:t>živine</w:t>
                  </w:r>
                </w:p>
              </w:tc>
            </w:tr>
            <w:tr w:rsidR="00942D9D" w:rsidRPr="00A3089E" w14:paraId="52BFAA72" w14:textId="77777777" w:rsidTr="0020093A">
              <w:trPr>
                <w:trHeight w:val="1127"/>
              </w:trPr>
              <w:tc>
                <w:tcPr>
                  <w:tcW w:w="8846" w:type="dxa"/>
                  <w:tcBorders>
                    <w:top w:val="single" w:sz="4" w:space="0" w:color="0070C0"/>
                  </w:tcBorders>
                  <w:shd w:val="clear" w:color="auto" w:fill="auto"/>
                </w:tcPr>
                <w:p w14:paraId="1119055F" w14:textId="77777777" w:rsidR="00942D9D" w:rsidRPr="00A3089E" w:rsidRDefault="00942D9D" w:rsidP="0085612F">
                  <w:pPr>
                    <w:numPr>
                      <w:ilvl w:val="0"/>
                      <w:numId w:val="25"/>
                    </w:numPr>
                    <w:autoSpaceDE w:val="0"/>
                    <w:autoSpaceDN w:val="0"/>
                    <w:adjustRightInd w:val="0"/>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Sveže meso ne sme biti predhodno zamrznjeno.</w:t>
                  </w:r>
                </w:p>
                <w:p w14:paraId="07EFCC01" w14:textId="77777777" w:rsidR="00942D9D" w:rsidRPr="00A3089E" w:rsidRDefault="00942D9D" w:rsidP="0085612F">
                  <w:pPr>
                    <w:numPr>
                      <w:ilvl w:val="0"/>
                      <w:numId w:val="25"/>
                    </w:numPr>
                    <w:autoSpaceDE w:val="0"/>
                    <w:autoSpaceDN w:val="0"/>
                    <w:adjustRightInd w:val="0"/>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Sveže meso mora biti rezano ali mleto glede na zahteve naročnika opredeljene v obrazcu »</w:t>
                  </w:r>
                  <w:r w:rsidRPr="00A3089E">
                    <w:rPr>
                      <w:rFonts w:asciiTheme="minorHAnsi" w:hAnsiTheme="minorHAnsi" w:cstheme="minorHAnsi"/>
                      <w:bCs/>
                      <w:i/>
                      <w:lang w:eastAsia="sl-SI"/>
                    </w:rPr>
                    <w:t xml:space="preserve">predračun« </w:t>
                  </w:r>
                  <w:r w:rsidRPr="00A3089E">
                    <w:rPr>
                      <w:rFonts w:asciiTheme="minorHAnsi" w:hAnsiTheme="minorHAnsi" w:cstheme="minorHAnsi"/>
                      <w:bCs/>
                      <w:lang w:eastAsia="sl-SI"/>
                    </w:rPr>
                    <w:t>in kot tako dostavljeno na vse navedene lokacije dostave (velikost kosov, kock, zrezkov, mletja).</w:t>
                  </w:r>
                </w:p>
                <w:p w14:paraId="15720893" w14:textId="77777777" w:rsidR="00942D9D" w:rsidRPr="00A3089E" w:rsidRDefault="00942D9D" w:rsidP="0085612F">
                  <w:pPr>
                    <w:numPr>
                      <w:ilvl w:val="0"/>
                      <w:numId w:val="25"/>
                    </w:numPr>
                    <w:autoSpaceDE w:val="0"/>
                    <w:autoSpaceDN w:val="0"/>
                    <w:adjustRightInd w:val="0"/>
                    <w:spacing w:after="0" w:line="312" w:lineRule="auto"/>
                    <w:ind w:left="714" w:hanging="357"/>
                    <w:contextualSpacing/>
                    <w:jc w:val="both"/>
                    <w:rPr>
                      <w:rFonts w:asciiTheme="minorHAnsi" w:hAnsiTheme="minorHAnsi" w:cstheme="minorHAnsi"/>
                      <w:bCs/>
                      <w:lang w:eastAsia="sl-SI"/>
                    </w:rPr>
                  </w:pPr>
                  <w:r w:rsidRPr="00A3089E">
                    <w:rPr>
                      <w:rFonts w:asciiTheme="minorHAnsi" w:hAnsiTheme="minorHAnsi" w:cstheme="minorHAnsi"/>
                      <w:bCs/>
                      <w:lang w:eastAsia="sl-SI"/>
                    </w:rPr>
                    <w:t>Naročnik lahko kadarkoli v pogodbenem obdobju od dobavitelja zahteva dokument, ki dokazuje poreklo izdelka oziroma njegovih surovin.</w:t>
                  </w:r>
                </w:p>
              </w:tc>
            </w:tr>
          </w:tbl>
          <w:p w14:paraId="1DFAB65A" w14:textId="77777777" w:rsidR="00942D9D" w:rsidRPr="00A3089E" w:rsidRDefault="00942D9D" w:rsidP="00C37C2D">
            <w:pPr>
              <w:spacing w:line="312" w:lineRule="auto"/>
              <w:jc w:val="both"/>
              <w:rPr>
                <w:rFonts w:asciiTheme="minorHAnsi" w:hAnsiTheme="minorHAnsi" w:cstheme="minorHAnsi"/>
                <w:b/>
                <w:bCs/>
              </w:rPr>
            </w:pPr>
          </w:p>
        </w:tc>
      </w:tr>
      <w:tr w:rsidR="00D132C8" w:rsidRPr="00A3089E" w14:paraId="581C3424" w14:textId="77777777" w:rsidTr="0020093A">
        <w:tblPrEx>
          <w:tblBorders>
            <w:top w:val="single" w:sz="8" w:space="0" w:color="70AD47"/>
            <w:bottom w:val="single" w:sz="8" w:space="0" w:color="70AD47"/>
          </w:tblBorders>
        </w:tblPrEx>
        <w:trPr>
          <w:trHeight w:val="263"/>
        </w:trPr>
        <w:tc>
          <w:tcPr>
            <w:tcW w:w="9072" w:type="dxa"/>
            <w:tcBorders>
              <w:top w:val="nil"/>
              <w:bottom w:val="nil"/>
            </w:tcBorders>
            <w:shd w:val="clear" w:color="auto" w:fill="auto"/>
          </w:tcPr>
          <w:p w14:paraId="43B9D679" w14:textId="77777777" w:rsidR="00D41380" w:rsidRPr="00A3089E" w:rsidRDefault="00D41380"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lang w:eastAsia="sl-SI"/>
              </w:rPr>
              <w:lastRenderedPageBreak/>
              <w:t xml:space="preserve">Sveže klobase, barjeni, poltrajni in drugi mesni izdelki, zaseka, ocvirki </w:t>
            </w:r>
            <w:r w:rsidRPr="00A3089E">
              <w:rPr>
                <w:rFonts w:asciiTheme="minorHAnsi" w:hAnsiTheme="minorHAnsi" w:cstheme="minorHAnsi"/>
                <w:bCs/>
                <w:lang w:eastAsia="sl-SI"/>
              </w:rPr>
              <w:t xml:space="preserve">morajo priti do naročnika v nepretrgani hladni verigi (namensko hlajena vozila). </w:t>
            </w:r>
          </w:p>
          <w:p w14:paraId="4B65C7A8" w14:textId="77777777" w:rsidR="00D41380" w:rsidRPr="00A3089E" w:rsidRDefault="00D41380" w:rsidP="0085612F">
            <w:pPr>
              <w:numPr>
                <w:ilvl w:val="0"/>
                <w:numId w:val="25"/>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Hramba in prevoz pri temperaturi do 0</w:t>
            </w:r>
            <w:r w:rsidR="00B52E19" w:rsidRPr="00A3089E">
              <w:rPr>
                <w:rFonts w:asciiTheme="minorHAnsi" w:hAnsiTheme="minorHAnsi" w:cstheme="minorHAnsi"/>
                <w:bCs/>
              </w:rPr>
              <w:t>°C</w:t>
            </w:r>
            <w:r w:rsidR="00EC1E98" w:rsidRPr="00A3089E">
              <w:rPr>
                <w:rFonts w:asciiTheme="minorHAnsi" w:hAnsiTheme="minorHAnsi" w:cstheme="minorHAnsi"/>
                <w:bCs/>
                <w:lang w:eastAsia="sl-SI"/>
              </w:rPr>
              <w:t xml:space="preserve"> do +</w:t>
            </w:r>
            <w:r w:rsidRPr="00A3089E">
              <w:rPr>
                <w:rFonts w:asciiTheme="minorHAnsi" w:hAnsiTheme="minorHAnsi" w:cstheme="minorHAnsi"/>
                <w:bCs/>
                <w:lang w:eastAsia="sl-SI"/>
              </w:rPr>
              <w:t>4</w:t>
            </w:r>
            <w:r w:rsidR="00B52E19" w:rsidRPr="00A3089E">
              <w:rPr>
                <w:rFonts w:asciiTheme="minorHAnsi" w:hAnsiTheme="minorHAnsi" w:cstheme="minorHAnsi"/>
                <w:bCs/>
              </w:rPr>
              <w:t>°C</w:t>
            </w:r>
            <w:r w:rsidRPr="00A3089E">
              <w:rPr>
                <w:rFonts w:asciiTheme="minorHAnsi" w:hAnsiTheme="minorHAnsi" w:cstheme="minorHAnsi"/>
                <w:bCs/>
                <w:lang w:eastAsia="sl-SI"/>
              </w:rPr>
              <w:t>.</w:t>
            </w:r>
          </w:p>
          <w:p w14:paraId="1AA960DC" w14:textId="77777777" w:rsidR="00D41380" w:rsidRPr="00A3089E" w:rsidRDefault="00D41380"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 xml:space="preserve">Predelovalec mora imeti za objekt veljavno odločbo VURS. </w:t>
            </w:r>
          </w:p>
          <w:p w14:paraId="6EF58FD1" w14:textId="77777777" w:rsidR="00D41380" w:rsidRPr="00A3089E" w:rsidRDefault="00D41380"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 xml:space="preserve">Način pakiranja mora biti za vsako živilo v skladu z zahtevami naročnika navedenimi pri opisu posameznega živila v obrazcu </w:t>
            </w:r>
            <w:r w:rsidRPr="00A3089E">
              <w:rPr>
                <w:rFonts w:asciiTheme="minorHAnsi" w:hAnsiTheme="minorHAnsi" w:cstheme="minorHAnsi"/>
                <w:bCs/>
                <w:i/>
                <w:lang w:eastAsia="sl-SI"/>
              </w:rPr>
              <w:t>»Predračun«</w:t>
            </w:r>
            <w:r w:rsidRPr="00A3089E">
              <w:rPr>
                <w:rFonts w:asciiTheme="minorHAnsi" w:hAnsiTheme="minorHAnsi" w:cstheme="minorHAnsi"/>
                <w:bCs/>
                <w:lang w:eastAsia="sl-SI"/>
              </w:rPr>
              <w:t xml:space="preserve"> in vsemi veljavnimi predpisi.</w:t>
            </w:r>
          </w:p>
          <w:p w14:paraId="5D9B3218" w14:textId="77777777" w:rsidR="00D41380" w:rsidRPr="00A3089E" w:rsidRDefault="00D41380"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Embalaža mora biti za vsako živilo v skladu z vsemi veljavnimi predpisi.</w:t>
            </w:r>
          </w:p>
          <w:p w14:paraId="25DDB596" w14:textId="77777777" w:rsidR="00D41380" w:rsidRPr="00A3089E" w:rsidRDefault="00D41380"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lang w:eastAsia="sl-SI"/>
              </w:rPr>
              <w:t xml:space="preserve">Sveže klobase, barjeni, poltrajni in drugi mesni izdelki, zaseka, ocvirki </w:t>
            </w:r>
            <w:r w:rsidRPr="00A3089E">
              <w:rPr>
                <w:rFonts w:asciiTheme="minorHAnsi" w:hAnsiTheme="minorHAnsi" w:cstheme="minorHAnsi"/>
                <w:bCs/>
                <w:lang w:eastAsia="sl-SI"/>
              </w:rPr>
              <w:t>morajo biti označeni  v skladu s pravilnikom o splošnem označevanju predpakiranih živil oziroma v skladu s pravilnikom o splošnem označevanju živil, ki niso predpakirana.</w:t>
            </w:r>
          </w:p>
          <w:p w14:paraId="458C006D" w14:textId="77777777" w:rsidR="00D41380" w:rsidRPr="00A3089E" w:rsidRDefault="00D41380"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Pri označevanju s</w:t>
            </w:r>
            <w:r w:rsidRPr="00A3089E">
              <w:rPr>
                <w:rFonts w:asciiTheme="minorHAnsi" w:hAnsiTheme="minorHAnsi" w:cstheme="minorHAnsi"/>
                <w:lang w:eastAsia="sl-SI"/>
              </w:rPr>
              <w:t>vežih klobas, barjenih, poltrajnih in drugih mesnih izdelkov, zaseke, ocvirkov</w:t>
            </w:r>
            <w:r w:rsidRPr="00A3089E">
              <w:rPr>
                <w:rFonts w:asciiTheme="minorHAnsi" w:hAnsiTheme="minorHAnsi" w:cstheme="minorHAnsi"/>
                <w:bCs/>
                <w:lang w:eastAsia="sl-SI"/>
              </w:rPr>
              <w:t xml:space="preserve"> pa morajo biti upoštevani tudi drugi predpisi, zlasti tisti, ki urejajo zdravstveno ustreznost živil in kakovost mesa.</w:t>
            </w:r>
          </w:p>
          <w:p w14:paraId="26F933A2" w14:textId="77777777" w:rsidR="00D41380" w:rsidRPr="00A3089E" w:rsidRDefault="00D41380"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 xml:space="preserve">Označba živila mora vsebovati tudi podatke o poreklu živila oziroma poreklu surovin živila. </w:t>
            </w:r>
          </w:p>
          <w:p w14:paraId="413EA61E" w14:textId="77777777" w:rsidR="00D41380" w:rsidRPr="00A3089E" w:rsidRDefault="00D41380"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Označeni  morajo biti tudi skladno z Uredbo (EU) št. 1169/2011.</w:t>
            </w:r>
          </w:p>
          <w:p w14:paraId="1B77A5B1" w14:textId="77777777" w:rsidR="00D41380" w:rsidRPr="00A3089E" w:rsidRDefault="00D41380" w:rsidP="00C37C2D">
            <w:pPr>
              <w:spacing w:before="200" w:after="0" w:line="312" w:lineRule="auto"/>
              <w:ind w:left="714"/>
              <w:contextualSpacing/>
              <w:jc w:val="both"/>
              <w:rPr>
                <w:rFonts w:asciiTheme="minorHAnsi" w:hAnsiTheme="minorHAnsi" w:cstheme="minorHAnsi"/>
                <w:b/>
                <w:bCs/>
                <w:lang w:eastAsia="sl-SI"/>
              </w:rPr>
            </w:pPr>
          </w:p>
        </w:tc>
      </w:tr>
    </w:tbl>
    <w:p w14:paraId="4D0935CC" w14:textId="77777777" w:rsidR="00D41380" w:rsidRPr="00A3089E" w:rsidRDefault="00D41380" w:rsidP="00C37C2D">
      <w:pPr>
        <w:spacing w:line="312" w:lineRule="auto"/>
        <w:jc w:val="both"/>
        <w:rPr>
          <w:rFonts w:asciiTheme="minorHAnsi" w:hAnsiTheme="minorHAnsi" w:cstheme="minorHAnsi"/>
          <w:vanish/>
        </w:rPr>
      </w:pPr>
    </w:p>
    <w:tbl>
      <w:tblPr>
        <w:tblW w:w="9400" w:type="dxa"/>
        <w:tblInd w:w="-15" w:type="dxa"/>
        <w:tblBorders>
          <w:top w:val="single" w:sz="8" w:space="0" w:color="FFC000"/>
          <w:bottom w:val="single" w:sz="8" w:space="0" w:color="FFC000"/>
        </w:tblBorders>
        <w:tblLook w:val="04A0" w:firstRow="1" w:lastRow="0" w:firstColumn="1" w:lastColumn="0" w:noHBand="0" w:noVBand="1"/>
      </w:tblPr>
      <w:tblGrid>
        <w:gridCol w:w="9214"/>
        <w:gridCol w:w="186"/>
      </w:tblGrid>
      <w:tr w:rsidR="00D132C8" w:rsidRPr="00A3089E" w14:paraId="426DB2D5" w14:textId="77777777" w:rsidTr="00745554">
        <w:trPr>
          <w:trHeight w:val="211"/>
        </w:trPr>
        <w:tc>
          <w:tcPr>
            <w:tcW w:w="9400" w:type="dxa"/>
            <w:gridSpan w:val="2"/>
            <w:tcBorders>
              <w:top w:val="single" w:sz="12" w:space="0" w:color="E36C0A"/>
              <w:left w:val="single" w:sz="12" w:space="0" w:color="E36C0A"/>
              <w:bottom w:val="single" w:sz="12" w:space="0" w:color="E36C0A"/>
              <w:right w:val="single" w:sz="12" w:space="0" w:color="E36C0A"/>
            </w:tcBorders>
            <w:shd w:val="clear" w:color="auto" w:fill="FFEFC0"/>
          </w:tcPr>
          <w:p w14:paraId="7561C273" w14:textId="77777777" w:rsidR="00D41380" w:rsidRPr="00A3089E" w:rsidRDefault="00D41380" w:rsidP="00C37C2D">
            <w:pPr>
              <w:spacing w:line="312" w:lineRule="auto"/>
              <w:jc w:val="both"/>
              <w:rPr>
                <w:rFonts w:asciiTheme="minorHAnsi" w:hAnsiTheme="minorHAnsi" w:cstheme="minorHAnsi"/>
                <w:b/>
                <w:bCs/>
              </w:rPr>
            </w:pPr>
            <w:r w:rsidRPr="00A3089E">
              <w:rPr>
                <w:rFonts w:asciiTheme="minorHAnsi" w:hAnsiTheme="minorHAnsi" w:cstheme="minorHAnsi"/>
                <w:b/>
                <w:bCs/>
              </w:rPr>
              <w:t>KAKOVOSTNE ZAHTEVE ZA ŽIVILA V VZGOJNO IZOBRAŽEVALNIH USTANOVAH</w:t>
            </w:r>
          </w:p>
        </w:tc>
      </w:tr>
      <w:tr w:rsidR="00D132C8" w:rsidRPr="00A3089E" w14:paraId="58ABEEDB" w14:textId="77777777" w:rsidTr="00745554">
        <w:trPr>
          <w:trHeight w:val="2848"/>
        </w:trPr>
        <w:tc>
          <w:tcPr>
            <w:tcW w:w="9400" w:type="dxa"/>
            <w:gridSpan w:val="2"/>
            <w:tcBorders>
              <w:top w:val="single" w:sz="12" w:space="0" w:color="E36C0A"/>
              <w:bottom w:val="nil"/>
            </w:tcBorders>
            <w:shd w:val="clear" w:color="auto" w:fill="auto"/>
          </w:tcPr>
          <w:p w14:paraId="0572755E" w14:textId="77777777" w:rsidR="00D41380" w:rsidRPr="00A3089E" w:rsidRDefault="00D41380" w:rsidP="0085612F">
            <w:pPr>
              <w:numPr>
                <w:ilvl w:val="0"/>
                <w:numId w:val="25"/>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lastRenderedPageBreak/>
              <w:t>Ponujeni izdelki morajo ustrezati zahtevam opredeljenim v Priročniku z merili kakovosti za živila v vzgojno – izobraževalnih ustanovah in vsem zahtevam opredeljenim v obrazcu »predračun«. Posamezno živilo mora v celoti ustrezati opisu iz obrazca »predračun« kar ponudnik dokazuje s priloženo specifikacijo, tehnološkim listom oziroma lastno izjavo z navedbo specifikacije.</w:t>
            </w:r>
          </w:p>
          <w:p w14:paraId="130D3E6A" w14:textId="77777777" w:rsidR="00D41380" w:rsidRPr="00A3089E" w:rsidRDefault="00D41380" w:rsidP="0085612F">
            <w:pPr>
              <w:numPr>
                <w:ilvl w:val="0"/>
                <w:numId w:val="25"/>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lang w:eastAsia="sl-SI"/>
              </w:rPr>
              <w:t xml:space="preserve">Sveže klobase, barjeni, poltrajni in drugi mesni izdelki, zaseka, ocvirki </w:t>
            </w:r>
            <w:r w:rsidRPr="00A3089E">
              <w:rPr>
                <w:rFonts w:asciiTheme="minorHAnsi" w:hAnsiTheme="minorHAnsi" w:cstheme="minorHAnsi"/>
                <w:bCs/>
                <w:lang w:eastAsia="sl-SI"/>
              </w:rPr>
              <w:t>morajo biti v skladu z vsemi veljavnimi predpisi glede zdravstvene ustreznosti živil, ter kakovosti mesa in zahtevami naročnika.</w:t>
            </w:r>
          </w:p>
          <w:p w14:paraId="7E2022E0" w14:textId="77777777" w:rsidR="00D41380" w:rsidRPr="00A3089E" w:rsidRDefault="00D41380" w:rsidP="0085612F">
            <w:pPr>
              <w:numPr>
                <w:ilvl w:val="0"/>
                <w:numId w:val="25"/>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lang w:eastAsia="sl-SI"/>
              </w:rPr>
              <w:t xml:space="preserve">Sveže klobase, barjeni, poltrajni in drugi mesni izdelki, zaseka, ocvirki </w:t>
            </w:r>
            <w:r w:rsidRPr="00A3089E">
              <w:rPr>
                <w:rFonts w:asciiTheme="minorHAnsi" w:hAnsiTheme="minorHAnsi" w:cstheme="minorHAnsi"/>
                <w:bCs/>
                <w:lang w:eastAsia="sl-SI"/>
              </w:rPr>
              <w:t xml:space="preserve">morajo imeti ob dobavi videz, vonj, konsistenco in druge senzorične lastnosti, značilne za posamezno vrsto izdelka. </w:t>
            </w:r>
          </w:p>
          <w:p w14:paraId="31E6D852" w14:textId="77777777" w:rsidR="00D41380" w:rsidRPr="00A3089E" w:rsidRDefault="00B52E19" w:rsidP="0085612F">
            <w:pPr>
              <w:numPr>
                <w:ilvl w:val="0"/>
                <w:numId w:val="25"/>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Odstopanje v masi</w:t>
            </w:r>
            <w:r w:rsidR="00D41380" w:rsidRPr="00A3089E">
              <w:rPr>
                <w:rFonts w:asciiTheme="minorHAnsi" w:hAnsiTheme="minorHAnsi" w:cstheme="minorHAnsi"/>
                <w:bCs/>
                <w:lang w:eastAsia="sl-SI"/>
              </w:rPr>
              <w:t xml:space="preserve"> pri posameznemu izdelku ne</w:t>
            </w:r>
            <w:r w:rsidRPr="00A3089E">
              <w:rPr>
                <w:rFonts w:asciiTheme="minorHAnsi" w:hAnsiTheme="minorHAnsi" w:cstheme="minorHAnsi"/>
                <w:bCs/>
                <w:lang w:eastAsia="sl-SI"/>
              </w:rPr>
              <w:t xml:space="preserve"> sme preseči ±10</w:t>
            </w:r>
            <w:r w:rsidR="00EA26D0" w:rsidRPr="00A3089E">
              <w:rPr>
                <w:rFonts w:asciiTheme="minorHAnsi" w:hAnsiTheme="minorHAnsi" w:cstheme="minorHAnsi"/>
                <w:bCs/>
                <w:lang w:eastAsia="sl-SI"/>
              </w:rPr>
              <w:t xml:space="preserve"> </w:t>
            </w:r>
            <w:r w:rsidRPr="00A3089E">
              <w:rPr>
                <w:rFonts w:asciiTheme="minorHAnsi" w:hAnsiTheme="minorHAnsi" w:cstheme="minorHAnsi"/>
                <w:bCs/>
                <w:lang w:eastAsia="sl-SI"/>
              </w:rPr>
              <w:t>% zahtevane mase</w:t>
            </w:r>
            <w:r w:rsidR="00D41380" w:rsidRPr="00A3089E">
              <w:rPr>
                <w:rFonts w:asciiTheme="minorHAnsi" w:hAnsiTheme="minorHAnsi" w:cstheme="minorHAnsi"/>
                <w:bCs/>
                <w:lang w:eastAsia="sl-SI"/>
              </w:rPr>
              <w:t>, celotna dobavljena količina pa ne sme odstopati več kot ±</w:t>
            </w:r>
            <w:r w:rsidR="00EA26D0" w:rsidRPr="00A3089E">
              <w:rPr>
                <w:rFonts w:asciiTheme="minorHAnsi" w:hAnsiTheme="minorHAnsi" w:cstheme="minorHAnsi"/>
                <w:bCs/>
                <w:lang w:eastAsia="sl-SI"/>
              </w:rPr>
              <w:t xml:space="preserve"> </w:t>
            </w:r>
            <w:r w:rsidR="00D41380" w:rsidRPr="00A3089E">
              <w:rPr>
                <w:rFonts w:asciiTheme="minorHAnsi" w:hAnsiTheme="minorHAnsi" w:cstheme="minorHAnsi"/>
                <w:bCs/>
                <w:lang w:eastAsia="sl-SI"/>
              </w:rPr>
              <w:t xml:space="preserve">2%. </w:t>
            </w:r>
          </w:p>
          <w:p w14:paraId="00059FD4" w14:textId="77777777" w:rsidR="00D41380" w:rsidRPr="00A3089E" w:rsidRDefault="00D41380" w:rsidP="0085612F">
            <w:pPr>
              <w:numPr>
                <w:ilvl w:val="0"/>
                <w:numId w:val="25"/>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lang w:eastAsia="sl-SI"/>
              </w:rPr>
              <w:t>Sveže klobase, barjeni, poltrajni in drugi mesni izdelki, zaseka, ocvirki</w:t>
            </w:r>
            <w:r w:rsidRPr="00A3089E">
              <w:rPr>
                <w:rFonts w:asciiTheme="minorHAnsi" w:hAnsiTheme="minorHAnsi" w:cstheme="minorHAnsi"/>
                <w:bCs/>
                <w:lang w:eastAsia="sl-SI"/>
              </w:rPr>
              <w:t xml:space="preserve"> morajo biti brez kala.</w:t>
            </w:r>
          </w:p>
          <w:p w14:paraId="72D139EA" w14:textId="77777777" w:rsidR="00D41380" w:rsidRPr="00A3089E" w:rsidRDefault="00D41380" w:rsidP="0085612F">
            <w:pPr>
              <w:numPr>
                <w:ilvl w:val="0"/>
                <w:numId w:val="25"/>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lang w:eastAsia="sl-SI"/>
              </w:rPr>
              <w:t xml:space="preserve">Sveže klobase, barjeni, poltrajni in drugi mesni izdelki, zaseka, ocvirki </w:t>
            </w:r>
            <w:r w:rsidRPr="00A3089E">
              <w:rPr>
                <w:rFonts w:asciiTheme="minorHAnsi" w:hAnsiTheme="minorHAnsi" w:cstheme="minorHAnsi"/>
                <w:bCs/>
                <w:lang w:eastAsia="sl-SI"/>
              </w:rPr>
              <w:t>ne sme preteči več kot polovica celotnega roka uporabe.</w:t>
            </w:r>
          </w:p>
          <w:p w14:paraId="5FA7C529" w14:textId="77777777" w:rsidR="00D41380" w:rsidRPr="00A3089E" w:rsidRDefault="00D41380" w:rsidP="0085612F">
            <w:pPr>
              <w:numPr>
                <w:ilvl w:val="0"/>
                <w:numId w:val="25"/>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Izdelki z rokom trajanja z od 10 do 30 dni, ob dobavi ne smejo biti starejši od 5 dni.</w:t>
            </w:r>
          </w:p>
          <w:p w14:paraId="4243A6F6" w14:textId="77777777" w:rsidR="00D41380" w:rsidRPr="00A3089E" w:rsidRDefault="00D41380" w:rsidP="0085612F">
            <w:pPr>
              <w:numPr>
                <w:ilvl w:val="0"/>
                <w:numId w:val="25"/>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Ponujeni izdelki morajo vsebovati le vrsto in količino posameznega aditiva v skladu z predpisi.</w:t>
            </w:r>
          </w:p>
          <w:p w14:paraId="386908E1" w14:textId="77777777" w:rsidR="00D41380" w:rsidRPr="00A3089E" w:rsidRDefault="00D41380" w:rsidP="00C37C2D">
            <w:pPr>
              <w:spacing w:after="0" w:line="312" w:lineRule="auto"/>
              <w:jc w:val="both"/>
              <w:rPr>
                <w:rFonts w:asciiTheme="minorHAnsi" w:eastAsia="Times New Roman" w:hAnsiTheme="minorHAnsi" w:cstheme="minorHAnsi"/>
                <w:b/>
                <w:lang w:eastAsia="sl-SI"/>
              </w:rPr>
            </w:pPr>
          </w:p>
          <w:p w14:paraId="30866D97" w14:textId="77777777" w:rsidR="00D41380" w:rsidRPr="00A3089E" w:rsidRDefault="00D41380" w:rsidP="00C37C2D">
            <w:pPr>
              <w:spacing w:after="0" w:line="312" w:lineRule="auto"/>
              <w:jc w:val="both"/>
              <w:rPr>
                <w:rFonts w:asciiTheme="minorHAnsi" w:eastAsia="Times New Roman" w:hAnsiTheme="minorHAnsi" w:cstheme="minorHAnsi"/>
                <w:b/>
                <w:lang w:eastAsia="sl-SI"/>
              </w:rPr>
            </w:pPr>
            <w:r w:rsidRPr="00A3089E">
              <w:rPr>
                <w:rFonts w:asciiTheme="minorHAnsi" w:eastAsia="Times New Roman" w:hAnsiTheme="minorHAnsi" w:cstheme="minorHAnsi"/>
                <w:b/>
                <w:lang w:eastAsia="sl-SI"/>
              </w:rPr>
              <w:t>Pečenica</w:t>
            </w:r>
          </w:p>
          <w:p w14:paraId="30270922" w14:textId="77777777" w:rsidR="00D41380" w:rsidRPr="00A3089E" w:rsidRDefault="00D41380" w:rsidP="00C37C2D">
            <w:pPr>
              <w:spacing w:after="0" w:line="312" w:lineRule="auto"/>
              <w:jc w:val="both"/>
              <w:rPr>
                <w:rFonts w:asciiTheme="minorHAnsi" w:eastAsia="Times New Roman" w:hAnsiTheme="minorHAnsi" w:cstheme="minorHAnsi"/>
                <w:lang w:eastAsia="sl-SI"/>
              </w:rPr>
            </w:pPr>
            <w:r w:rsidRPr="00A3089E">
              <w:rPr>
                <w:rFonts w:asciiTheme="minorHAnsi" w:eastAsia="Times New Roman" w:hAnsiTheme="minorHAnsi" w:cstheme="minorHAnsi"/>
                <w:lang w:eastAsia="sl-SI"/>
              </w:rPr>
              <w:t>Izdelana iz grobo mletega svinjskega/telečjega mesa, slanine, dodatnih surovin, začimb in soli; nadev mora biti polnjen v ustrezne naravne ali umetne ovoje. Brez konzervansov.</w:t>
            </w:r>
          </w:p>
          <w:p w14:paraId="64961792" w14:textId="77777777" w:rsidR="00D41380" w:rsidRPr="00A3089E" w:rsidRDefault="00D41380" w:rsidP="00C37C2D">
            <w:pPr>
              <w:spacing w:after="0" w:line="312" w:lineRule="auto"/>
              <w:jc w:val="both"/>
              <w:rPr>
                <w:rFonts w:asciiTheme="minorHAnsi" w:eastAsia="Times New Roman" w:hAnsiTheme="minorHAnsi" w:cstheme="minorHAnsi"/>
                <w:lang w:eastAsia="sl-SI"/>
              </w:rPr>
            </w:pPr>
          </w:p>
          <w:p w14:paraId="6D131B0C" w14:textId="77777777" w:rsidR="00D41380" w:rsidRPr="00A3089E" w:rsidRDefault="00D41380" w:rsidP="00C37C2D">
            <w:pPr>
              <w:spacing w:line="312" w:lineRule="auto"/>
              <w:jc w:val="both"/>
              <w:rPr>
                <w:rFonts w:asciiTheme="minorHAnsi" w:hAnsiTheme="minorHAnsi" w:cstheme="minorHAnsi"/>
                <w:b/>
              </w:rPr>
            </w:pPr>
            <w:r w:rsidRPr="00A3089E">
              <w:rPr>
                <w:rFonts w:asciiTheme="minorHAnsi" w:hAnsiTheme="minorHAnsi" w:cstheme="minorHAnsi"/>
                <w:b/>
              </w:rPr>
              <w:t>Kuhan »pršut«</w:t>
            </w:r>
          </w:p>
          <w:p w14:paraId="6E9921A6" w14:textId="793C9744" w:rsidR="0020093A" w:rsidRPr="00A3089E" w:rsidRDefault="00D41380" w:rsidP="0020093A">
            <w:pPr>
              <w:spacing w:after="0" w:line="312" w:lineRule="auto"/>
              <w:jc w:val="both"/>
              <w:rPr>
                <w:rFonts w:asciiTheme="minorHAnsi" w:hAnsiTheme="minorHAnsi" w:cstheme="minorHAnsi"/>
              </w:rPr>
            </w:pPr>
            <w:r w:rsidRPr="00A3089E">
              <w:rPr>
                <w:rFonts w:asciiTheme="minorHAnsi" w:hAnsiTheme="minorHAnsi" w:cstheme="minorHAnsi"/>
              </w:rPr>
              <w:t>Se lahko poimenuje samo izdelek iz prašičjega stegna. Ekstra kakovostni razred. Kot izdelki ekstra kakovostnega razreda se lahko označijo izdelki, ki so proizvedeni iz celih (integralnih) kosov svežega mesa (nezmrznjenega) brez dodanih sredstev za vezanje vode, ojačevalcev arome, proteinskih hidrolizatov in drugih dodatnih sestavin. Lahko se uporabi dodatek sladkorjev do 0,5</w:t>
            </w:r>
            <w:r w:rsidR="00EA26D0" w:rsidRPr="00A3089E">
              <w:rPr>
                <w:rFonts w:asciiTheme="minorHAnsi" w:hAnsiTheme="minorHAnsi" w:cstheme="minorHAnsi"/>
              </w:rPr>
              <w:t xml:space="preserve"> </w:t>
            </w:r>
            <w:r w:rsidRPr="00A3089E">
              <w:rPr>
                <w:rFonts w:asciiTheme="minorHAnsi" w:hAnsiTheme="minorHAnsi" w:cstheme="minorHAnsi"/>
              </w:rPr>
              <w:t xml:space="preserve">%. V mesnem delu izdelka (brez kože, podkožne maščobe) mora biti mišičnih beljakovin najmanj </w:t>
            </w:r>
            <w:r w:rsidR="00E72B6B" w:rsidRPr="00A3089E">
              <w:rPr>
                <w:rFonts w:asciiTheme="minorHAnsi" w:hAnsiTheme="minorHAnsi" w:cstheme="minorHAnsi"/>
              </w:rPr>
              <w:t>16 % in vode največ 76 %.</w:t>
            </w:r>
          </w:p>
          <w:tbl>
            <w:tblPr>
              <w:tblpPr w:leftFromText="141" w:rightFromText="141" w:vertAnchor="text" w:horzAnchor="margin" w:tblpY="464"/>
              <w:tblOverlap w:val="never"/>
              <w:tblW w:w="9151" w:type="dxa"/>
              <w:tblBorders>
                <w:top w:val="single" w:sz="2" w:space="0" w:color="8EAADB"/>
                <w:bottom w:val="single" w:sz="2" w:space="0" w:color="8EAADB"/>
                <w:insideH w:val="single" w:sz="2" w:space="0" w:color="8EAADB"/>
                <w:insideV w:val="single" w:sz="2" w:space="0" w:color="8EAADB"/>
              </w:tblBorders>
              <w:tblLook w:val="04A0" w:firstRow="1" w:lastRow="0" w:firstColumn="1" w:lastColumn="0" w:noHBand="0" w:noVBand="1"/>
            </w:tblPr>
            <w:tblGrid>
              <w:gridCol w:w="9151"/>
            </w:tblGrid>
            <w:tr w:rsidR="0020093A" w:rsidRPr="00A3089E" w14:paraId="15BB4404" w14:textId="77777777" w:rsidTr="0020093A">
              <w:trPr>
                <w:trHeight w:val="269"/>
              </w:trPr>
              <w:tc>
                <w:tcPr>
                  <w:tcW w:w="9151" w:type="dxa"/>
                  <w:tcBorders>
                    <w:top w:val="single" w:sz="12" w:space="0" w:color="0070C0"/>
                    <w:left w:val="single" w:sz="12" w:space="0" w:color="0070C0"/>
                    <w:bottom w:val="single" w:sz="12" w:space="0" w:color="0070C0"/>
                    <w:right w:val="single" w:sz="12" w:space="0" w:color="0070C0"/>
                  </w:tcBorders>
                  <w:shd w:val="clear" w:color="auto" w:fill="D9E2F3"/>
                </w:tcPr>
                <w:p w14:paraId="03ACC2D6" w14:textId="77777777" w:rsidR="0020093A" w:rsidRPr="00A3089E" w:rsidRDefault="0020093A" w:rsidP="0020093A">
                  <w:pPr>
                    <w:spacing w:line="312" w:lineRule="auto"/>
                    <w:jc w:val="both"/>
                    <w:rPr>
                      <w:rFonts w:asciiTheme="minorHAnsi" w:hAnsiTheme="minorHAnsi" w:cstheme="minorHAnsi"/>
                      <w:b/>
                      <w:bCs/>
                    </w:rPr>
                  </w:pPr>
                  <w:r w:rsidRPr="00A3089E">
                    <w:rPr>
                      <w:rFonts w:asciiTheme="minorHAnsi" w:hAnsiTheme="minorHAnsi" w:cstheme="minorHAnsi"/>
                      <w:b/>
                      <w:bCs/>
                    </w:rPr>
                    <w:t>SPECIFIČNE ZAHTEVE</w:t>
                  </w:r>
                </w:p>
              </w:tc>
            </w:tr>
            <w:tr w:rsidR="0020093A" w:rsidRPr="00A3089E" w14:paraId="2BC1BE9A" w14:textId="77777777" w:rsidTr="0020093A">
              <w:trPr>
                <w:trHeight w:val="1694"/>
              </w:trPr>
              <w:tc>
                <w:tcPr>
                  <w:tcW w:w="9151" w:type="dxa"/>
                  <w:tcBorders>
                    <w:top w:val="single" w:sz="12" w:space="0" w:color="0070C0"/>
                    <w:bottom w:val="nil"/>
                  </w:tcBorders>
                  <w:shd w:val="clear" w:color="auto" w:fill="auto"/>
                </w:tcPr>
                <w:p w14:paraId="4C2D10BD" w14:textId="77777777" w:rsidR="0020093A" w:rsidRPr="00A3089E" w:rsidRDefault="0020093A" w:rsidP="0085612F">
                  <w:pPr>
                    <w:numPr>
                      <w:ilvl w:val="0"/>
                      <w:numId w:val="25"/>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Barjeni in poltrajni izdelki morajo biti rezani glede na zahteve naročnika opredeljene v obrazcu »predračun« in kot taki dostavljeni na vse navedene lokacije dostave.</w:t>
                  </w:r>
                </w:p>
                <w:p w14:paraId="77E800D8" w14:textId="77777777" w:rsidR="0020093A" w:rsidRPr="00A3089E" w:rsidRDefault="0020093A" w:rsidP="0085612F">
                  <w:pPr>
                    <w:numPr>
                      <w:ilvl w:val="0"/>
                      <w:numId w:val="25"/>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Rezine/kolobarji  morajo biti toliko debele/i in tako zložene/i, da jih je ob razdeljevanju možno razdeliti.</w:t>
                  </w:r>
                </w:p>
                <w:p w14:paraId="1A7544AC" w14:textId="77777777" w:rsidR="0020093A" w:rsidRPr="00A3089E" w:rsidRDefault="0020093A" w:rsidP="0085612F">
                  <w:pPr>
                    <w:numPr>
                      <w:ilvl w:val="0"/>
                      <w:numId w:val="25"/>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Rezine/kolobarji morajo biti ustrezno pakirane/i za vsako navedeno lokacijo dostave (vakum, folija,…)</w:t>
                  </w:r>
                </w:p>
                <w:p w14:paraId="084E0E5B" w14:textId="77777777" w:rsidR="0020093A" w:rsidRPr="00A3089E" w:rsidRDefault="0020093A" w:rsidP="0085612F">
                  <w:pPr>
                    <w:numPr>
                      <w:ilvl w:val="0"/>
                      <w:numId w:val="25"/>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Naročnik lahko kadarkoli v pogodbenem obdobju od dobavitelja zahteva dokument, ki dokazuje poreklo izdelka oziroma njegovih surovin.</w:t>
                  </w:r>
                </w:p>
                <w:p w14:paraId="47C355DC" w14:textId="45B693BA" w:rsidR="00745554" w:rsidRPr="00A3089E" w:rsidRDefault="00745554" w:rsidP="00745554">
                  <w:pPr>
                    <w:spacing w:after="0" w:line="312" w:lineRule="auto"/>
                    <w:contextualSpacing/>
                    <w:jc w:val="both"/>
                    <w:rPr>
                      <w:rFonts w:asciiTheme="minorHAnsi" w:hAnsiTheme="minorHAnsi" w:cstheme="minorHAnsi"/>
                      <w:b/>
                      <w:bCs/>
                      <w:lang w:eastAsia="sl-SI"/>
                    </w:rPr>
                  </w:pPr>
                </w:p>
              </w:tc>
            </w:tr>
          </w:tbl>
          <w:p w14:paraId="01D16212" w14:textId="2910B69E" w:rsidR="001A05FB" w:rsidRPr="00A3089E" w:rsidRDefault="001A05FB" w:rsidP="0020093A">
            <w:pPr>
              <w:spacing w:after="0" w:line="312" w:lineRule="auto"/>
              <w:jc w:val="both"/>
              <w:rPr>
                <w:rFonts w:asciiTheme="minorHAnsi" w:hAnsiTheme="minorHAnsi" w:cstheme="minorHAnsi"/>
              </w:rPr>
            </w:pPr>
          </w:p>
        </w:tc>
      </w:tr>
      <w:tr w:rsidR="00745554" w:rsidRPr="00A3089E" w14:paraId="616EC470" w14:textId="77777777" w:rsidTr="00745554">
        <w:tblPrEx>
          <w:tblBorders>
            <w:top w:val="single" w:sz="8" w:space="0" w:color="70AD47"/>
            <w:bottom w:val="single" w:sz="8" w:space="0" w:color="70AD47"/>
          </w:tblBorders>
        </w:tblPrEx>
        <w:trPr>
          <w:gridAfter w:val="1"/>
          <w:wAfter w:w="186" w:type="dxa"/>
        </w:trPr>
        <w:tc>
          <w:tcPr>
            <w:tcW w:w="9214" w:type="dxa"/>
            <w:tcBorders>
              <w:top w:val="single" w:sz="4" w:space="0" w:color="92D050"/>
              <w:left w:val="single" w:sz="4" w:space="0" w:color="92D050"/>
              <w:bottom w:val="single" w:sz="4" w:space="0" w:color="92D050"/>
              <w:right w:val="single" w:sz="4" w:space="0" w:color="92D050"/>
            </w:tcBorders>
            <w:shd w:val="clear" w:color="auto" w:fill="DBEBD0"/>
          </w:tcPr>
          <w:p w14:paraId="5DFA2BCA" w14:textId="3CE3C4A2" w:rsidR="00745554" w:rsidRPr="00A3089E" w:rsidRDefault="00745554" w:rsidP="000C68BD">
            <w:pPr>
              <w:pStyle w:val="Brezrazmikov"/>
            </w:pPr>
            <w:bookmarkStart w:id="104" w:name="_Toc41605557"/>
            <w:r w:rsidRPr="00A3089E">
              <w:lastRenderedPageBreak/>
              <w:t>TEHNIČNE ZAHTEVE ZA PERUTNINO IN PERUTNINSKE IZDELKE</w:t>
            </w:r>
            <w:bookmarkEnd w:id="104"/>
            <w:r w:rsidRPr="00A3089E">
              <w:t xml:space="preserve"> </w:t>
            </w:r>
          </w:p>
        </w:tc>
      </w:tr>
      <w:tr w:rsidR="00D132C8" w:rsidRPr="00A3089E" w14:paraId="01FB9E96" w14:textId="77777777" w:rsidTr="00745554">
        <w:tblPrEx>
          <w:tblBorders>
            <w:top w:val="single" w:sz="8" w:space="0" w:color="70AD47"/>
            <w:bottom w:val="single" w:sz="8" w:space="0" w:color="70AD47"/>
          </w:tblBorders>
        </w:tblPrEx>
        <w:trPr>
          <w:gridAfter w:val="1"/>
          <w:wAfter w:w="186" w:type="dxa"/>
        </w:trPr>
        <w:tc>
          <w:tcPr>
            <w:tcW w:w="9214" w:type="dxa"/>
            <w:tcBorders>
              <w:top w:val="single" w:sz="4" w:space="0" w:color="9BBB59"/>
              <w:bottom w:val="nil"/>
            </w:tcBorders>
            <w:shd w:val="clear" w:color="auto" w:fill="auto"/>
          </w:tcPr>
          <w:p w14:paraId="7CAA4AE7" w14:textId="77777777" w:rsidR="009C49F8" w:rsidRPr="00A3089E" w:rsidRDefault="009C49F8" w:rsidP="00AE1D19">
            <w:pPr>
              <w:rPr>
                <w:b/>
              </w:rPr>
            </w:pPr>
            <w:r w:rsidRPr="00A3089E">
              <w:t xml:space="preserve">Sveže perutninsko meso mora priti do naročnika v nepretrgani hladni verigi (namensko hlajena vozila). </w:t>
            </w:r>
          </w:p>
          <w:p w14:paraId="2C086D04" w14:textId="77777777" w:rsidR="009C49F8" w:rsidRPr="00A3089E" w:rsidRDefault="009C49F8" w:rsidP="00AE1D19">
            <w:pPr>
              <w:rPr>
                <w:b/>
              </w:rPr>
            </w:pPr>
            <w:r w:rsidRPr="00A3089E">
              <w:t>Hramba in prevoz pri temperaturi od -2</w:t>
            </w:r>
            <w:r w:rsidR="00B52E19" w:rsidRPr="00A3089E">
              <w:t>°C</w:t>
            </w:r>
            <w:r w:rsidRPr="00A3089E">
              <w:t xml:space="preserve"> do + 4</w:t>
            </w:r>
            <w:r w:rsidR="00B52E19" w:rsidRPr="00A3089E">
              <w:t>°C</w:t>
            </w:r>
            <w:r w:rsidRPr="00A3089E">
              <w:t xml:space="preserve">. </w:t>
            </w:r>
          </w:p>
          <w:p w14:paraId="5A4AF7E9" w14:textId="77777777" w:rsidR="009C49F8" w:rsidRPr="00A3089E" w:rsidRDefault="009C49F8" w:rsidP="00AE1D19">
            <w:pPr>
              <w:rPr>
                <w:b/>
              </w:rPr>
            </w:pPr>
            <w:r w:rsidRPr="00A3089E">
              <w:t xml:space="preserve">Predelovalec mora imeti za objekt veljavno odločbo VURS. </w:t>
            </w:r>
          </w:p>
          <w:p w14:paraId="09158E19" w14:textId="77777777" w:rsidR="009C49F8" w:rsidRPr="00A3089E" w:rsidRDefault="009C49F8" w:rsidP="00AE1D19">
            <w:pPr>
              <w:rPr>
                <w:b/>
              </w:rPr>
            </w:pPr>
            <w:r w:rsidRPr="00A3089E">
              <w:t xml:space="preserve">Način pakiranja mora biti za vsako živilo v skladu z zahtevami naročnika navedenimi pri opisu posameznega živila v obrazcu </w:t>
            </w:r>
            <w:r w:rsidRPr="00A3089E">
              <w:rPr>
                <w:i/>
              </w:rPr>
              <w:t>»Predračun«</w:t>
            </w:r>
            <w:r w:rsidRPr="00A3089E">
              <w:t xml:space="preserve"> in vsemi veljavnimi predpisi.</w:t>
            </w:r>
          </w:p>
          <w:p w14:paraId="1AF91081" w14:textId="77777777" w:rsidR="009C49F8" w:rsidRPr="00A3089E" w:rsidRDefault="009C49F8" w:rsidP="00AE1D19">
            <w:pPr>
              <w:rPr>
                <w:b/>
              </w:rPr>
            </w:pPr>
            <w:r w:rsidRPr="00A3089E">
              <w:t>Embalaža mora biti za vsako živilo v skladu z vsemi veljavnimi predpisi.</w:t>
            </w:r>
          </w:p>
          <w:p w14:paraId="5FFAD9E9" w14:textId="77777777" w:rsidR="009C49F8" w:rsidRPr="00A3089E" w:rsidRDefault="002A79D9" w:rsidP="00AE1D19">
            <w:pPr>
              <w:rPr>
                <w:b/>
              </w:rPr>
            </w:pPr>
            <w:r w:rsidRPr="00A3089E">
              <w:t>Sveže perutninsko</w:t>
            </w:r>
            <w:r w:rsidR="009C49F8" w:rsidRPr="00A3089E">
              <w:t xml:space="preserve"> meso mora biti označeno  v skladu s pravilnikom o splošnem označevanju predpakiranih živil oziroma v skladu s pravilnikom o splošnem označevanju živil, ki niso predpakirana.</w:t>
            </w:r>
          </w:p>
          <w:p w14:paraId="3586B090" w14:textId="77777777" w:rsidR="009C49F8" w:rsidRPr="00A3089E" w:rsidRDefault="009C49F8" w:rsidP="00AE1D19">
            <w:pPr>
              <w:rPr>
                <w:b/>
              </w:rPr>
            </w:pPr>
            <w:r w:rsidRPr="00A3089E">
              <w:t>Pri označevanju svežega perutninskega mesa pa morajo biti upoštevani tudi drugi predpisi, zlasti tisti, ki urejajo zdravstveno ustreznost živil in kakovost mesa.</w:t>
            </w:r>
          </w:p>
          <w:p w14:paraId="0B3053E4" w14:textId="77777777" w:rsidR="009C49F8" w:rsidRPr="00A3089E" w:rsidRDefault="009C49F8" w:rsidP="00AE1D19">
            <w:pPr>
              <w:rPr>
                <w:b/>
              </w:rPr>
            </w:pPr>
            <w:r w:rsidRPr="00A3089E">
              <w:t xml:space="preserve">Označba živila mora vsebovati tudi podatke o poreklu živila oziroma poreklu surovin živila. </w:t>
            </w:r>
          </w:p>
          <w:p w14:paraId="580F018E" w14:textId="77777777" w:rsidR="009C49F8" w:rsidRPr="00A3089E" w:rsidRDefault="009C49F8" w:rsidP="00AE1D19">
            <w:pPr>
              <w:rPr>
                <w:b/>
              </w:rPr>
            </w:pPr>
            <w:r w:rsidRPr="00A3089E">
              <w:t xml:space="preserve">Sveže perutninsko  meso mora biti označeno tudi skladno z Uredbo (EU) št. 1169/2011. </w:t>
            </w:r>
          </w:p>
          <w:p w14:paraId="52BB9979" w14:textId="77777777" w:rsidR="009C49F8" w:rsidRPr="00A3089E" w:rsidRDefault="009C49F8" w:rsidP="00C37C2D">
            <w:pPr>
              <w:pStyle w:val="Odstavekseznama"/>
              <w:spacing w:line="312" w:lineRule="auto"/>
              <w:ind w:left="714"/>
              <w:rPr>
                <w:rFonts w:cstheme="minorHAnsi"/>
                <w:b w:val="0"/>
                <w:bCs/>
                <w:sz w:val="22"/>
              </w:rPr>
            </w:pPr>
          </w:p>
        </w:tc>
      </w:tr>
    </w:tbl>
    <w:p w14:paraId="2CFF9BFD" w14:textId="71FDB7C2" w:rsidR="00745554" w:rsidRPr="00A3089E" w:rsidRDefault="00745554" w:rsidP="00C37C2D">
      <w:pPr>
        <w:spacing w:line="312" w:lineRule="auto"/>
        <w:jc w:val="both"/>
        <w:rPr>
          <w:rFonts w:asciiTheme="minorHAnsi" w:hAnsiTheme="minorHAnsi" w:cstheme="minorHAnsi"/>
          <w:vanish/>
        </w:rPr>
      </w:pPr>
    </w:p>
    <w:p w14:paraId="2D7F9074" w14:textId="77777777" w:rsidR="00745554" w:rsidRPr="00A3089E" w:rsidRDefault="00745554">
      <w:pPr>
        <w:spacing w:after="0" w:line="240" w:lineRule="auto"/>
        <w:rPr>
          <w:rFonts w:asciiTheme="minorHAnsi" w:hAnsiTheme="minorHAnsi" w:cstheme="minorHAnsi"/>
          <w:vanish/>
        </w:rPr>
      </w:pPr>
      <w:r w:rsidRPr="00A3089E">
        <w:rPr>
          <w:rFonts w:asciiTheme="minorHAnsi" w:hAnsiTheme="minorHAnsi" w:cstheme="minorHAnsi"/>
          <w:vanish/>
        </w:rPr>
        <w:br w:type="page"/>
      </w:r>
    </w:p>
    <w:p w14:paraId="42708727" w14:textId="77777777" w:rsidR="009C49F8" w:rsidRPr="00A3089E" w:rsidRDefault="009C49F8" w:rsidP="00C37C2D">
      <w:pPr>
        <w:spacing w:line="312" w:lineRule="auto"/>
        <w:jc w:val="both"/>
        <w:rPr>
          <w:rFonts w:asciiTheme="minorHAnsi" w:hAnsiTheme="minorHAnsi" w:cstheme="minorHAnsi"/>
          <w:vanish/>
        </w:rPr>
      </w:pPr>
    </w:p>
    <w:tbl>
      <w:tblPr>
        <w:tblW w:w="9366" w:type="dxa"/>
        <w:tblInd w:w="-25" w:type="dxa"/>
        <w:tblBorders>
          <w:top w:val="single" w:sz="8" w:space="0" w:color="FFC000"/>
          <w:bottom w:val="single" w:sz="8" w:space="0" w:color="FFC000"/>
        </w:tblBorders>
        <w:tblLook w:val="04A0" w:firstRow="1" w:lastRow="0" w:firstColumn="1" w:lastColumn="0" w:noHBand="0" w:noVBand="1"/>
      </w:tblPr>
      <w:tblGrid>
        <w:gridCol w:w="13"/>
        <w:gridCol w:w="9353"/>
      </w:tblGrid>
      <w:tr w:rsidR="00D132C8" w:rsidRPr="00A3089E" w14:paraId="30342BE6" w14:textId="77777777" w:rsidTr="00745554">
        <w:trPr>
          <w:gridBefore w:val="1"/>
          <w:wBefore w:w="13" w:type="dxa"/>
        </w:trPr>
        <w:tc>
          <w:tcPr>
            <w:tcW w:w="9353" w:type="dxa"/>
            <w:tcBorders>
              <w:top w:val="single" w:sz="12" w:space="0" w:color="E36C0A"/>
              <w:left w:val="single" w:sz="12" w:space="0" w:color="E36C0A"/>
              <w:bottom w:val="single" w:sz="12" w:space="0" w:color="E36C0A"/>
              <w:right w:val="single" w:sz="12" w:space="0" w:color="E36C0A"/>
            </w:tcBorders>
            <w:shd w:val="clear" w:color="auto" w:fill="FFEFC0"/>
          </w:tcPr>
          <w:p w14:paraId="650FF4EE" w14:textId="77777777" w:rsidR="009C49F8" w:rsidRPr="00A3089E" w:rsidRDefault="009C49F8" w:rsidP="00C37C2D">
            <w:pPr>
              <w:spacing w:line="312" w:lineRule="auto"/>
              <w:jc w:val="both"/>
              <w:rPr>
                <w:rFonts w:asciiTheme="minorHAnsi" w:hAnsiTheme="minorHAnsi" w:cstheme="minorHAnsi"/>
                <w:b/>
                <w:bCs/>
              </w:rPr>
            </w:pPr>
            <w:r w:rsidRPr="00A3089E">
              <w:rPr>
                <w:rFonts w:asciiTheme="minorHAnsi" w:hAnsiTheme="minorHAnsi" w:cstheme="minorHAnsi"/>
                <w:b/>
                <w:bCs/>
              </w:rPr>
              <w:t>KAKOVOSTNE ZAHTEVE ZA ŽIVILA V VZGOJNO IZOBRAŽEVALNIH USTANOVAH</w:t>
            </w:r>
          </w:p>
        </w:tc>
      </w:tr>
      <w:tr w:rsidR="00D132C8" w:rsidRPr="00A3089E" w14:paraId="1C855DF6" w14:textId="77777777" w:rsidTr="00745554">
        <w:trPr>
          <w:gridBefore w:val="1"/>
          <w:wBefore w:w="13" w:type="dxa"/>
        </w:trPr>
        <w:tc>
          <w:tcPr>
            <w:tcW w:w="9353" w:type="dxa"/>
            <w:tcBorders>
              <w:top w:val="single" w:sz="12" w:space="0" w:color="E36C0A"/>
              <w:bottom w:val="nil"/>
            </w:tcBorders>
            <w:shd w:val="clear" w:color="auto" w:fill="auto"/>
          </w:tcPr>
          <w:p w14:paraId="5C84DD6F" w14:textId="77777777" w:rsidR="009C49F8" w:rsidRPr="00AE1D19" w:rsidRDefault="009C49F8" w:rsidP="00AE1D19">
            <w:pPr>
              <w:rPr>
                <w:b/>
              </w:rPr>
            </w:pPr>
            <w:r w:rsidRPr="00AE1D19">
              <w:rPr>
                <w:b/>
              </w:rPr>
              <w:t>Sveže perutninsko meso mora biti v skladu z vsemi veljavnimi predpisi glede zdravstvene ustreznosti živil, ter kakovosti mesa in zahtevami naročnika.</w:t>
            </w:r>
          </w:p>
          <w:p w14:paraId="702FE514" w14:textId="77777777" w:rsidR="009C49F8" w:rsidRPr="00A3089E" w:rsidRDefault="009C49F8" w:rsidP="00C37C2D">
            <w:pPr>
              <w:spacing w:line="312" w:lineRule="auto"/>
              <w:jc w:val="both"/>
              <w:rPr>
                <w:rFonts w:asciiTheme="minorHAnsi" w:hAnsiTheme="minorHAnsi" w:cstheme="minorHAnsi"/>
              </w:rPr>
            </w:pPr>
            <w:r w:rsidRPr="00A3089E">
              <w:rPr>
                <w:rFonts w:asciiTheme="minorHAnsi" w:hAnsiTheme="minorHAnsi" w:cstheme="minorHAnsi"/>
              </w:rPr>
              <w:t>Meso perutnine mora biti sveže, zdravo, nepoškodovano, higiensko neoporečno in čisto, brez umazanije, krvi in drugih tujkov, brez anatomskih deformacij, podplutb in zdrobljenih kosti. Videz, barva, struktura, konsistenca, vonj in okus morajo biti značilni za vrsto mesa. Tuji vonji in priokusi so prepovedani. Kosi mesa morajo biti dobro razviti in izoblikovani, mesnati in z zelo tanko plastjo maščobe. Temperatura v globini prsne mišice mora biti pri ohlajenem mesu od -2°C do +4°C, pri globoko zamrznjenem mesu pa najmanj -18 °C. Pri ohlajenem mesu morajo biti kosi mesa brez znakov zamrznitve.</w:t>
            </w:r>
          </w:p>
          <w:p w14:paraId="787436D5" w14:textId="77777777" w:rsidR="009C49F8" w:rsidRPr="00A3089E" w:rsidRDefault="009C49F8" w:rsidP="00AE1D19">
            <w:pPr>
              <w:rPr>
                <w:b/>
              </w:rPr>
            </w:pPr>
            <w:r w:rsidRPr="00A3089E">
              <w:t>Sveže perutninsko meso mora imeti ob dobavi videz, vonj, konsistenco in druge senzorične lastnosti, značilne za posamezno vrsto mesa.</w:t>
            </w:r>
          </w:p>
          <w:p w14:paraId="1D689246" w14:textId="77777777" w:rsidR="009C49F8" w:rsidRPr="00A3089E" w:rsidRDefault="009C49F8" w:rsidP="00AE1D19">
            <w:pPr>
              <w:rPr>
                <w:b/>
              </w:rPr>
            </w:pPr>
            <w:r w:rsidRPr="00A3089E">
              <w:t xml:space="preserve">Sveže perutninsko meso mora biti kakovostnega razreda A - glede na kakovost, zlasti mesnatost in izgled, ki je opredeljen v obrazcu </w:t>
            </w:r>
            <w:r w:rsidRPr="00A3089E">
              <w:rPr>
                <w:i/>
              </w:rPr>
              <w:t>»predračun«</w:t>
            </w:r>
            <w:r w:rsidRPr="00A3089E">
              <w:t xml:space="preserve"> za vsako posamezno živilo in je v skladu z Uredbo komisije (ES), št. 543/2008</w:t>
            </w:r>
            <w:r w:rsidR="002A79D9" w:rsidRPr="00A3089E">
              <w:t>.</w:t>
            </w:r>
          </w:p>
          <w:p w14:paraId="4FC05BE0" w14:textId="77777777" w:rsidR="009C49F8" w:rsidRPr="00A3089E" w:rsidRDefault="009C49F8" w:rsidP="00AE1D19">
            <w:pPr>
              <w:rPr>
                <w:b/>
              </w:rPr>
            </w:pPr>
            <w:r w:rsidRPr="00A3089E">
              <w:t>Odstopanje v masi uporabniškega kosa mesa (npr.: zrezek) pri posameznemu kosu ne sm</w:t>
            </w:r>
            <w:r w:rsidR="00B52E19" w:rsidRPr="00A3089E">
              <w:t>ejo preseči ±10 % zahtevane mase</w:t>
            </w:r>
            <w:r w:rsidRPr="00A3089E">
              <w:t>, celotna dobavljena količina pa ne sme odstopati več kot ±2 %. Sveže perutninsko meso mora biti brez kala.</w:t>
            </w:r>
          </w:p>
          <w:p w14:paraId="21916F0D" w14:textId="77777777" w:rsidR="009C49F8" w:rsidRPr="00A3089E" w:rsidRDefault="009C49F8" w:rsidP="00C37C2D">
            <w:pPr>
              <w:spacing w:line="312" w:lineRule="auto"/>
              <w:jc w:val="both"/>
              <w:rPr>
                <w:rFonts w:asciiTheme="minorHAnsi" w:hAnsiTheme="minorHAnsi" w:cstheme="minorHAnsi"/>
              </w:rPr>
            </w:pPr>
          </w:p>
          <w:p w14:paraId="635E14EC" w14:textId="77777777" w:rsidR="009C49F8" w:rsidRPr="00A3089E" w:rsidRDefault="009C49F8" w:rsidP="00C37C2D">
            <w:pPr>
              <w:spacing w:line="312" w:lineRule="auto"/>
              <w:jc w:val="both"/>
              <w:rPr>
                <w:rFonts w:asciiTheme="minorHAnsi" w:hAnsiTheme="minorHAnsi" w:cstheme="minorHAnsi"/>
                <w:b/>
              </w:rPr>
            </w:pPr>
            <w:r w:rsidRPr="00A3089E">
              <w:rPr>
                <w:rFonts w:asciiTheme="minorHAnsi" w:hAnsiTheme="minorHAnsi" w:cstheme="minorHAnsi"/>
              </w:rPr>
              <w:t xml:space="preserve">Osnovni opis: </w:t>
            </w:r>
            <w:r w:rsidRPr="00A3089E">
              <w:rPr>
                <w:rFonts w:asciiTheme="minorHAnsi" w:hAnsiTheme="minorHAnsi" w:cstheme="minorHAnsi"/>
                <w:b/>
              </w:rPr>
              <w:t>nabodalo iz piščančjega/puranjega mesa z  zelenjavo</w:t>
            </w:r>
          </w:p>
          <w:tbl>
            <w:tblPr>
              <w:tblW w:w="9005" w:type="dxa"/>
              <w:jc w:val="center"/>
              <w:tblLook w:val="0000" w:firstRow="0" w:lastRow="0" w:firstColumn="0" w:lastColumn="0" w:noHBand="0" w:noVBand="0"/>
            </w:tblPr>
            <w:tblGrid>
              <w:gridCol w:w="2410"/>
              <w:gridCol w:w="6586"/>
              <w:gridCol w:w="9"/>
            </w:tblGrid>
            <w:tr w:rsidR="009C49F8" w:rsidRPr="00A3089E" w14:paraId="2BA78CDD" w14:textId="77777777" w:rsidTr="00DE09AF">
              <w:trPr>
                <w:jc w:val="center"/>
              </w:trPr>
              <w:tc>
                <w:tcPr>
                  <w:tcW w:w="2410" w:type="dxa"/>
                  <w:tcBorders>
                    <w:top w:val="single" w:sz="12" w:space="0" w:color="auto"/>
                    <w:left w:val="single" w:sz="12" w:space="0" w:color="auto"/>
                    <w:bottom w:val="single" w:sz="12" w:space="0" w:color="auto"/>
                    <w:right w:val="single" w:sz="12" w:space="0" w:color="auto"/>
                  </w:tcBorders>
                </w:tcPr>
                <w:p w14:paraId="0969E877" w14:textId="77777777" w:rsidR="009C49F8" w:rsidRPr="00A3089E" w:rsidRDefault="009C49F8" w:rsidP="00C37C2D">
                  <w:pPr>
                    <w:spacing w:line="312" w:lineRule="auto"/>
                    <w:jc w:val="both"/>
                    <w:rPr>
                      <w:rFonts w:asciiTheme="minorHAnsi" w:hAnsiTheme="minorHAnsi" w:cstheme="minorHAnsi"/>
                    </w:rPr>
                  </w:pPr>
                  <w:r w:rsidRPr="00A3089E">
                    <w:rPr>
                      <w:rFonts w:asciiTheme="minorHAnsi" w:hAnsiTheme="minorHAnsi" w:cstheme="minorHAnsi"/>
                    </w:rPr>
                    <w:t xml:space="preserve">Kakovostne zahteve: </w:t>
                  </w:r>
                </w:p>
              </w:tc>
              <w:tc>
                <w:tcPr>
                  <w:tcW w:w="6595" w:type="dxa"/>
                  <w:gridSpan w:val="2"/>
                  <w:tcBorders>
                    <w:top w:val="single" w:sz="12" w:space="0" w:color="auto"/>
                    <w:left w:val="single" w:sz="12" w:space="0" w:color="auto"/>
                    <w:bottom w:val="single" w:sz="12" w:space="0" w:color="auto"/>
                    <w:right w:val="single" w:sz="12" w:space="0" w:color="auto"/>
                  </w:tcBorders>
                </w:tcPr>
                <w:p w14:paraId="3F07DC9F" w14:textId="77777777" w:rsidR="009C49F8" w:rsidRPr="00A3089E" w:rsidRDefault="009C49F8" w:rsidP="00C37C2D">
                  <w:pPr>
                    <w:spacing w:line="312" w:lineRule="auto"/>
                    <w:jc w:val="both"/>
                    <w:rPr>
                      <w:rFonts w:asciiTheme="minorHAnsi" w:hAnsiTheme="minorHAnsi" w:cstheme="minorHAnsi"/>
                    </w:rPr>
                  </w:pPr>
                  <w:r w:rsidRPr="00A3089E">
                    <w:rPr>
                      <w:rFonts w:asciiTheme="minorHAnsi" w:hAnsiTheme="minorHAnsi" w:cstheme="minorHAnsi"/>
                    </w:rPr>
                    <w:t>sveže meso značilne kakovosti (stegno in/ali prsi), ohlajeno, po lastnostih se uvršča v razred A; narezano na koščke in skupaj s koščki zelenjave nataknjeno na leseno paličico, biti mora vsaj 75</w:t>
                  </w:r>
                  <w:r w:rsidR="00EA26D0" w:rsidRPr="00A3089E">
                    <w:rPr>
                      <w:rFonts w:asciiTheme="minorHAnsi" w:hAnsiTheme="minorHAnsi" w:cstheme="minorHAnsi"/>
                    </w:rPr>
                    <w:t xml:space="preserve"> </w:t>
                  </w:r>
                  <w:r w:rsidRPr="00A3089E">
                    <w:rPr>
                      <w:rFonts w:asciiTheme="minorHAnsi" w:hAnsiTheme="minorHAnsi" w:cstheme="minorHAnsi"/>
                    </w:rPr>
                    <w:t>% mesa in vsaj 15</w:t>
                  </w:r>
                  <w:r w:rsidR="00EA26D0" w:rsidRPr="00A3089E">
                    <w:rPr>
                      <w:rFonts w:asciiTheme="minorHAnsi" w:hAnsiTheme="minorHAnsi" w:cstheme="minorHAnsi"/>
                    </w:rPr>
                    <w:t xml:space="preserve"> </w:t>
                  </w:r>
                  <w:r w:rsidRPr="00A3089E">
                    <w:rPr>
                      <w:rFonts w:asciiTheme="minorHAnsi" w:hAnsiTheme="minorHAnsi" w:cstheme="minorHAnsi"/>
                    </w:rPr>
                    <w:t>% zelenjave; začimbe, brez konzervansov</w:t>
                  </w:r>
                </w:p>
              </w:tc>
            </w:tr>
            <w:tr w:rsidR="009C49F8" w:rsidRPr="00A3089E" w14:paraId="39F68760" w14:textId="77777777" w:rsidTr="00DE09AF">
              <w:tblPrEx>
                <w:jc w:val="left"/>
                <w:tblBorders>
                  <w:top w:val="single" w:sz="8" w:space="0" w:color="4472C4"/>
                  <w:bottom w:val="single" w:sz="8" w:space="0" w:color="4472C4"/>
                </w:tblBorders>
                <w:tblLook w:val="04A0" w:firstRow="1" w:lastRow="0" w:firstColumn="1" w:lastColumn="0" w:noHBand="0" w:noVBand="1"/>
              </w:tblPrEx>
              <w:trPr>
                <w:gridAfter w:val="1"/>
                <w:wAfter w:w="9" w:type="dxa"/>
              </w:trPr>
              <w:tc>
                <w:tcPr>
                  <w:tcW w:w="8996" w:type="dxa"/>
                  <w:gridSpan w:val="2"/>
                  <w:tcBorders>
                    <w:top w:val="nil"/>
                    <w:bottom w:val="single" w:sz="12" w:space="0" w:color="0070C0"/>
                  </w:tcBorders>
                  <w:shd w:val="clear" w:color="auto" w:fill="auto"/>
                </w:tcPr>
                <w:p w14:paraId="55D3D09A" w14:textId="77777777" w:rsidR="009C49F8" w:rsidRPr="00A3089E" w:rsidRDefault="009C49F8" w:rsidP="00C37C2D">
                  <w:pPr>
                    <w:autoSpaceDE w:val="0"/>
                    <w:autoSpaceDN w:val="0"/>
                    <w:adjustRightInd w:val="0"/>
                    <w:spacing w:line="312" w:lineRule="auto"/>
                    <w:jc w:val="both"/>
                    <w:rPr>
                      <w:rFonts w:asciiTheme="minorHAnsi" w:hAnsiTheme="minorHAnsi" w:cstheme="minorHAnsi"/>
                      <w:b/>
                      <w:bCs/>
                    </w:rPr>
                  </w:pPr>
                </w:p>
              </w:tc>
            </w:tr>
            <w:tr w:rsidR="009C49F8" w:rsidRPr="00A3089E" w14:paraId="3C66A6B2" w14:textId="77777777" w:rsidTr="00DE09AF">
              <w:tblPrEx>
                <w:jc w:val="left"/>
                <w:tblBorders>
                  <w:top w:val="single" w:sz="8" w:space="0" w:color="4472C4"/>
                  <w:bottom w:val="single" w:sz="8" w:space="0" w:color="4472C4"/>
                </w:tblBorders>
                <w:tblLook w:val="04A0" w:firstRow="1" w:lastRow="0" w:firstColumn="1" w:lastColumn="0" w:noHBand="0" w:noVBand="1"/>
              </w:tblPrEx>
              <w:trPr>
                <w:gridAfter w:val="1"/>
                <w:wAfter w:w="9" w:type="dxa"/>
              </w:trPr>
              <w:tc>
                <w:tcPr>
                  <w:tcW w:w="8996" w:type="dxa"/>
                  <w:gridSpan w:val="2"/>
                  <w:tcBorders>
                    <w:top w:val="single" w:sz="12" w:space="0" w:color="0070C0"/>
                    <w:left w:val="single" w:sz="12" w:space="0" w:color="0070C0"/>
                    <w:bottom w:val="single" w:sz="12" w:space="0" w:color="0070C0"/>
                    <w:right w:val="single" w:sz="12" w:space="0" w:color="0070C0"/>
                  </w:tcBorders>
                  <w:shd w:val="clear" w:color="auto" w:fill="D0DBF0"/>
                </w:tcPr>
                <w:p w14:paraId="41B44923" w14:textId="77777777" w:rsidR="009C49F8" w:rsidRPr="00A3089E" w:rsidRDefault="009C49F8" w:rsidP="00C37C2D">
                  <w:pPr>
                    <w:autoSpaceDE w:val="0"/>
                    <w:autoSpaceDN w:val="0"/>
                    <w:adjustRightInd w:val="0"/>
                    <w:spacing w:line="312" w:lineRule="auto"/>
                    <w:jc w:val="both"/>
                    <w:rPr>
                      <w:rFonts w:asciiTheme="minorHAnsi" w:hAnsiTheme="minorHAnsi" w:cstheme="minorHAnsi"/>
                      <w:b/>
                      <w:bCs/>
                    </w:rPr>
                  </w:pPr>
                  <w:r w:rsidRPr="00A3089E">
                    <w:rPr>
                      <w:rFonts w:asciiTheme="minorHAnsi" w:hAnsiTheme="minorHAnsi" w:cstheme="minorHAnsi"/>
                      <w:b/>
                      <w:bCs/>
                    </w:rPr>
                    <w:t>SPECIFIČNE ZAHTEVE</w:t>
                  </w:r>
                </w:p>
              </w:tc>
            </w:tr>
            <w:tr w:rsidR="009C49F8" w:rsidRPr="00A3089E" w14:paraId="2AE5B4A6" w14:textId="77777777" w:rsidTr="00DE09AF">
              <w:tblPrEx>
                <w:jc w:val="left"/>
                <w:tblBorders>
                  <w:top w:val="single" w:sz="8" w:space="0" w:color="4472C4"/>
                  <w:bottom w:val="single" w:sz="8" w:space="0" w:color="4472C4"/>
                </w:tblBorders>
                <w:tblLook w:val="04A0" w:firstRow="1" w:lastRow="0" w:firstColumn="1" w:lastColumn="0" w:noHBand="0" w:noVBand="1"/>
              </w:tblPrEx>
              <w:trPr>
                <w:gridAfter w:val="1"/>
                <w:wAfter w:w="9" w:type="dxa"/>
                <w:trHeight w:val="1104"/>
              </w:trPr>
              <w:tc>
                <w:tcPr>
                  <w:tcW w:w="8996" w:type="dxa"/>
                  <w:gridSpan w:val="2"/>
                  <w:tcBorders>
                    <w:top w:val="single" w:sz="12" w:space="0" w:color="0070C0"/>
                    <w:bottom w:val="nil"/>
                  </w:tcBorders>
                  <w:shd w:val="clear" w:color="auto" w:fill="auto"/>
                </w:tcPr>
                <w:p w14:paraId="4915D27B" w14:textId="77777777" w:rsidR="009C49F8" w:rsidRPr="00A3089E" w:rsidRDefault="009C49F8" w:rsidP="00AE1D19">
                  <w:pPr>
                    <w:rPr>
                      <w:b/>
                    </w:rPr>
                  </w:pPr>
                  <w:r w:rsidRPr="00A3089E">
                    <w:t>Sveže perutninsko meso ne sme biti predhodno zamrznjeno.</w:t>
                  </w:r>
                </w:p>
                <w:p w14:paraId="65388E06" w14:textId="77777777" w:rsidR="009C49F8" w:rsidRPr="00A3089E" w:rsidRDefault="009C49F8" w:rsidP="00AE1D19">
                  <w:pPr>
                    <w:rPr>
                      <w:b/>
                    </w:rPr>
                  </w:pPr>
                  <w:r w:rsidRPr="00A3089E">
                    <w:t>Sveže perutninsko meso mora biti rezano glede na zahteve naročnika opredeljene v obrazcu »</w:t>
                  </w:r>
                  <w:r w:rsidRPr="00A3089E">
                    <w:rPr>
                      <w:i/>
                    </w:rPr>
                    <w:t xml:space="preserve">predračun« </w:t>
                  </w:r>
                  <w:r w:rsidRPr="00A3089E">
                    <w:t>in kot tako dostavljeno na vse navedene lokacije dostave (velikost kosov, kock, zrezkov)</w:t>
                  </w:r>
                  <w:r w:rsidR="002A79D9" w:rsidRPr="00A3089E">
                    <w:t>.</w:t>
                  </w:r>
                </w:p>
                <w:p w14:paraId="61F2C95B" w14:textId="77777777" w:rsidR="009C49F8" w:rsidRDefault="009C49F8" w:rsidP="00AE1D19">
                  <w:r w:rsidRPr="00A3089E">
                    <w:t>Naročnik lahko kadarkoli v pogodbenem obdobju od dobavitelja zahteva dokument, ki dokazuje poreklo izdelka oziroma njegovih surovin.</w:t>
                  </w:r>
                </w:p>
                <w:p w14:paraId="45AD781C" w14:textId="219B6808" w:rsidR="00AE1D19" w:rsidRPr="00A3089E" w:rsidRDefault="00AE1D19" w:rsidP="00AE1D19">
                  <w:pPr>
                    <w:rPr>
                      <w:b/>
                    </w:rPr>
                  </w:pPr>
                </w:p>
              </w:tc>
            </w:tr>
          </w:tbl>
          <w:p w14:paraId="494FFC0D" w14:textId="77777777" w:rsidR="009C49F8" w:rsidRPr="00A3089E" w:rsidRDefault="009C49F8" w:rsidP="00C37C2D">
            <w:pPr>
              <w:spacing w:line="312" w:lineRule="auto"/>
              <w:jc w:val="both"/>
              <w:rPr>
                <w:rFonts w:asciiTheme="minorHAnsi" w:hAnsiTheme="minorHAnsi" w:cstheme="minorHAnsi"/>
                <w:b/>
                <w:bCs/>
              </w:rPr>
            </w:pPr>
          </w:p>
        </w:tc>
      </w:tr>
      <w:tr w:rsidR="00745554" w:rsidRPr="00A3089E" w14:paraId="78170C33" w14:textId="77777777" w:rsidTr="00745554">
        <w:tblPrEx>
          <w:tblBorders>
            <w:top w:val="single" w:sz="8" w:space="0" w:color="70AD47"/>
            <w:bottom w:val="single" w:sz="8" w:space="0" w:color="70AD47"/>
          </w:tblBorders>
        </w:tblPrEx>
        <w:trPr>
          <w:trHeight w:val="243"/>
        </w:trPr>
        <w:tc>
          <w:tcPr>
            <w:tcW w:w="9366" w:type="dxa"/>
            <w:gridSpan w:val="2"/>
            <w:tcBorders>
              <w:top w:val="single" w:sz="4" w:space="0" w:color="92D050"/>
              <w:left w:val="single" w:sz="4" w:space="0" w:color="92D050"/>
              <w:bottom w:val="single" w:sz="4" w:space="0" w:color="92D050"/>
              <w:right w:val="single" w:sz="4" w:space="0" w:color="92D050"/>
            </w:tcBorders>
            <w:shd w:val="clear" w:color="auto" w:fill="DBEBD0"/>
          </w:tcPr>
          <w:p w14:paraId="529D501B" w14:textId="685F6FD9" w:rsidR="00745554" w:rsidRPr="00AE1D19" w:rsidRDefault="00745554" w:rsidP="000C68BD">
            <w:pPr>
              <w:pStyle w:val="Brezrazmikov"/>
            </w:pPr>
            <w:bookmarkStart w:id="105" w:name="_Toc41605558"/>
            <w:r w:rsidRPr="00AE1D19">
              <w:lastRenderedPageBreak/>
              <w:t>TEHNIČNE ZAHTEVE ZA ZAMRZNJENE RIBE IN RIBJE KONZERVE</w:t>
            </w:r>
            <w:bookmarkEnd w:id="105"/>
            <w:r w:rsidRPr="00AE1D19">
              <w:t xml:space="preserve"> </w:t>
            </w:r>
          </w:p>
        </w:tc>
      </w:tr>
      <w:tr w:rsidR="00D132C8" w:rsidRPr="00A3089E" w14:paraId="019C71EC" w14:textId="77777777" w:rsidTr="00745554">
        <w:tblPrEx>
          <w:tblBorders>
            <w:top w:val="single" w:sz="8" w:space="0" w:color="70AD47"/>
            <w:bottom w:val="single" w:sz="8" w:space="0" w:color="70AD47"/>
          </w:tblBorders>
        </w:tblPrEx>
        <w:trPr>
          <w:gridBefore w:val="1"/>
          <w:wBefore w:w="13" w:type="dxa"/>
        </w:trPr>
        <w:tc>
          <w:tcPr>
            <w:tcW w:w="9353" w:type="dxa"/>
            <w:tcBorders>
              <w:top w:val="single" w:sz="12" w:space="0" w:color="9BBB59"/>
              <w:bottom w:val="nil"/>
            </w:tcBorders>
            <w:shd w:val="clear" w:color="auto" w:fill="auto"/>
          </w:tcPr>
          <w:p w14:paraId="47101ED4" w14:textId="77777777" w:rsidR="005D2C08" w:rsidRPr="00A3089E" w:rsidRDefault="00B52E19"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Z</w:t>
            </w:r>
            <w:r w:rsidR="005D2C08" w:rsidRPr="00A3089E">
              <w:rPr>
                <w:rFonts w:asciiTheme="minorHAnsi" w:hAnsiTheme="minorHAnsi" w:cstheme="minorHAnsi"/>
                <w:bCs/>
                <w:lang w:eastAsia="sl-SI"/>
              </w:rPr>
              <w:t xml:space="preserve">amrznjene ribe morajo priti do naročnika v nepretrgani hladni verigi (hlajena vozila). </w:t>
            </w:r>
          </w:p>
          <w:p w14:paraId="507B8395" w14:textId="77777777" w:rsidR="005D2C08" w:rsidRPr="00A3089E" w:rsidRDefault="005D2C08"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lang w:eastAsia="sl-SI"/>
              </w:rPr>
              <w:t>Kakovost globoko zamrznjenih ribjih izdelkov mora biti skladna z zahtevami pravilnika. Pravilno pakirani izdelki morajo biti zamrznjeni in skladiščeni pri temperaturi pod –18ºC. Po odtajanju ne smejo imeti tujega ali žarkega vonja, prav tako ne smejo kazati znakov dehidracije. Panirana masa zamrznjenih paniranih ribjih izdelkov lahko vsebuje le aditive, ki jih dovoljuje pravilnik, prepovedana je uporaba konzervansov.</w:t>
            </w:r>
          </w:p>
          <w:p w14:paraId="2D73B96E" w14:textId="77777777" w:rsidR="005D2C08" w:rsidRPr="00A3089E" w:rsidRDefault="005D2C08" w:rsidP="0085612F">
            <w:pPr>
              <w:numPr>
                <w:ilvl w:val="0"/>
                <w:numId w:val="25"/>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Hramba in prevoz pri temperaturi do -18</w:t>
            </w:r>
            <w:r w:rsidR="00B52E19" w:rsidRPr="00A3089E">
              <w:rPr>
                <w:rFonts w:asciiTheme="minorHAnsi" w:hAnsiTheme="minorHAnsi" w:cstheme="minorHAnsi"/>
                <w:bCs/>
              </w:rPr>
              <w:t>°C</w:t>
            </w:r>
            <w:r w:rsidRPr="00A3089E">
              <w:rPr>
                <w:rFonts w:asciiTheme="minorHAnsi" w:hAnsiTheme="minorHAnsi" w:cstheme="minorHAnsi"/>
                <w:bCs/>
                <w:lang w:eastAsia="sl-SI"/>
              </w:rPr>
              <w:t xml:space="preserve">. </w:t>
            </w:r>
          </w:p>
          <w:p w14:paraId="4B9D83AE" w14:textId="77777777" w:rsidR="005D2C08" w:rsidRPr="00A3089E" w:rsidRDefault="005D2C08" w:rsidP="0085612F">
            <w:pPr>
              <w:numPr>
                <w:ilvl w:val="0"/>
                <w:numId w:val="25"/>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Zamrznjene ribe morajo biti ob sprejemu zamrznjene, brez znakov odtajevanja in ponovnega zamrzovanja</w:t>
            </w:r>
            <w:r w:rsidR="002A79D9" w:rsidRPr="00A3089E">
              <w:rPr>
                <w:rFonts w:asciiTheme="minorHAnsi" w:hAnsiTheme="minorHAnsi" w:cstheme="minorHAnsi"/>
                <w:bCs/>
                <w:lang w:eastAsia="sl-SI"/>
              </w:rPr>
              <w:t>.</w:t>
            </w:r>
            <w:r w:rsidRPr="00A3089E">
              <w:rPr>
                <w:rFonts w:asciiTheme="minorHAnsi" w:hAnsiTheme="minorHAnsi" w:cstheme="minorHAnsi"/>
                <w:bCs/>
                <w:lang w:eastAsia="sl-SI"/>
              </w:rPr>
              <w:t xml:space="preserve"> </w:t>
            </w:r>
          </w:p>
          <w:p w14:paraId="74D1986D" w14:textId="77777777" w:rsidR="005D2C08" w:rsidRPr="00A3089E" w:rsidRDefault="005D2C08"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 xml:space="preserve">Predelovalec mora imeti za objekt veljavno odločbo VURS. </w:t>
            </w:r>
          </w:p>
          <w:p w14:paraId="27D19538" w14:textId="77777777" w:rsidR="005D2C08" w:rsidRPr="00A3089E" w:rsidRDefault="005D2C08"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 xml:space="preserve">Način pakiranja mora biti za vsako živilo v skladu z zahtevami naročnika navedenimi pri opisu posameznega živila v obrazcu </w:t>
            </w:r>
            <w:r w:rsidRPr="00A3089E">
              <w:rPr>
                <w:rFonts w:asciiTheme="minorHAnsi" w:hAnsiTheme="minorHAnsi" w:cstheme="minorHAnsi"/>
                <w:bCs/>
                <w:i/>
                <w:lang w:eastAsia="sl-SI"/>
              </w:rPr>
              <w:t>»Predračun«</w:t>
            </w:r>
            <w:r w:rsidRPr="00A3089E">
              <w:rPr>
                <w:rFonts w:asciiTheme="minorHAnsi" w:hAnsiTheme="minorHAnsi" w:cstheme="minorHAnsi"/>
                <w:bCs/>
                <w:lang w:eastAsia="sl-SI"/>
              </w:rPr>
              <w:t xml:space="preserve"> in vsemi veljavnimi predpisi.</w:t>
            </w:r>
          </w:p>
          <w:p w14:paraId="2E56567E" w14:textId="77777777" w:rsidR="005D2C08" w:rsidRPr="00A3089E" w:rsidRDefault="005D2C08"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Embalaža mora biti za vsako živilo v skladu z vsemi veljavnimi predpisi.</w:t>
            </w:r>
          </w:p>
          <w:p w14:paraId="4140EEC0" w14:textId="77777777" w:rsidR="005D2C08" w:rsidRPr="00A3089E" w:rsidRDefault="005D2C08"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Zamrznjene ribe morajo biti označene  v skladu s pravilnikom o splošnem označevanju predpakiranih živil oziroma v skladu s pravilnikom o splošnem označevanju živil, ki niso predpakirana.</w:t>
            </w:r>
          </w:p>
          <w:p w14:paraId="73140075" w14:textId="77777777" w:rsidR="005D2C08" w:rsidRPr="00A3089E" w:rsidRDefault="005D2C08"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Pri označevanju zamrznjenih rib pa morajo biti upoštevani tudi drugi predpisi, zlasti tisti, ki urejajo zdravstveno ustreznost živil in kakovost rib.</w:t>
            </w:r>
          </w:p>
          <w:p w14:paraId="616277FF" w14:textId="77777777" w:rsidR="005D2C08" w:rsidRPr="00A3089E" w:rsidRDefault="005D2C08"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 xml:space="preserve">Označba živila mora vsebovati tudi podatke o poreklu živila oziroma poreklu surovin živila. </w:t>
            </w:r>
          </w:p>
          <w:p w14:paraId="19A25645" w14:textId="77777777" w:rsidR="005D2C08" w:rsidRPr="00A3089E" w:rsidRDefault="005D2C08"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lastRenderedPageBreak/>
              <w:t xml:space="preserve">Zamrznjene ribe morajo biti označene tudi skladno z Uredbo (EU) št. 1169/2011. </w:t>
            </w:r>
          </w:p>
          <w:p w14:paraId="03D44660" w14:textId="77777777" w:rsidR="005D2C08" w:rsidRPr="00A3089E" w:rsidRDefault="005D2C08" w:rsidP="00C37C2D">
            <w:pPr>
              <w:spacing w:before="200" w:after="0" w:line="312" w:lineRule="auto"/>
              <w:ind w:left="714"/>
              <w:contextualSpacing/>
              <w:jc w:val="both"/>
              <w:rPr>
                <w:rFonts w:asciiTheme="minorHAnsi" w:hAnsiTheme="minorHAnsi" w:cstheme="minorHAnsi"/>
                <w:b/>
                <w:bCs/>
                <w:lang w:eastAsia="sl-SI"/>
              </w:rPr>
            </w:pPr>
          </w:p>
        </w:tc>
      </w:tr>
    </w:tbl>
    <w:p w14:paraId="69CB222E" w14:textId="77777777" w:rsidR="005D2C08" w:rsidRPr="00A3089E" w:rsidRDefault="005D2C08" w:rsidP="00C37C2D">
      <w:pPr>
        <w:spacing w:line="312" w:lineRule="auto"/>
        <w:jc w:val="both"/>
        <w:rPr>
          <w:rFonts w:asciiTheme="minorHAnsi" w:hAnsiTheme="minorHAnsi" w:cstheme="minorHAnsi"/>
          <w:vanish/>
        </w:rPr>
      </w:pPr>
    </w:p>
    <w:tbl>
      <w:tblPr>
        <w:tblW w:w="9199" w:type="dxa"/>
        <w:tblBorders>
          <w:top w:val="single" w:sz="8" w:space="0" w:color="FFC000"/>
          <w:bottom w:val="single" w:sz="8" w:space="0" w:color="FFC000"/>
        </w:tblBorders>
        <w:tblLook w:val="04A0" w:firstRow="1" w:lastRow="0" w:firstColumn="1" w:lastColumn="0" w:noHBand="0" w:noVBand="1"/>
      </w:tblPr>
      <w:tblGrid>
        <w:gridCol w:w="9199"/>
      </w:tblGrid>
      <w:tr w:rsidR="00D132C8" w:rsidRPr="00A3089E" w14:paraId="487B1AF1" w14:textId="77777777" w:rsidTr="00745554">
        <w:tc>
          <w:tcPr>
            <w:tcW w:w="9199" w:type="dxa"/>
            <w:tcBorders>
              <w:top w:val="single" w:sz="12" w:space="0" w:color="E36C0A"/>
              <w:left w:val="single" w:sz="12" w:space="0" w:color="E36C0A"/>
              <w:bottom w:val="single" w:sz="12" w:space="0" w:color="E36C0A"/>
              <w:right w:val="single" w:sz="12" w:space="0" w:color="E36C0A"/>
            </w:tcBorders>
            <w:shd w:val="clear" w:color="auto" w:fill="FFEFC0"/>
          </w:tcPr>
          <w:p w14:paraId="30EB2870" w14:textId="77777777" w:rsidR="005D2C08" w:rsidRPr="00A3089E" w:rsidRDefault="005D2C08" w:rsidP="00C37C2D">
            <w:pPr>
              <w:spacing w:line="312" w:lineRule="auto"/>
              <w:jc w:val="both"/>
              <w:rPr>
                <w:rFonts w:asciiTheme="minorHAnsi" w:hAnsiTheme="minorHAnsi" w:cstheme="minorHAnsi"/>
                <w:b/>
                <w:bCs/>
              </w:rPr>
            </w:pPr>
            <w:r w:rsidRPr="00A3089E">
              <w:rPr>
                <w:rFonts w:asciiTheme="minorHAnsi" w:hAnsiTheme="minorHAnsi" w:cstheme="minorHAnsi"/>
                <w:b/>
                <w:bCs/>
              </w:rPr>
              <w:t>KAKOVOSTNE ZAHTEVE ZA ŽIVILA V VZGOJNO IZOBRAŽEVALNIH USTANOVAH</w:t>
            </w:r>
          </w:p>
        </w:tc>
      </w:tr>
      <w:tr w:rsidR="00D132C8" w:rsidRPr="00A3089E" w14:paraId="45D6B561" w14:textId="77777777" w:rsidTr="00745554">
        <w:tc>
          <w:tcPr>
            <w:tcW w:w="9199" w:type="dxa"/>
            <w:tcBorders>
              <w:top w:val="single" w:sz="12" w:space="0" w:color="E36C0A"/>
              <w:bottom w:val="nil"/>
            </w:tcBorders>
            <w:shd w:val="clear" w:color="auto" w:fill="auto"/>
          </w:tcPr>
          <w:p w14:paraId="35C5699E" w14:textId="77777777" w:rsidR="005D2C08" w:rsidRPr="00A3089E" w:rsidRDefault="005D2C08" w:rsidP="0085612F">
            <w:pPr>
              <w:numPr>
                <w:ilvl w:val="0"/>
                <w:numId w:val="25"/>
              </w:numPr>
              <w:spacing w:after="0" w:line="312" w:lineRule="auto"/>
              <w:contextualSpacing/>
              <w:jc w:val="both"/>
              <w:rPr>
                <w:rFonts w:asciiTheme="minorHAnsi" w:hAnsiTheme="minorHAnsi" w:cstheme="minorHAnsi"/>
                <w:b/>
                <w:bCs/>
                <w:lang w:eastAsia="sl-SI"/>
              </w:rPr>
            </w:pPr>
            <w:r w:rsidRPr="00A3089E">
              <w:rPr>
                <w:rFonts w:asciiTheme="minorHAnsi" w:hAnsiTheme="minorHAnsi" w:cstheme="minorHAnsi"/>
                <w:bCs/>
                <w:lang w:eastAsia="sl-SI"/>
              </w:rPr>
              <w:t>Zamrznjene ribe morajo biti v skladu z vsemi veljavnimi predpisi glede zdravstvene ustreznosti živil, ter kakovosti rib in zahtevami naročnika.</w:t>
            </w:r>
          </w:p>
          <w:p w14:paraId="7171929C" w14:textId="77777777" w:rsidR="005D2C08" w:rsidRPr="00A3089E" w:rsidRDefault="005D2C08" w:rsidP="0085612F">
            <w:pPr>
              <w:numPr>
                <w:ilvl w:val="0"/>
                <w:numId w:val="25"/>
              </w:numPr>
              <w:spacing w:after="0" w:line="312" w:lineRule="auto"/>
              <w:contextualSpacing/>
              <w:jc w:val="both"/>
              <w:rPr>
                <w:rFonts w:asciiTheme="minorHAnsi" w:hAnsiTheme="minorHAnsi" w:cstheme="minorHAnsi"/>
                <w:b/>
                <w:bCs/>
                <w:lang w:eastAsia="sl-SI"/>
              </w:rPr>
            </w:pPr>
            <w:r w:rsidRPr="00A3089E">
              <w:rPr>
                <w:rFonts w:asciiTheme="minorHAnsi" w:hAnsiTheme="minorHAnsi" w:cstheme="minorHAnsi"/>
                <w:bCs/>
                <w:lang w:eastAsia="sl-SI"/>
              </w:rPr>
              <w:t>Po toplotni obdelavi mora biti meso ribe prijetnega vonja in okusa, pretežno čvrste konsistence in značilne barve za posamezno ribo. P</w:t>
            </w:r>
            <w:r w:rsidRPr="00A3089E">
              <w:rPr>
                <w:rFonts w:asciiTheme="minorHAnsi" w:hAnsiTheme="minorHAnsi" w:cstheme="minorHAnsi"/>
                <w:lang w:eastAsia="sl-SI"/>
              </w:rPr>
              <w:t>o toplotni obdelavi mora imeti meso ribe prijeten vonj in okus, značilno barvo in ne sme razpadati.</w:t>
            </w:r>
          </w:p>
          <w:p w14:paraId="2D125E10" w14:textId="77777777" w:rsidR="005D2C08" w:rsidRPr="00A3089E" w:rsidRDefault="005D2C08" w:rsidP="0085612F">
            <w:pPr>
              <w:numPr>
                <w:ilvl w:val="0"/>
                <w:numId w:val="25"/>
              </w:numPr>
              <w:spacing w:after="0" w:line="312" w:lineRule="auto"/>
              <w:jc w:val="both"/>
              <w:rPr>
                <w:rFonts w:asciiTheme="minorHAnsi" w:hAnsiTheme="minorHAnsi" w:cstheme="minorHAnsi"/>
              </w:rPr>
            </w:pPr>
            <w:r w:rsidRPr="00A3089E">
              <w:rPr>
                <w:rFonts w:asciiTheme="minorHAnsi" w:hAnsiTheme="minorHAnsi" w:cstheme="minorHAnsi"/>
              </w:rPr>
              <w:t xml:space="preserve">Središčna temperatura svežih rib in ribiških proizvodov mora biti ob sprejemu </w:t>
            </w:r>
            <w:r w:rsidR="00B52E19" w:rsidRPr="00A3089E">
              <w:rPr>
                <w:rFonts w:asciiTheme="minorHAnsi" w:hAnsiTheme="minorHAnsi" w:cstheme="minorHAnsi"/>
              </w:rPr>
              <w:t>+</w:t>
            </w:r>
            <w:r w:rsidRPr="00A3089E">
              <w:rPr>
                <w:rFonts w:asciiTheme="minorHAnsi" w:hAnsiTheme="minorHAnsi" w:cstheme="minorHAnsi"/>
              </w:rPr>
              <w:t>4°C ali nižja.</w:t>
            </w:r>
          </w:p>
          <w:p w14:paraId="34AF5B2A" w14:textId="77777777" w:rsidR="005D2C08" w:rsidRPr="00A3089E" w:rsidRDefault="002A79D9" w:rsidP="0085612F">
            <w:pPr>
              <w:numPr>
                <w:ilvl w:val="0"/>
                <w:numId w:val="25"/>
              </w:numPr>
              <w:spacing w:after="0" w:line="312" w:lineRule="auto"/>
              <w:jc w:val="both"/>
              <w:rPr>
                <w:rFonts w:asciiTheme="minorHAnsi" w:hAnsiTheme="minorHAnsi" w:cstheme="minorHAnsi"/>
              </w:rPr>
            </w:pPr>
            <w:r w:rsidRPr="00A3089E">
              <w:rPr>
                <w:rFonts w:asciiTheme="minorHAnsi" w:hAnsiTheme="minorHAnsi" w:cstheme="minorHAnsi"/>
              </w:rPr>
              <w:t>Ribe in ribji</w:t>
            </w:r>
            <w:r w:rsidR="005D2C08" w:rsidRPr="00A3089E">
              <w:rPr>
                <w:rFonts w:asciiTheme="minorHAnsi" w:hAnsiTheme="minorHAnsi" w:cstheme="minorHAnsi"/>
              </w:rPr>
              <w:t xml:space="preserve"> proizvodi morajo biti ob sprejemu zamrznjeni, brez znakov odtajevanja in ponovnega zamrzovanja.</w:t>
            </w:r>
          </w:p>
          <w:p w14:paraId="46491B72" w14:textId="77777777" w:rsidR="005D2C08" w:rsidRPr="00A3089E" w:rsidRDefault="005D2C08" w:rsidP="0085612F">
            <w:pPr>
              <w:numPr>
                <w:ilvl w:val="0"/>
                <w:numId w:val="25"/>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 xml:space="preserve">Ribje meso mora biti I. kvalitete, kot je opredeljeno v obrazcu </w:t>
            </w:r>
            <w:r w:rsidRPr="00A3089E">
              <w:rPr>
                <w:rFonts w:asciiTheme="minorHAnsi" w:hAnsiTheme="minorHAnsi" w:cstheme="minorHAnsi"/>
                <w:bCs/>
                <w:i/>
                <w:lang w:eastAsia="sl-SI"/>
              </w:rPr>
              <w:t>»predračun«</w:t>
            </w:r>
            <w:r w:rsidRPr="00A3089E">
              <w:rPr>
                <w:rFonts w:asciiTheme="minorHAnsi" w:hAnsiTheme="minorHAnsi" w:cstheme="minorHAnsi"/>
                <w:bCs/>
                <w:lang w:eastAsia="sl-SI"/>
              </w:rPr>
              <w:t xml:space="preserve"> za vsako posamezno živilo. </w:t>
            </w:r>
          </w:p>
          <w:p w14:paraId="7DAEBF4C" w14:textId="77777777" w:rsidR="005D2C08" w:rsidRPr="00A3089E" w:rsidRDefault="005D2C08" w:rsidP="0085612F">
            <w:pPr>
              <w:numPr>
                <w:ilvl w:val="0"/>
                <w:numId w:val="25"/>
              </w:numPr>
              <w:spacing w:after="0" w:line="312" w:lineRule="auto"/>
              <w:contextualSpacing/>
              <w:jc w:val="both"/>
              <w:rPr>
                <w:rFonts w:asciiTheme="minorHAnsi" w:hAnsiTheme="minorHAnsi" w:cstheme="minorHAnsi"/>
                <w:b/>
                <w:bCs/>
                <w:lang w:eastAsia="sl-SI"/>
              </w:rPr>
            </w:pPr>
            <w:r w:rsidRPr="00A3089E">
              <w:rPr>
                <w:rFonts w:asciiTheme="minorHAnsi" w:hAnsiTheme="minorHAnsi" w:cstheme="minorHAnsi"/>
                <w:bCs/>
                <w:lang w:eastAsia="sl-SI"/>
              </w:rPr>
              <w:t>Odstopanja v masi uporabniškega kosa pri posamez</w:t>
            </w:r>
            <w:r w:rsidR="00B52E19" w:rsidRPr="00A3089E">
              <w:rPr>
                <w:rFonts w:asciiTheme="minorHAnsi" w:hAnsiTheme="minorHAnsi" w:cstheme="minorHAnsi"/>
                <w:bCs/>
                <w:lang w:eastAsia="sl-SI"/>
              </w:rPr>
              <w:t xml:space="preserve">nem živilu ne smejo presegati ± </w:t>
            </w:r>
            <w:r w:rsidRPr="00A3089E">
              <w:rPr>
                <w:rFonts w:asciiTheme="minorHAnsi" w:hAnsiTheme="minorHAnsi" w:cstheme="minorHAnsi"/>
                <w:bCs/>
                <w:lang w:eastAsia="sl-SI"/>
              </w:rPr>
              <w:t>5% zahtevane mase, celotna dobavljena količina pa ne sme odstopati več kot ± 3 %.</w:t>
            </w:r>
          </w:p>
          <w:p w14:paraId="33EDD37A" w14:textId="77777777" w:rsidR="00B52E19" w:rsidRPr="00A3089E" w:rsidRDefault="00B52E19" w:rsidP="00B52E19">
            <w:pPr>
              <w:spacing w:after="0" w:line="312" w:lineRule="auto"/>
              <w:ind w:left="720"/>
              <w:contextualSpacing/>
              <w:jc w:val="both"/>
              <w:rPr>
                <w:rFonts w:asciiTheme="minorHAnsi" w:hAnsiTheme="minorHAnsi" w:cstheme="minorHAnsi"/>
                <w:b/>
                <w:bCs/>
                <w:lang w:eastAsia="sl-SI"/>
              </w:rPr>
            </w:pPr>
          </w:p>
        </w:tc>
      </w:tr>
    </w:tbl>
    <w:p w14:paraId="58F91DB5" w14:textId="5A625282" w:rsidR="005D2C08" w:rsidRPr="00E72B6B" w:rsidRDefault="005D2C08" w:rsidP="00E72B6B">
      <w:pPr>
        <w:rPr>
          <w:b/>
          <w:sz w:val="24"/>
          <w:lang w:eastAsia="sl-SI"/>
        </w:rPr>
      </w:pPr>
      <w:bookmarkStart w:id="106" w:name="_Toc401057735"/>
      <w:bookmarkStart w:id="107" w:name="_Toc401058867"/>
      <w:bookmarkStart w:id="108" w:name="_Toc523700467"/>
      <w:bookmarkStart w:id="109" w:name="_Toc41512372"/>
      <w:r w:rsidRPr="00E72B6B">
        <w:rPr>
          <w:b/>
          <w:sz w:val="24"/>
          <w:lang w:eastAsia="sl-SI"/>
        </w:rPr>
        <w:t xml:space="preserve">KONZERVIRANI </w:t>
      </w:r>
      <w:bookmarkEnd w:id="106"/>
      <w:bookmarkEnd w:id="107"/>
      <w:r w:rsidRPr="00E72B6B">
        <w:rPr>
          <w:b/>
          <w:sz w:val="24"/>
          <w:lang w:eastAsia="sl-SI"/>
        </w:rPr>
        <w:t>RIBJI IZDELKI</w:t>
      </w:r>
      <w:bookmarkEnd w:id="108"/>
      <w:bookmarkEnd w:id="109"/>
    </w:p>
    <w:p w14:paraId="090434A6" w14:textId="77777777" w:rsidR="00A27739" w:rsidRPr="00A3089E" w:rsidRDefault="00A27739" w:rsidP="00C37C2D">
      <w:pPr>
        <w:keepNext/>
        <w:keepLines/>
        <w:widowControl w:val="0"/>
        <w:shd w:val="clear" w:color="auto" w:fill="FFFFFF"/>
        <w:spacing w:after="0" w:line="312" w:lineRule="auto"/>
        <w:jc w:val="both"/>
        <w:outlineLvl w:val="1"/>
        <w:rPr>
          <w:rFonts w:asciiTheme="minorHAnsi" w:eastAsia="Arial Unicode MS" w:hAnsiTheme="minorHAnsi" w:cstheme="minorHAnsi"/>
          <w:b/>
          <w:bCs/>
          <w:lang w:eastAsia="sl-SI"/>
        </w:rPr>
      </w:pPr>
    </w:p>
    <w:tbl>
      <w:tblPr>
        <w:tblW w:w="9356" w:type="dxa"/>
        <w:tblInd w:w="-15" w:type="dxa"/>
        <w:tblBorders>
          <w:top w:val="single" w:sz="8" w:space="0" w:color="70AD47"/>
          <w:bottom w:val="single" w:sz="8" w:space="0" w:color="70AD47"/>
        </w:tblBorders>
        <w:tblLayout w:type="fixed"/>
        <w:tblLook w:val="04A0" w:firstRow="1" w:lastRow="0" w:firstColumn="1" w:lastColumn="0" w:noHBand="0" w:noVBand="1"/>
      </w:tblPr>
      <w:tblGrid>
        <w:gridCol w:w="22"/>
        <w:gridCol w:w="9334"/>
      </w:tblGrid>
      <w:tr w:rsidR="00D132C8" w:rsidRPr="00A3089E" w14:paraId="3A574CA9" w14:textId="77777777" w:rsidTr="00EC3061">
        <w:tc>
          <w:tcPr>
            <w:tcW w:w="9356" w:type="dxa"/>
            <w:gridSpan w:val="2"/>
            <w:tcBorders>
              <w:top w:val="single" w:sz="12" w:space="0" w:color="9BBB59"/>
              <w:left w:val="single" w:sz="12" w:space="0" w:color="9BBB59"/>
              <w:bottom w:val="single" w:sz="12" w:space="0" w:color="9BBB59"/>
              <w:right w:val="single" w:sz="12" w:space="0" w:color="9BBB59"/>
            </w:tcBorders>
            <w:shd w:val="clear" w:color="auto" w:fill="DBEBD0"/>
          </w:tcPr>
          <w:p w14:paraId="4B5FEEC1" w14:textId="0E02A63E" w:rsidR="005D2C08" w:rsidRPr="00AE1D19" w:rsidRDefault="005D2C08" w:rsidP="000C68BD">
            <w:pPr>
              <w:pStyle w:val="Brezrazmikov"/>
            </w:pPr>
            <w:bookmarkStart w:id="110" w:name="_Toc41605559"/>
            <w:r w:rsidRPr="00AE1D19">
              <w:t>TEHNIČNE ZAHTEVE</w:t>
            </w:r>
            <w:r w:rsidR="00AE1D19" w:rsidRPr="00AE1D19">
              <w:t xml:space="preserve"> RIBJI IZDELKI</w:t>
            </w:r>
            <w:bookmarkEnd w:id="110"/>
          </w:p>
        </w:tc>
      </w:tr>
      <w:tr w:rsidR="00D132C8" w:rsidRPr="00A3089E" w14:paraId="77209C29" w14:textId="77777777" w:rsidTr="00EC3061">
        <w:tc>
          <w:tcPr>
            <w:tcW w:w="9356" w:type="dxa"/>
            <w:gridSpan w:val="2"/>
            <w:tcBorders>
              <w:top w:val="single" w:sz="12" w:space="0" w:color="9BBB59"/>
              <w:bottom w:val="nil"/>
            </w:tcBorders>
            <w:shd w:val="clear" w:color="auto" w:fill="auto"/>
          </w:tcPr>
          <w:p w14:paraId="4224D479" w14:textId="77777777" w:rsidR="005D2C08" w:rsidRPr="00A3089E" w:rsidRDefault="005D2C08" w:rsidP="0085612F">
            <w:pPr>
              <w:numPr>
                <w:ilvl w:val="0"/>
                <w:numId w:val="26"/>
              </w:numPr>
              <w:spacing w:after="0" w:line="312" w:lineRule="auto"/>
              <w:ind w:left="714" w:hanging="357"/>
              <w:contextualSpacing/>
              <w:jc w:val="both"/>
              <w:rPr>
                <w:rFonts w:asciiTheme="minorHAnsi" w:hAnsiTheme="minorHAnsi" w:cstheme="minorHAnsi"/>
                <w:bCs/>
                <w:lang w:eastAsia="sl-SI"/>
              </w:rPr>
            </w:pPr>
            <w:r w:rsidRPr="00A3089E">
              <w:rPr>
                <w:rFonts w:asciiTheme="minorHAnsi" w:hAnsiTheme="minorHAnsi" w:cstheme="minorHAnsi"/>
                <w:lang w:eastAsia="sl-SI"/>
              </w:rPr>
              <w:t>Izdelek mora biti obstojen pri sobni temperaturi. Prevoz</w:t>
            </w:r>
            <w:r w:rsidRPr="00A3089E">
              <w:rPr>
                <w:rFonts w:asciiTheme="minorHAnsi" w:hAnsiTheme="minorHAnsi" w:cstheme="minorHAnsi"/>
                <w:bCs/>
                <w:lang w:eastAsia="sl-SI"/>
              </w:rPr>
              <w:t xml:space="preserve"> in shranjevanje konzerviranih ribjih izdelkov mora potekati skladno z navedbami na deklaraciji izdelka.</w:t>
            </w:r>
          </w:p>
          <w:p w14:paraId="19F80113" w14:textId="77777777" w:rsidR="005D2C08" w:rsidRPr="00A3089E" w:rsidRDefault="005D2C08"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 xml:space="preserve">Predelovalec mora imeti za objekt veljavno odločbo VURS. </w:t>
            </w:r>
          </w:p>
          <w:p w14:paraId="5A4DE495" w14:textId="77777777" w:rsidR="005D2C08" w:rsidRPr="00A3089E" w:rsidRDefault="005D2C08"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Dobavljenim ribjim izdelkom ob dostavi, ne sme preteči več kot polovica njihovega uporabnega roka.</w:t>
            </w:r>
          </w:p>
          <w:p w14:paraId="7947082F" w14:textId="77777777" w:rsidR="005D2C08" w:rsidRPr="00A3089E" w:rsidRDefault="005D2C08"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 xml:space="preserve">Način pakiranja mora biti za vsako živilo v skladu z zahtevami naročnika navedenimi pri opisu posameznega živila v obrazcu </w:t>
            </w:r>
            <w:r w:rsidRPr="00A3089E">
              <w:rPr>
                <w:rFonts w:asciiTheme="minorHAnsi" w:hAnsiTheme="minorHAnsi" w:cstheme="minorHAnsi"/>
                <w:bCs/>
                <w:i/>
                <w:lang w:eastAsia="sl-SI"/>
              </w:rPr>
              <w:t>»Predračun«</w:t>
            </w:r>
            <w:r w:rsidRPr="00A3089E">
              <w:rPr>
                <w:rFonts w:asciiTheme="minorHAnsi" w:hAnsiTheme="minorHAnsi" w:cstheme="minorHAnsi"/>
                <w:bCs/>
                <w:lang w:eastAsia="sl-SI"/>
              </w:rPr>
              <w:t xml:space="preserve"> in vsemi veljavnimi predpisi.</w:t>
            </w:r>
          </w:p>
          <w:p w14:paraId="3511EE08" w14:textId="77777777" w:rsidR="005D2C08" w:rsidRPr="00A3089E" w:rsidRDefault="005D2C08"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Embalaža mora biti za vsako živilo v skladu z vsemi veljavnimi predpisi.</w:t>
            </w:r>
          </w:p>
          <w:p w14:paraId="0BE58599" w14:textId="77777777" w:rsidR="005D2C08" w:rsidRPr="00A3089E" w:rsidRDefault="005D2C08"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Ribji izdelki morajo biti označeni v skladu s pravilnikom o splošnem označevanju predpakiranih živil oziroma v skladu s pravilnikom o splošnem označevanju živil, ki niso predpakirana.</w:t>
            </w:r>
          </w:p>
          <w:p w14:paraId="7F42E624" w14:textId="77777777" w:rsidR="005D2C08" w:rsidRPr="00A3089E" w:rsidRDefault="005D2C08"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Pri označevanju ribjih izdelkov  pa morajo biti upoštevani tudi drugi predpisi, zlasti tisti, ki urejajo zdravstveno ustreznost živil in kakovost rib.</w:t>
            </w:r>
          </w:p>
          <w:p w14:paraId="4483EFAF" w14:textId="77777777" w:rsidR="005D2C08" w:rsidRPr="00A3089E" w:rsidRDefault="005D2C08"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 xml:space="preserve">Označba živila mora vsebovati tudi podatke o poreklu živila oziroma poreklu surovin živila. </w:t>
            </w:r>
          </w:p>
          <w:p w14:paraId="148EE91D" w14:textId="77777777" w:rsidR="005D2C08" w:rsidRPr="00A3089E" w:rsidRDefault="005D2C08"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Ribji izdelki morajo biti označeni tudi skladno z Uredbo (EU) št. 1169/2011.</w:t>
            </w:r>
          </w:p>
          <w:p w14:paraId="4991BD86" w14:textId="77777777" w:rsidR="005D2C08" w:rsidRPr="00A3089E" w:rsidRDefault="005D2C08" w:rsidP="00C37C2D">
            <w:pPr>
              <w:spacing w:before="200" w:after="0" w:line="312" w:lineRule="auto"/>
              <w:ind w:left="714"/>
              <w:contextualSpacing/>
              <w:jc w:val="both"/>
              <w:rPr>
                <w:rFonts w:asciiTheme="minorHAnsi" w:hAnsiTheme="minorHAnsi" w:cstheme="minorHAnsi"/>
                <w:b/>
                <w:bCs/>
                <w:lang w:eastAsia="sl-SI"/>
              </w:rPr>
            </w:pPr>
          </w:p>
        </w:tc>
      </w:tr>
      <w:tr w:rsidR="00D132C8" w:rsidRPr="00A3089E" w14:paraId="0B4A85C6" w14:textId="77777777" w:rsidTr="00EC3061">
        <w:tblPrEx>
          <w:tblBorders>
            <w:top w:val="single" w:sz="8" w:space="0" w:color="FFC000"/>
            <w:bottom w:val="single" w:sz="8" w:space="0" w:color="FFC000"/>
          </w:tblBorders>
        </w:tblPrEx>
        <w:trPr>
          <w:gridBefore w:val="1"/>
          <w:wBefore w:w="22" w:type="dxa"/>
          <w:trHeight w:val="555"/>
        </w:trPr>
        <w:tc>
          <w:tcPr>
            <w:tcW w:w="9334" w:type="dxa"/>
            <w:tcBorders>
              <w:top w:val="single" w:sz="12" w:space="0" w:color="E36C0A"/>
              <w:left w:val="single" w:sz="12" w:space="0" w:color="E36C0A"/>
              <w:bottom w:val="single" w:sz="12" w:space="0" w:color="E36C0A"/>
              <w:right w:val="single" w:sz="12" w:space="0" w:color="E36C0A"/>
            </w:tcBorders>
            <w:shd w:val="clear" w:color="auto" w:fill="FFEFC0"/>
          </w:tcPr>
          <w:p w14:paraId="48915A85" w14:textId="77777777" w:rsidR="005D2C08" w:rsidRPr="00A3089E" w:rsidRDefault="005D2C08" w:rsidP="00C37C2D">
            <w:pPr>
              <w:spacing w:line="312" w:lineRule="auto"/>
              <w:jc w:val="both"/>
              <w:rPr>
                <w:rFonts w:asciiTheme="minorHAnsi" w:hAnsiTheme="minorHAnsi" w:cstheme="minorHAnsi"/>
                <w:b/>
                <w:bCs/>
              </w:rPr>
            </w:pPr>
            <w:r w:rsidRPr="00A3089E">
              <w:rPr>
                <w:rFonts w:asciiTheme="minorHAnsi" w:hAnsiTheme="minorHAnsi" w:cstheme="minorHAnsi"/>
                <w:b/>
                <w:bCs/>
              </w:rPr>
              <w:t>KAKOVOSTNE ZAHTEVE ZA ŽIVILA V VZGOJNO IZOBRAŽEVALNIH USTANOVAH</w:t>
            </w:r>
          </w:p>
        </w:tc>
      </w:tr>
      <w:tr w:rsidR="00D132C8" w:rsidRPr="00A3089E" w14:paraId="25B1CE2B" w14:textId="77777777" w:rsidTr="00EC3061">
        <w:tblPrEx>
          <w:tblBorders>
            <w:top w:val="single" w:sz="8" w:space="0" w:color="FFC000"/>
            <w:bottom w:val="single" w:sz="8" w:space="0" w:color="FFC000"/>
          </w:tblBorders>
        </w:tblPrEx>
        <w:trPr>
          <w:gridBefore w:val="1"/>
          <w:wBefore w:w="22" w:type="dxa"/>
          <w:trHeight w:val="2746"/>
        </w:trPr>
        <w:tc>
          <w:tcPr>
            <w:tcW w:w="9334" w:type="dxa"/>
            <w:tcBorders>
              <w:top w:val="single" w:sz="12" w:space="0" w:color="E36C0A"/>
              <w:bottom w:val="nil"/>
            </w:tcBorders>
            <w:shd w:val="clear" w:color="auto" w:fill="auto"/>
          </w:tcPr>
          <w:p w14:paraId="44FAAE28" w14:textId="77777777" w:rsidR="005D2C08" w:rsidRPr="00A3089E" w:rsidRDefault="005D2C08" w:rsidP="0085612F">
            <w:pPr>
              <w:numPr>
                <w:ilvl w:val="0"/>
                <w:numId w:val="25"/>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lastRenderedPageBreak/>
              <w:t>Ribji izdelki morajo biti v skladu z vsemi veljavnimi predpisi glede zdravstvene ustreznosti živil, ter kakovosti rib in zahtevami naročnika.</w:t>
            </w:r>
          </w:p>
          <w:p w14:paraId="5FF81B55" w14:textId="77777777" w:rsidR="005D2C08" w:rsidRPr="00A3089E" w:rsidRDefault="005D2C08" w:rsidP="0085612F">
            <w:pPr>
              <w:numPr>
                <w:ilvl w:val="0"/>
                <w:numId w:val="25"/>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Po toplotni obdelavi mora biti meso prijetnega vonja in okusa, pretežno čvrste konsistence in značilne barve za posamezno ribo.</w:t>
            </w:r>
          </w:p>
          <w:p w14:paraId="4C3D6DCF" w14:textId="77777777" w:rsidR="005D2C08" w:rsidRPr="00A3089E" w:rsidRDefault="005D2C08" w:rsidP="0085612F">
            <w:pPr>
              <w:numPr>
                <w:ilvl w:val="0"/>
                <w:numId w:val="25"/>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 xml:space="preserve">Ribji izdelki morajo biti I. kvalitete, kot je opredeljeno v obrazcu </w:t>
            </w:r>
            <w:r w:rsidRPr="00A3089E">
              <w:rPr>
                <w:rFonts w:asciiTheme="minorHAnsi" w:hAnsiTheme="minorHAnsi" w:cstheme="minorHAnsi"/>
                <w:bCs/>
                <w:i/>
                <w:lang w:eastAsia="sl-SI"/>
              </w:rPr>
              <w:t>»predračun«</w:t>
            </w:r>
            <w:r w:rsidRPr="00A3089E">
              <w:rPr>
                <w:rFonts w:asciiTheme="minorHAnsi" w:hAnsiTheme="minorHAnsi" w:cstheme="minorHAnsi"/>
                <w:bCs/>
                <w:lang w:eastAsia="sl-SI"/>
              </w:rPr>
              <w:t xml:space="preserve"> za vsako posamezno živilo. </w:t>
            </w:r>
          </w:p>
          <w:p w14:paraId="6BAA878C" w14:textId="77777777" w:rsidR="005D2C08" w:rsidRPr="00A3089E" w:rsidRDefault="005D2C08" w:rsidP="0085612F">
            <w:pPr>
              <w:numPr>
                <w:ilvl w:val="0"/>
                <w:numId w:val="25"/>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Odstopanja v masi uporabniškega kosa pri posameznem živilu ne smejo presegati ± 5% zahtevane mase, celotna dobavljena količina pa ne sme odstopati več kot ± 3%.</w:t>
            </w:r>
          </w:p>
          <w:p w14:paraId="081EEE8A" w14:textId="77777777" w:rsidR="005D2C08" w:rsidRPr="00A3089E" w:rsidRDefault="005D2C08" w:rsidP="0085612F">
            <w:pPr>
              <w:numPr>
                <w:ilvl w:val="0"/>
                <w:numId w:val="25"/>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Konzervansi niso dovoljeni.</w:t>
            </w:r>
          </w:p>
        </w:tc>
      </w:tr>
      <w:tr w:rsidR="00D132C8" w:rsidRPr="00A3089E" w14:paraId="0C51E303" w14:textId="77777777" w:rsidTr="00EC3061">
        <w:tblPrEx>
          <w:tblBorders>
            <w:top w:val="none" w:sz="0" w:space="0" w:color="auto"/>
            <w:bottom w:val="none" w:sz="0" w:space="0" w:color="auto"/>
          </w:tblBorders>
        </w:tblPrEx>
        <w:tc>
          <w:tcPr>
            <w:tcW w:w="9356" w:type="dxa"/>
            <w:gridSpan w:val="2"/>
            <w:shd w:val="clear" w:color="auto" w:fill="auto"/>
          </w:tcPr>
          <w:tbl>
            <w:tblPr>
              <w:tblW w:w="9236" w:type="dxa"/>
              <w:tblBorders>
                <w:top w:val="single" w:sz="8" w:space="0" w:color="4472C4"/>
                <w:bottom w:val="single" w:sz="8" w:space="0" w:color="4472C4"/>
              </w:tblBorders>
              <w:tblLayout w:type="fixed"/>
              <w:tblLook w:val="04A0" w:firstRow="1" w:lastRow="0" w:firstColumn="1" w:lastColumn="0" w:noHBand="0" w:noVBand="1"/>
            </w:tblPr>
            <w:tblGrid>
              <w:gridCol w:w="9236"/>
            </w:tblGrid>
            <w:tr w:rsidR="005D2C08" w:rsidRPr="00A3089E" w14:paraId="129B1891" w14:textId="77777777" w:rsidTr="00745554">
              <w:tc>
                <w:tcPr>
                  <w:tcW w:w="9236" w:type="dxa"/>
                  <w:tcBorders>
                    <w:top w:val="single" w:sz="12" w:space="0" w:color="0070C0"/>
                    <w:left w:val="single" w:sz="12" w:space="0" w:color="0070C0"/>
                    <w:bottom w:val="single" w:sz="12" w:space="0" w:color="0070C0"/>
                    <w:right w:val="single" w:sz="12" w:space="0" w:color="0070C0"/>
                  </w:tcBorders>
                  <w:shd w:val="clear" w:color="auto" w:fill="D0DBF0"/>
                </w:tcPr>
                <w:p w14:paraId="691CD819" w14:textId="77777777" w:rsidR="005D2C08" w:rsidRPr="00A3089E" w:rsidRDefault="005D2C08" w:rsidP="00C37C2D">
                  <w:pPr>
                    <w:autoSpaceDE w:val="0"/>
                    <w:autoSpaceDN w:val="0"/>
                    <w:adjustRightInd w:val="0"/>
                    <w:spacing w:line="312" w:lineRule="auto"/>
                    <w:jc w:val="both"/>
                    <w:rPr>
                      <w:rFonts w:asciiTheme="minorHAnsi" w:hAnsiTheme="minorHAnsi" w:cstheme="minorHAnsi"/>
                      <w:i/>
                    </w:rPr>
                  </w:pPr>
                  <w:r w:rsidRPr="00A3089E">
                    <w:rPr>
                      <w:rFonts w:asciiTheme="minorHAnsi" w:hAnsiTheme="minorHAnsi" w:cstheme="minorHAnsi"/>
                    </w:rPr>
                    <w:t>SPECIFIČNE ZAHTEVE</w:t>
                  </w:r>
                </w:p>
              </w:tc>
            </w:tr>
            <w:tr w:rsidR="005D2C08" w:rsidRPr="00A3089E" w14:paraId="19354305" w14:textId="77777777" w:rsidTr="00745554">
              <w:tc>
                <w:tcPr>
                  <w:tcW w:w="9236" w:type="dxa"/>
                  <w:tcBorders>
                    <w:top w:val="single" w:sz="12" w:space="0" w:color="0070C0"/>
                    <w:bottom w:val="nil"/>
                  </w:tcBorders>
                  <w:shd w:val="clear" w:color="auto" w:fill="auto"/>
                </w:tcPr>
                <w:p w14:paraId="630A3237" w14:textId="77777777" w:rsidR="005D2C08" w:rsidRPr="00A3089E" w:rsidRDefault="005D2C08" w:rsidP="0085612F">
                  <w:pPr>
                    <w:numPr>
                      <w:ilvl w:val="0"/>
                      <w:numId w:val="25"/>
                    </w:numPr>
                    <w:autoSpaceDE w:val="0"/>
                    <w:autoSpaceDN w:val="0"/>
                    <w:adjustRightInd w:val="0"/>
                    <w:spacing w:line="312" w:lineRule="auto"/>
                    <w:contextualSpacing/>
                    <w:jc w:val="both"/>
                    <w:rPr>
                      <w:rFonts w:asciiTheme="minorHAnsi" w:hAnsiTheme="minorHAnsi" w:cstheme="minorHAnsi"/>
                      <w:b/>
                      <w:bCs/>
                      <w:lang w:eastAsia="sl-SI"/>
                    </w:rPr>
                  </w:pPr>
                  <w:r w:rsidRPr="00A3089E">
                    <w:rPr>
                      <w:rFonts w:asciiTheme="minorHAnsi" w:hAnsiTheme="minorHAnsi" w:cstheme="minorHAnsi"/>
                      <w:b/>
                      <w:bCs/>
                      <w:lang w:eastAsia="sl-SI"/>
                    </w:rPr>
                    <w:t>Konzervirane sardele</w:t>
                  </w:r>
                  <w:r w:rsidRPr="00A3089E">
                    <w:rPr>
                      <w:rFonts w:asciiTheme="minorHAnsi" w:hAnsiTheme="minorHAnsi" w:cstheme="minorHAnsi"/>
                      <w:bCs/>
                      <w:lang w:eastAsia="sl-SI"/>
                    </w:rPr>
                    <w:t xml:space="preserve"> morajo biti iz rib vrste </w:t>
                  </w:r>
                  <w:r w:rsidRPr="00A3089E">
                    <w:rPr>
                      <w:rFonts w:asciiTheme="minorHAnsi" w:hAnsiTheme="minorHAnsi" w:cstheme="minorHAnsi"/>
                      <w:bCs/>
                      <w:i/>
                      <w:lang w:eastAsia="sl-SI"/>
                    </w:rPr>
                    <w:t>Sardina pilchardus.</w:t>
                  </w:r>
                </w:p>
              </w:tc>
            </w:tr>
          </w:tbl>
          <w:p w14:paraId="2B58E4E5" w14:textId="77777777" w:rsidR="005D2C08" w:rsidRPr="00A3089E" w:rsidRDefault="005D2C08" w:rsidP="00C37C2D">
            <w:pPr>
              <w:spacing w:line="312" w:lineRule="auto"/>
              <w:jc w:val="both"/>
              <w:rPr>
                <w:rFonts w:asciiTheme="minorHAnsi" w:hAnsiTheme="minorHAnsi" w:cstheme="minorHAnsi"/>
                <w:b/>
                <w:bCs/>
              </w:rPr>
            </w:pPr>
          </w:p>
        </w:tc>
      </w:tr>
    </w:tbl>
    <w:p w14:paraId="42FBA8D8" w14:textId="394E5192" w:rsidR="00EC3061" w:rsidRPr="00A3089E" w:rsidRDefault="00EC3061">
      <w:pPr>
        <w:rPr>
          <w:rFonts w:asciiTheme="minorHAnsi" w:hAnsiTheme="minorHAnsi" w:cstheme="minorHAnsi"/>
        </w:rPr>
      </w:pPr>
    </w:p>
    <w:tbl>
      <w:tblPr>
        <w:tblW w:w="9356" w:type="dxa"/>
        <w:tblLayout w:type="fixed"/>
        <w:tblLook w:val="04A0" w:firstRow="1" w:lastRow="0" w:firstColumn="1" w:lastColumn="0" w:noHBand="0" w:noVBand="1"/>
      </w:tblPr>
      <w:tblGrid>
        <w:gridCol w:w="9356"/>
      </w:tblGrid>
      <w:tr w:rsidR="00745554" w:rsidRPr="00A3089E" w14:paraId="281828C1" w14:textId="77777777" w:rsidTr="00EC3061">
        <w:tc>
          <w:tcPr>
            <w:tcW w:w="9356" w:type="dxa"/>
            <w:shd w:val="clear" w:color="auto" w:fill="auto"/>
          </w:tcPr>
          <w:tbl>
            <w:tblPr>
              <w:tblW w:w="9176" w:type="dxa"/>
              <w:tblBorders>
                <w:top w:val="single" w:sz="8" w:space="0" w:color="70AD47"/>
                <w:bottom w:val="single" w:sz="8" w:space="0" w:color="70AD47"/>
              </w:tblBorders>
              <w:tblLayout w:type="fixed"/>
              <w:tblLook w:val="04A0" w:firstRow="1" w:lastRow="0" w:firstColumn="1" w:lastColumn="0" w:noHBand="0" w:noVBand="1"/>
            </w:tblPr>
            <w:tblGrid>
              <w:gridCol w:w="9176"/>
            </w:tblGrid>
            <w:tr w:rsidR="00745554" w:rsidRPr="00A3089E" w14:paraId="6935296B" w14:textId="77777777" w:rsidTr="009C7C39">
              <w:trPr>
                <w:trHeight w:val="826"/>
              </w:trPr>
              <w:tc>
                <w:tcPr>
                  <w:tcW w:w="9176" w:type="dxa"/>
                  <w:tcBorders>
                    <w:top w:val="single" w:sz="12" w:space="0" w:color="9BBB59"/>
                    <w:left w:val="single" w:sz="12" w:space="0" w:color="9BBB59"/>
                    <w:bottom w:val="single" w:sz="12" w:space="0" w:color="9BBB59"/>
                    <w:right w:val="single" w:sz="12" w:space="0" w:color="9BBB59"/>
                  </w:tcBorders>
                  <w:shd w:val="clear" w:color="auto" w:fill="DBEBD0"/>
                </w:tcPr>
                <w:p w14:paraId="111B8E77" w14:textId="7C1B8082" w:rsidR="00745554" w:rsidRPr="00AE1D19" w:rsidRDefault="00745554" w:rsidP="000C68BD">
                  <w:pPr>
                    <w:pStyle w:val="Brezrazmikov"/>
                  </w:pPr>
                  <w:bookmarkStart w:id="111" w:name="_Toc41605560"/>
                  <w:r w:rsidRPr="00AE1D19">
                    <w:t>TEHNIČNE ZAHTEVE ZA KRUH IN DROBNO PEKOVSKO PECIVO TER SLAŠČIČARSKO PECIVO, SENDVIČI, PICO IN BUREK</w:t>
                  </w:r>
                  <w:bookmarkEnd w:id="111"/>
                </w:p>
              </w:tc>
            </w:tr>
          </w:tbl>
          <w:p w14:paraId="75E688B9" w14:textId="66B5D223" w:rsidR="00745554" w:rsidRPr="00A3089E" w:rsidRDefault="00745554" w:rsidP="00EC3061">
            <w:pPr>
              <w:spacing w:line="312" w:lineRule="auto"/>
              <w:jc w:val="both"/>
              <w:rPr>
                <w:rFonts w:asciiTheme="minorHAnsi" w:hAnsiTheme="minorHAnsi" w:cstheme="minorHAnsi"/>
                <w:b/>
                <w:bCs/>
              </w:rPr>
            </w:pPr>
          </w:p>
        </w:tc>
      </w:tr>
    </w:tbl>
    <w:tbl>
      <w:tblPr>
        <w:tblpPr w:leftFromText="141" w:rightFromText="141" w:vertAnchor="text" w:horzAnchor="margin" w:tblpY="127"/>
        <w:tblW w:w="9072" w:type="dxa"/>
        <w:tblLook w:val="04A0" w:firstRow="1" w:lastRow="0" w:firstColumn="1" w:lastColumn="0" w:noHBand="0" w:noVBand="1"/>
      </w:tblPr>
      <w:tblGrid>
        <w:gridCol w:w="9072"/>
      </w:tblGrid>
      <w:tr w:rsidR="00745554" w:rsidRPr="00A3089E" w14:paraId="04EDB4D0" w14:textId="77777777" w:rsidTr="00745554">
        <w:tc>
          <w:tcPr>
            <w:tcW w:w="9072" w:type="dxa"/>
            <w:shd w:val="clear" w:color="auto" w:fill="auto"/>
          </w:tcPr>
          <w:p w14:paraId="0D9D6271" w14:textId="77777777" w:rsidR="00745554" w:rsidRPr="00AE1D19" w:rsidRDefault="00745554" w:rsidP="00AE1D19">
            <w:r w:rsidRPr="00AE1D19">
              <w:t>Prevoz kruha mora biti v skladu z vsemi veljavnimi predpisi in opravljen na način, da je živilo zaščiteno pred zunanjimi vplivi.</w:t>
            </w:r>
          </w:p>
          <w:p w14:paraId="69D64032" w14:textId="77777777" w:rsidR="00745554" w:rsidRPr="00AE1D19" w:rsidRDefault="00745554" w:rsidP="00AE1D19">
            <w:r w:rsidRPr="00AE1D19">
              <w:t xml:space="preserve">Način pakiranja in sestava kruha mora biti za vsako živilo v skladu z zahtevami naročnika navedenimi pri opisu posameznega živila v obrazcu </w:t>
            </w:r>
            <w:r w:rsidRPr="00AE1D19">
              <w:rPr>
                <w:i/>
              </w:rPr>
              <w:t>»Predračun«</w:t>
            </w:r>
            <w:r w:rsidRPr="00AE1D19">
              <w:t xml:space="preserve"> in vsemi veljavnimi predpisi.</w:t>
            </w:r>
          </w:p>
          <w:p w14:paraId="5B69B260" w14:textId="77777777" w:rsidR="00745554" w:rsidRPr="00AE1D19" w:rsidRDefault="00745554" w:rsidP="00AE1D19">
            <w:r w:rsidRPr="00AE1D19">
              <w:t>Embalaža mora biti v skladu z vsemi veljavnimi predpisi.</w:t>
            </w:r>
          </w:p>
          <w:p w14:paraId="00ED0284" w14:textId="77777777" w:rsidR="00745554" w:rsidRPr="00AE1D19" w:rsidRDefault="00745554" w:rsidP="00AE1D19">
            <w:r w:rsidRPr="00AE1D19">
              <w:t xml:space="preserve">Naročnik zahteva rezan kruh. </w:t>
            </w:r>
          </w:p>
          <w:p w14:paraId="1F863C2D" w14:textId="77777777" w:rsidR="00745554" w:rsidRPr="00AE1D19" w:rsidRDefault="00745554" w:rsidP="00AE1D19">
            <w:r w:rsidRPr="00AE1D19">
              <w:t>Kruh mora biti označen  v skladu s pravilnikom o splošnem označevanju predpakiranih živil oziroma v skladu s pravilnikom o splošnem označevanju živil, ki niso predpakirana.</w:t>
            </w:r>
          </w:p>
          <w:p w14:paraId="7BBF42FE" w14:textId="77777777" w:rsidR="00745554" w:rsidRPr="00AE1D19" w:rsidRDefault="00745554" w:rsidP="00AE1D19">
            <w:r w:rsidRPr="00AE1D19">
              <w:t>Pri označevanju kruha pa morajo biti upoštevani tudi drugi predpisi, zlasti tisti, ki urejajo zdravstveno ustreznost živil ter kakovost kruha.</w:t>
            </w:r>
          </w:p>
          <w:p w14:paraId="7379FBE6" w14:textId="77777777" w:rsidR="00745554" w:rsidRPr="00AE1D19" w:rsidRDefault="00745554" w:rsidP="00AE1D19">
            <w:r w:rsidRPr="00AE1D19">
              <w:t xml:space="preserve">Kruh mora biti označen tudi skladno z Uredbo (EU) št. 1169/2011 in Uredbo Komisije (ES) št. 1129/2011. </w:t>
            </w:r>
          </w:p>
          <w:p w14:paraId="29C1A543" w14:textId="77777777" w:rsidR="00745554" w:rsidRPr="00A3089E" w:rsidRDefault="00745554" w:rsidP="00745554">
            <w:pPr>
              <w:pStyle w:val="Odstavekseznama"/>
              <w:spacing w:line="312" w:lineRule="auto"/>
              <w:ind w:left="714"/>
              <w:rPr>
                <w:rFonts w:cstheme="minorHAnsi"/>
                <w:b w:val="0"/>
                <w:bCs/>
                <w:sz w:val="22"/>
              </w:rPr>
            </w:pPr>
          </w:p>
        </w:tc>
      </w:tr>
    </w:tbl>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D132C8" w:rsidRPr="00A3089E" w14:paraId="448D0AAF" w14:textId="77777777" w:rsidTr="00DE09AF">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0754354A" w14:textId="77777777" w:rsidR="00ED2140" w:rsidRPr="00A3089E" w:rsidRDefault="00ED2140" w:rsidP="00C37C2D">
            <w:pPr>
              <w:spacing w:line="312" w:lineRule="auto"/>
              <w:jc w:val="both"/>
              <w:rPr>
                <w:rFonts w:asciiTheme="minorHAnsi" w:hAnsiTheme="minorHAnsi" w:cstheme="minorHAnsi"/>
                <w:b/>
                <w:bCs/>
              </w:rPr>
            </w:pPr>
            <w:r w:rsidRPr="00A3089E">
              <w:rPr>
                <w:rFonts w:asciiTheme="minorHAnsi" w:hAnsiTheme="minorHAnsi" w:cstheme="minorHAnsi"/>
                <w:b/>
                <w:bCs/>
              </w:rPr>
              <w:t>KAKOVOSTNE ZAHTEVE ZA ŽIVILA V VZGOJNO IZOBRAŽEVALNIH USTANOVAH</w:t>
            </w:r>
          </w:p>
        </w:tc>
      </w:tr>
      <w:tr w:rsidR="00D132C8" w:rsidRPr="00A3089E" w14:paraId="59EAE294" w14:textId="77777777" w:rsidTr="00DE09AF">
        <w:trPr>
          <w:trHeight w:val="2516"/>
        </w:trPr>
        <w:tc>
          <w:tcPr>
            <w:tcW w:w="9337" w:type="dxa"/>
            <w:tcBorders>
              <w:top w:val="single" w:sz="12" w:space="0" w:color="E36C0A"/>
              <w:bottom w:val="nil"/>
            </w:tcBorders>
            <w:shd w:val="clear" w:color="auto" w:fill="auto"/>
          </w:tcPr>
          <w:p w14:paraId="71DFBB41" w14:textId="77777777" w:rsidR="00ED2140" w:rsidRPr="00A3089E" w:rsidRDefault="00ED2140" w:rsidP="00AE1D19">
            <w:pPr>
              <w:rPr>
                <w:b/>
              </w:rPr>
            </w:pPr>
            <w:r w:rsidRPr="00A3089E">
              <w:lastRenderedPageBreak/>
              <w:t xml:space="preserve">Za kruh naročnik zahteva, da je dnevno svež. </w:t>
            </w:r>
          </w:p>
          <w:p w14:paraId="2F1FAB18" w14:textId="77777777" w:rsidR="00ED2140" w:rsidRPr="00A3089E" w:rsidRDefault="00ED2140" w:rsidP="00AE1D19">
            <w:pPr>
              <w:rPr>
                <w:b/>
              </w:rPr>
            </w:pPr>
            <w:r w:rsidRPr="00A3089E">
              <w:t xml:space="preserve">Kruh mora biti narejen iz moke različnih tipov, vode, kvasa in soli. Kot dodatne sestavine kruha so lahko tudi druga živila, ki jih opredeljujejo pravilniki. </w:t>
            </w:r>
          </w:p>
          <w:p w14:paraId="6CF38292" w14:textId="77777777" w:rsidR="00ED2140" w:rsidRPr="00A3089E" w:rsidRDefault="00ED2140" w:rsidP="00AE1D19">
            <w:pPr>
              <w:rPr>
                <w:b/>
              </w:rPr>
            </w:pPr>
            <w:r w:rsidRPr="00A3089E">
              <w:t>Kruh mora biti v skladu z vsemi veljavnimi predpisi glede zdravstvene ustreznosti živil, kakovosti kruha in pekovskega peciva ter zahtevami naročnika.</w:t>
            </w:r>
          </w:p>
          <w:p w14:paraId="54E5067C" w14:textId="77777777" w:rsidR="00ED2140" w:rsidRPr="00A3089E" w:rsidRDefault="00ED2140" w:rsidP="00AE1D19">
            <w:pPr>
              <w:rPr>
                <w:b/>
              </w:rPr>
            </w:pPr>
            <w:r w:rsidRPr="00A3089E">
              <w:t>Kruh mora biti primerno pečen, z lepo zapečeno skorjo in ne zažgan. Okus in vonj morata biti prijetna in značilna za posamezen tip kruha, prav tako mora biti primerna tekstura kruha.</w:t>
            </w:r>
          </w:p>
          <w:p w14:paraId="3E9A5196" w14:textId="77777777" w:rsidR="00ED2140" w:rsidRPr="00A3089E" w:rsidRDefault="00ED2140" w:rsidP="00AE1D19">
            <w:pPr>
              <w:rPr>
                <w:b/>
              </w:rPr>
            </w:pPr>
            <w:r w:rsidRPr="00A3089E">
              <w:rPr>
                <w:b/>
              </w:rPr>
              <w:t>Konzervansi niso dovoljeni.</w:t>
            </w:r>
          </w:p>
          <w:p w14:paraId="7136AF2A" w14:textId="1EBFC94D" w:rsidR="00EC3061" w:rsidRPr="00A3089E" w:rsidRDefault="00EC3061" w:rsidP="00EC3061">
            <w:pPr>
              <w:pStyle w:val="Odstavekseznama"/>
              <w:spacing w:before="0" w:line="312" w:lineRule="auto"/>
              <w:ind w:left="714"/>
              <w:rPr>
                <w:rFonts w:cstheme="minorHAnsi"/>
                <w:b w:val="0"/>
                <w:bCs/>
                <w:sz w:val="22"/>
              </w:rPr>
            </w:pPr>
          </w:p>
        </w:tc>
      </w:tr>
    </w:tbl>
    <w:p w14:paraId="23033F94" w14:textId="77777777" w:rsidR="00ED2140" w:rsidRPr="00A3089E" w:rsidRDefault="00ED2140" w:rsidP="00C37C2D">
      <w:pPr>
        <w:spacing w:line="312" w:lineRule="auto"/>
        <w:jc w:val="both"/>
        <w:rPr>
          <w:rFonts w:asciiTheme="minorHAnsi" w:hAnsiTheme="minorHAnsi" w:cstheme="minorHAnsi"/>
          <w:vanish/>
        </w:rPr>
      </w:pPr>
    </w:p>
    <w:tbl>
      <w:tblPr>
        <w:tblW w:w="9072" w:type="dxa"/>
        <w:tblInd w:w="-5" w:type="dxa"/>
        <w:tblLook w:val="04A0" w:firstRow="1" w:lastRow="0" w:firstColumn="1" w:lastColumn="0" w:noHBand="0" w:noVBand="1"/>
      </w:tblPr>
      <w:tblGrid>
        <w:gridCol w:w="9072"/>
      </w:tblGrid>
      <w:tr w:rsidR="00D132C8" w:rsidRPr="00A3089E" w14:paraId="66127013" w14:textId="77777777" w:rsidTr="008A5FC4">
        <w:tc>
          <w:tcPr>
            <w:tcW w:w="9072" w:type="dxa"/>
            <w:tc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tcBorders>
            <w:shd w:val="clear" w:color="auto" w:fill="DBEBD0"/>
          </w:tcPr>
          <w:p w14:paraId="5C989ED6" w14:textId="447F854F" w:rsidR="00E06031" w:rsidRPr="00A3089E" w:rsidRDefault="00E06031" w:rsidP="000C68BD">
            <w:pPr>
              <w:pStyle w:val="Brezrazmikov"/>
            </w:pPr>
            <w:bookmarkStart w:id="112" w:name="_Toc41605561"/>
            <w:r w:rsidRPr="00A3089E">
              <w:t xml:space="preserve">TEHNIČNE ZAHTEVE </w:t>
            </w:r>
            <w:r w:rsidR="00DB51AB" w:rsidRPr="00A3089E">
              <w:t>ZA PEKOVSKO IN SLAŠČIČARSKO PECIVO</w:t>
            </w:r>
            <w:bookmarkEnd w:id="112"/>
          </w:p>
        </w:tc>
      </w:tr>
      <w:tr w:rsidR="00D132C8" w:rsidRPr="00A3089E" w14:paraId="32F16504" w14:textId="77777777" w:rsidTr="008A5FC4">
        <w:tc>
          <w:tcPr>
            <w:tcW w:w="9072" w:type="dxa"/>
            <w:tcBorders>
              <w:top w:val="single" w:sz="12" w:space="0" w:color="538135" w:themeColor="accent6" w:themeShade="BF"/>
            </w:tcBorders>
            <w:shd w:val="clear" w:color="auto" w:fill="auto"/>
          </w:tcPr>
          <w:p w14:paraId="6C627E2A" w14:textId="77777777" w:rsidR="00E06031" w:rsidRPr="00A3089E" w:rsidRDefault="00E06031" w:rsidP="00261D4A">
            <w:pPr>
              <w:rPr>
                <w:b/>
              </w:rPr>
            </w:pPr>
            <w:r w:rsidRPr="00A3089E">
              <w:t>Prevoz pekovskih izdelkov mora biti v skladu z vsemi veljavnimi predpisi in opravljen na način, da je živilo zaščiteno pred zunanjimi vplivi.</w:t>
            </w:r>
          </w:p>
          <w:p w14:paraId="198EF55D" w14:textId="77777777" w:rsidR="00E06031" w:rsidRPr="00A3089E" w:rsidRDefault="00E06031" w:rsidP="00261D4A">
            <w:pPr>
              <w:rPr>
                <w:b/>
              </w:rPr>
            </w:pPr>
            <w:r w:rsidRPr="00A3089E">
              <w:t xml:space="preserve">Način pakiranja slanega in sladkega pekovskega peciva mora biti za vsako živilo v skladu z zahtevami naročnika navedenimi pri opisu posameznega živila v obrazcu </w:t>
            </w:r>
            <w:r w:rsidRPr="00A3089E">
              <w:rPr>
                <w:i/>
              </w:rPr>
              <w:t>»Predračun«</w:t>
            </w:r>
            <w:r w:rsidRPr="00A3089E">
              <w:t xml:space="preserve"> in vsemi veljavnimi predpisi.</w:t>
            </w:r>
          </w:p>
          <w:p w14:paraId="1C67BE0A" w14:textId="77777777" w:rsidR="00E06031" w:rsidRPr="00A3089E" w:rsidRDefault="00E06031" w:rsidP="00261D4A">
            <w:pPr>
              <w:rPr>
                <w:b/>
              </w:rPr>
            </w:pPr>
            <w:r w:rsidRPr="00A3089E">
              <w:t>Embalaža mora biti za vsako živilo v skladu z vsemi veljavnimi predpisi.</w:t>
            </w:r>
          </w:p>
          <w:p w14:paraId="52F24386" w14:textId="77777777" w:rsidR="00E06031" w:rsidRPr="00A3089E" w:rsidRDefault="00E06031" w:rsidP="00261D4A">
            <w:pPr>
              <w:rPr>
                <w:b/>
              </w:rPr>
            </w:pPr>
            <w:r w:rsidRPr="00A3089E">
              <w:t>Slano in sladko pekovsko pecivo mora biti označeno  v skladu s pravilnikom o splošnem</w:t>
            </w:r>
            <w:r w:rsidR="00986CDE" w:rsidRPr="00A3089E">
              <w:t xml:space="preserve"> </w:t>
            </w:r>
            <w:r w:rsidRPr="00A3089E">
              <w:t>označevanju predpakiranih živil oziroma v skladu s pravilnikom o splošnem označevanju živil, ki niso predpakirana.</w:t>
            </w:r>
          </w:p>
          <w:p w14:paraId="331546DE" w14:textId="77777777" w:rsidR="00E06031" w:rsidRPr="00A3089E" w:rsidRDefault="00E06031" w:rsidP="00261D4A">
            <w:pPr>
              <w:rPr>
                <w:b/>
              </w:rPr>
            </w:pPr>
            <w:r w:rsidRPr="00A3089E">
              <w:t xml:space="preserve">Pakirano mora biti </w:t>
            </w:r>
            <w:r w:rsidRPr="00A3089E">
              <w:rPr>
                <w:b/>
              </w:rPr>
              <w:t>v ustrezni kartonski embalaži ali porcijsko v foliji.</w:t>
            </w:r>
          </w:p>
          <w:p w14:paraId="524C8EA9" w14:textId="77777777" w:rsidR="00E06031" w:rsidRPr="00A3089E" w:rsidRDefault="00E06031" w:rsidP="00261D4A">
            <w:pPr>
              <w:rPr>
                <w:b/>
              </w:rPr>
            </w:pPr>
            <w:r w:rsidRPr="00A3089E">
              <w:t>Pri označevanju slanega in sladkega pekovskega peciva morajo biti upoštevani tudi drugi predpisi, zlasti tisti, ki urejajo zdravstveno ustreznost živil in kakovost slanega in sladkega pekovskega peciva.</w:t>
            </w:r>
          </w:p>
          <w:p w14:paraId="5E09C554" w14:textId="77777777" w:rsidR="00E06031" w:rsidRPr="00A3089E" w:rsidRDefault="00E06031" w:rsidP="00261D4A">
            <w:pPr>
              <w:rPr>
                <w:b/>
              </w:rPr>
            </w:pPr>
            <w:r w:rsidRPr="00A3089E">
              <w:t>V skladu s Pravilnikom o kakovosti pekovskih izdelkov, mora označba pekovskega izdelka vsebovati tudi navedbo snovi, ki pekovskemu izdelku spremeni barvo, značilno za moko (npr. praženi slad), ki je bila uporabljena in sicer ne glede na to, ali šteje snov za aditiv ali ne.</w:t>
            </w:r>
          </w:p>
          <w:p w14:paraId="37E422D9" w14:textId="77777777" w:rsidR="00E06031" w:rsidRPr="00A3089E" w:rsidRDefault="00E06031" w:rsidP="00261D4A">
            <w:pPr>
              <w:rPr>
                <w:b/>
              </w:rPr>
            </w:pPr>
            <w:r w:rsidRPr="00A3089E">
              <w:t>Sladko pecivo mora biti označeno tudi skladno z Uredbo (EU) št.1169/2011.</w:t>
            </w:r>
          </w:p>
          <w:p w14:paraId="4619B7EC" w14:textId="77777777" w:rsidR="00E06031" w:rsidRPr="00A3089E" w:rsidRDefault="00E06031" w:rsidP="00261D4A">
            <w:pPr>
              <w:rPr>
                <w:b/>
              </w:rPr>
            </w:pPr>
            <w:r w:rsidRPr="00A3089E">
              <w:t>Slano in sladko pekovsko pecivo mora biti označeno v skladu s pravilnikom o splošnem označevanju predpakiranih živil oziroma v skladu s pravilnikom o splošnem označevanju živil, ki niso predpakirana.</w:t>
            </w:r>
          </w:p>
          <w:p w14:paraId="08BF117A" w14:textId="77777777" w:rsidR="00E06031" w:rsidRDefault="00E06031" w:rsidP="00C37C2D">
            <w:pPr>
              <w:pStyle w:val="Odstavekseznama"/>
              <w:spacing w:line="312" w:lineRule="auto"/>
              <w:ind w:left="714"/>
              <w:rPr>
                <w:rFonts w:cstheme="minorHAnsi"/>
                <w:b w:val="0"/>
                <w:bCs/>
                <w:sz w:val="22"/>
              </w:rPr>
            </w:pPr>
          </w:p>
          <w:p w14:paraId="0841BB94" w14:textId="77777777" w:rsidR="00E72B6B" w:rsidRDefault="00E72B6B" w:rsidP="00C37C2D">
            <w:pPr>
              <w:pStyle w:val="Odstavekseznama"/>
              <w:spacing w:line="312" w:lineRule="auto"/>
              <w:ind w:left="714"/>
              <w:rPr>
                <w:rFonts w:cstheme="minorHAnsi"/>
                <w:b w:val="0"/>
                <w:bCs/>
                <w:sz w:val="22"/>
              </w:rPr>
            </w:pPr>
          </w:p>
          <w:p w14:paraId="5523D723" w14:textId="77777777" w:rsidR="00E72B6B" w:rsidRDefault="00E72B6B" w:rsidP="00C37C2D">
            <w:pPr>
              <w:pStyle w:val="Odstavekseznama"/>
              <w:spacing w:line="312" w:lineRule="auto"/>
              <w:ind w:left="714"/>
              <w:rPr>
                <w:rFonts w:cstheme="minorHAnsi"/>
                <w:b w:val="0"/>
                <w:bCs/>
                <w:sz w:val="22"/>
              </w:rPr>
            </w:pPr>
          </w:p>
          <w:p w14:paraId="63B1B173" w14:textId="5FC2F452" w:rsidR="00E72B6B" w:rsidRPr="00A3089E" w:rsidRDefault="00E72B6B" w:rsidP="00C37C2D">
            <w:pPr>
              <w:pStyle w:val="Odstavekseznama"/>
              <w:spacing w:line="312" w:lineRule="auto"/>
              <w:ind w:left="714"/>
              <w:rPr>
                <w:rFonts w:cstheme="minorHAnsi"/>
                <w:b w:val="0"/>
                <w:bCs/>
                <w:sz w:val="22"/>
              </w:rPr>
            </w:pPr>
          </w:p>
        </w:tc>
      </w:tr>
    </w:tbl>
    <w:p w14:paraId="71BD14EE" w14:textId="77777777" w:rsidR="00E06031" w:rsidRPr="00A3089E" w:rsidRDefault="00E06031" w:rsidP="00C37C2D">
      <w:pPr>
        <w:spacing w:line="312" w:lineRule="auto"/>
        <w:jc w:val="both"/>
        <w:rPr>
          <w:rFonts w:asciiTheme="minorHAnsi" w:hAnsiTheme="minorHAnsi" w:cstheme="minorHAnsi"/>
          <w:vanish/>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D132C8" w:rsidRPr="00A3089E" w14:paraId="03B39F41" w14:textId="77777777" w:rsidTr="00DE09AF">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7DD8DD6D" w14:textId="77777777" w:rsidR="00E06031" w:rsidRPr="00A3089E" w:rsidRDefault="00E06031" w:rsidP="00C37C2D">
            <w:pPr>
              <w:spacing w:line="312" w:lineRule="auto"/>
              <w:jc w:val="both"/>
              <w:rPr>
                <w:rFonts w:asciiTheme="minorHAnsi" w:hAnsiTheme="minorHAnsi" w:cstheme="minorHAnsi"/>
                <w:b/>
                <w:bCs/>
              </w:rPr>
            </w:pPr>
            <w:r w:rsidRPr="00A3089E">
              <w:rPr>
                <w:rFonts w:asciiTheme="minorHAnsi" w:hAnsiTheme="minorHAnsi" w:cstheme="minorHAnsi"/>
                <w:b/>
                <w:bCs/>
              </w:rPr>
              <w:lastRenderedPageBreak/>
              <w:t>KAKOVOSTNE ZAHTEVE ZA ŽIVILA V VZGOJNO IZOBRAŽEVALNIH USTANOVAH</w:t>
            </w:r>
          </w:p>
        </w:tc>
      </w:tr>
      <w:tr w:rsidR="00D132C8" w:rsidRPr="00A3089E" w14:paraId="3C21826E" w14:textId="77777777" w:rsidTr="00DE09AF">
        <w:trPr>
          <w:trHeight w:val="3648"/>
        </w:trPr>
        <w:tc>
          <w:tcPr>
            <w:tcW w:w="9337" w:type="dxa"/>
            <w:tcBorders>
              <w:top w:val="single" w:sz="12" w:space="0" w:color="E36C0A"/>
              <w:bottom w:val="nil"/>
            </w:tcBorders>
            <w:shd w:val="clear" w:color="auto" w:fill="auto"/>
          </w:tcPr>
          <w:p w14:paraId="1CF12F72" w14:textId="77777777" w:rsidR="00E06031" w:rsidRPr="00A3089E" w:rsidRDefault="00E06031" w:rsidP="00261D4A">
            <w:pPr>
              <w:rPr>
                <w:b/>
              </w:rPr>
            </w:pPr>
            <w:r w:rsidRPr="00A3089E">
              <w:t>Za slano in sladko pekovsko pecivo naročnik zahteva, da je dnevno sveže.</w:t>
            </w:r>
          </w:p>
          <w:p w14:paraId="6BB5F00B" w14:textId="77777777" w:rsidR="00E06031" w:rsidRPr="00A3089E" w:rsidRDefault="00E06031" w:rsidP="00261D4A">
            <w:pPr>
              <w:rPr>
                <w:b/>
              </w:rPr>
            </w:pPr>
            <w:r w:rsidRPr="00A3089E">
              <w:t xml:space="preserve">Slano in sladko pekovsko pecivo mora biti narejeno iz moke različnih tipov, vode, kvasa in soli. Kot dodatne sestavine so lahko tudi druga živila, ki jih opredeljujejo pravilniki. </w:t>
            </w:r>
          </w:p>
          <w:p w14:paraId="3DC6C8B6" w14:textId="77777777" w:rsidR="00E06031" w:rsidRPr="00A3089E" w:rsidRDefault="00E06031" w:rsidP="00261D4A">
            <w:pPr>
              <w:rPr>
                <w:b/>
              </w:rPr>
            </w:pPr>
            <w:r w:rsidRPr="00A3089E">
              <w:t>Slano in sladko pekovsko pecivo mora biti v skladu z vsemi veljavnimi predpisi glede zdravstvene ustreznosti živil, ter kakovosti kruha in pekovskega peciva in zahtevami naročnika.</w:t>
            </w:r>
          </w:p>
          <w:p w14:paraId="0E0ECB8E" w14:textId="77777777" w:rsidR="00E06031" w:rsidRPr="00A3089E" w:rsidRDefault="00E06031" w:rsidP="00261D4A">
            <w:pPr>
              <w:rPr>
                <w:b/>
              </w:rPr>
            </w:pPr>
            <w:r w:rsidRPr="00A3089E">
              <w:t>Slano in sladko pekovsko pecivo mora biti primerno pečeno, z lepo zapečeno skorjo in  ne zažgano. Videz, okus, vonj barva in konzistenca morajo biti značilni za posamezno vrsto slanega ali sladkega pekovskega peciva, prav tako mora biti primerne teksture.</w:t>
            </w:r>
          </w:p>
          <w:p w14:paraId="68A3CD77" w14:textId="77777777" w:rsidR="00E06031" w:rsidRPr="00A3089E" w:rsidRDefault="00E06031" w:rsidP="00261D4A">
            <w:pPr>
              <w:rPr>
                <w:b/>
              </w:rPr>
            </w:pPr>
            <w:r w:rsidRPr="00A3089E">
              <w:rPr>
                <w:b/>
              </w:rPr>
              <w:t>Konzervansi niso dovoljeni.</w:t>
            </w:r>
          </w:p>
          <w:p w14:paraId="6F0E47FD" w14:textId="77777777" w:rsidR="00E06031" w:rsidRPr="00A3089E" w:rsidRDefault="00E06031" w:rsidP="00261D4A">
            <w:pPr>
              <w:rPr>
                <w:b/>
              </w:rPr>
            </w:pPr>
            <w:r w:rsidRPr="00A3089E">
              <w:t>Uporaba barvil ni dovoljena.</w:t>
            </w:r>
          </w:p>
          <w:p w14:paraId="11EC951F" w14:textId="77777777" w:rsidR="00E06031" w:rsidRPr="00A3089E" w:rsidRDefault="00E06031" w:rsidP="00261D4A">
            <w:pPr>
              <w:rPr>
                <w:b/>
              </w:rPr>
            </w:pPr>
            <w:r w:rsidRPr="00A3089E">
              <w:t>Uporaba trans-maščobnih kislin ni dovoljena</w:t>
            </w:r>
            <w:r w:rsidRPr="00A3089E">
              <w:rPr>
                <w:b/>
              </w:rPr>
              <w:t>.</w:t>
            </w:r>
          </w:p>
        </w:tc>
      </w:tr>
    </w:tbl>
    <w:p w14:paraId="6C958A54" w14:textId="77777777" w:rsidR="00590B46" w:rsidRPr="00A3089E" w:rsidRDefault="00590B46" w:rsidP="00C37C2D">
      <w:pPr>
        <w:keepNext/>
        <w:keepLines/>
        <w:widowControl w:val="0"/>
        <w:suppressAutoHyphens/>
        <w:autoSpaceDN w:val="0"/>
        <w:spacing w:after="0" w:line="312" w:lineRule="auto"/>
        <w:jc w:val="both"/>
        <w:textAlignment w:val="baseline"/>
        <w:outlineLvl w:val="1"/>
        <w:rPr>
          <w:rFonts w:asciiTheme="minorHAnsi" w:eastAsia="Arial Unicode MS" w:hAnsiTheme="minorHAnsi" w:cstheme="minorHAnsi"/>
          <w:b/>
          <w:bCs/>
          <w:kern w:val="3"/>
          <w:lang w:eastAsia="zh-CN" w:bidi="hi-IN"/>
        </w:rPr>
      </w:pPr>
    </w:p>
    <w:tbl>
      <w:tblPr>
        <w:tblW w:w="9072" w:type="dxa"/>
        <w:tblInd w:w="-15" w:type="dxa"/>
        <w:tblBorders>
          <w:top w:val="single" w:sz="8" w:space="0" w:color="70AD47"/>
          <w:bottom w:val="single" w:sz="8" w:space="0" w:color="70AD47"/>
        </w:tblBorders>
        <w:tblLook w:val="04A0" w:firstRow="1" w:lastRow="0" w:firstColumn="1" w:lastColumn="0" w:noHBand="0" w:noVBand="1"/>
      </w:tblPr>
      <w:tblGrid>
        <w:gridCol w:w="9072"/>
      </w:tblGrid>
      <w:tr w:rsidR="00D132C8" w:rsidRPr="00A3089E" w14:paraId="61E5DDE5" w14:textId="77777777" w:rsidTr="008A5FC4">
        <w:tc>
          <w:tcPr>
            <w:tcW w:w="9072" w:type="dxa"/>
            <w:tc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tcBorders>
            <w:shd w:val="clear" w:color="auto" w:fill="DBEBD0"/>
          </w:tcPr>
          <w:p w14:paraId="15D33005" w14:textId="5CE7E01C" w:rsidR="0057720E" w:rsidRPr="00A3089E" w:rsidRDefault="0057720E" w:rsidP="000C68BD">
            <w:pPr>
              <w:pStyle w:val="Brezrazmikov"/>
            </w:pPr>
            <w:bookmarkStart w:id="113" w:name="_Toc41605562"/>
            <w:r w:rsidRPr="00A3089E">
              <w:t>TEHNIČNE ZAHTEVE</w:t>
            </w:r>
            <w:r w:rsidR="008A5FC4" w:rsidRPr="00A3089E">
              <w:t xml:space="preserve"> </w:t>
            </w:r>
            <w:r w:rsidR="008A5FC4" w:rsidRPr="00A3089E">
              <w:rPr>
                <w:rFonts w:eastAsia="Arial Unicode MS"/>
                <w:kern w:val="3"/>
                <w:lang w:eastAsia="zh-CN" w:bidi="hi-IN"/>
              </w:rPr>
              <w:t>ZA SUHO SADJE</w:t>
            </w:r>
            <w:bookmarkEnd w:id="113"/>
          </w:p>
        </w:tc>
      </w:tr>
      <w:tr w:rsidR="00D132C8" w:rsidRPr="00A3089E" w14:paraId="2BD486B8" w14:textId="77777777" w:rsidTr="008A5FC4">
        <w:tc>
          <w:tcPr>
            <w:tcW w:w="9072" w:type="dxa"/>
            <w:tcBorders>
              <w:top w:val="single" w:sz="12" w:space="0" w:color="538135" w:themeColor="accent6" w:themeShade="BF"/>
              <w:bottom w:val="nil"/>
            </w:tcBorders>
            <w:shd w:val="clear" w:color="auto" w:fill="auto"/>
          </w:tcPr>
          <w:p w14:paraId="4A7E8F3B" w14:textId="77777777" w:rsidR="0057720E" w:rsidRPr="00A3089E" w:rsidRDefault="0057720E" w:rsidP="00261D4A">
            <w:pPr>
              <w:rPr>
                <w:b/>
              </w:rPr>
            </w:pPr>
            <w:r w:rsidRPr="00A3089E">
              <w:t>Embalaža mora biti za vsako živilo v skladu z vsemi veljavnimi predpisi.</w:t>
            </w:r>
          </w:p>
          <w:p w14:paraId="744999A1" w14:textId="77777777" w:rsidR="0057720E" w:rsidRPr="00A3089E" w:rsidRDefault="00D06E71" w:rsidP="00261D4A">
            <w:pPr>
              <w:rPr>
                <w:b/>
              </w:rPr>
            </w:pPr>
            <w:r w:rsidRPr="00A3089E">
              <w:t>Suho sadje mora biti označeno</w:t>
            </w:r>
            <w:r w:rsidR="0057720E" w:rsidRPr="00A3089E">
              <w:t xml:space="preserve"> v skladu s pravilnikom o splošnem označevanju predpakiranih živil oziroma v skladu s pravilnikom o splošnem označevanju živil, ki niso predpakirana.</w:t>
            </w:r>
          </w:p>
          <w:p w14:paraId="4697B577" w14:textId="77777777" w:rsidR="0057720E" w:rsidRPr="00A3089E" w:rsidRDefault="0057720E" w:rsidP="00261D4A">
            <w:pPr>
              <w:rPr>
                <w:b/>
              </w:rPr>
            </w:pPr>
            <w:r w:rsidRPr="00A3089E">
              <w:t>Embalaža, skladiščenje, hramba pri ponudniku ter prevoz do naročnika, morajo zagotavljati popolno ohranitev kakovosti in higienske neoporečnosti.</w:t>
            </w:r>
          </w:p>
          <w:p w14:paraId="4519795C" w14:textId="77777777" w:rsidR="0057720E" w:rsidRPr="00A3089E" w:rsidRDefault="0057720E" w:rsidP="00261D4A">
            <w:pPr>
              <w:rPr>
                <w:b/>
              </w:rPr>
            </w:pPr>
            <w:r w:rsidRPr="00A3089E">
              <w:t xml:space="preserve">Pri označevanju suhega sadja pa morajo biti upoštevani tudi drugi predpisi, zlasti tisti, ki urejajo zdravstveno ustreznost živil in kakovost suhega sadja in oreščkov. Ustrezna oznaka mora biti nalepljena na vsaki enoti pakiranja. </w:t>
            </w:r>
          </w:p>
          <w:p w14:paraId="7D51A42C" w14:textId="77777777" w:rsidR="0057720E" w:rsidRPr="00A3089E" w:rsidRDefault="0057720E" w:rsidP="00261D4A">
            <w:pPr>
              <w:rPr>
                <w:b/>
              </w:rPr>
            </w:pPr>
            <w:r w:rsidRPr="00A3089E">
              <w:t>V isti pošiljki mora biti samo suho sadje istega porekla in sorte. Vidni del vsebine vsake enote pakiranja mora biti reprezentativen za celotno vsebino.</w:t>
            </w:r>
          </w:p>
          <w:p w14:paraId="40141F73" w14:textId="77777777" w:rsidR="0057720E" w:rsidRPr="00A3089E" w:rsidRDefault="0057720E" w:rsidP="00261D4A">
            <w:pPr>
              <w:rPr>
                <w:b/>
              </w:rPr>
            </w:pPr>
            <w:r w:rsidRPr="00A3089E">
              <w:t>Deklaracijska nalepka mora biti nalepljena na vsaki embalažni enoti.</w:t>
            </w:r>
          </w:p>
          <w:p w14:paraId="5F07552B" w14:textId="77777777" w:rsidR="0057720E" w:rsidRPr="00A3089E" w:rsidRDefault="0057720E" w:rsidP="00261D4A">
            <w:pPr>
              <w:rPr>
                <w:b/>
              </w:rPr>
            </w:pPr>
            <w:r w:rsidRPr="00A3089E">
              <w:t>Označba živila mora vsebovati tudi podatke</w:t>
            </w:r>
            <w:r w:rsidR="00D06E71" w:rsidRPr="00A3089E">
              <w:t>,</w:t>
            </w:r>
            <w:r w:rsidRPr="00A3089E">
              <w:t xml:space="preserve"> iz katerih je razviden tisti, ki je izdelek pakiral in trgovec ter poreklo živila.  </w:t>
            </w:r>
          </w:p>
          <w:p w14:paraId="375B3D05" w14:textId="77777777" w:rsidR="0057720E" w:rsidRPr="00A3089E" w:rsidRDefault="0057720E" w:rsidP="00261D4A">
            <w:pPr>
              <w:rPr>
                <w:b/>
              </w:rPr>
            </w:pPr>
            <w:r w:rsidRPr="00A3089E">
              <w:t>Suho sadje morajo biti označeni tudi skladno z Uredbo (EU) št. 1169/2011.</w:t>
            </w:r>
          </w:p>
          <w:p w14:paraId="4240BFF5" w14:textId="77777777" w:rsidR="0057720E" w:rsidRPr="00A3089E" w:rsidRDefault="0057720E" w:rsidP="00261D4A">
            <w:pPr>
              <w:rPr>
                <w:b/>
              </w:rPr>
            </w:pPr>
            <w:r w:rsidRPr="00A3089E">
              <w:t>Za označevanje predpakiranega suhega sadja morajo biti upoštevani splošni predpisi, ki urejajo označevanje živil in predpisi, ki urejajo posamezne vrste živil. Pri označevanju predpakiranega suhega sadja s prehranskimi in zdravstvenimi trditvami pa je treba upoštevati tudi Uredbo (ES) št. 1924/2006 in Uredbo (EU) št. 432/2012 o seznamu o dovoljenih zdravstvenih trditvah za živila.</w:t>
            </w:r>
          </w:p>
          <w:p w14:paraId="3FA3C77A" w14:textId="77777777" w:rsidR="0057720E" w:rsidRDefault="0057720E" w:rsidP="00261D4A">
            <w:pPr>
              <w:rPr>
                <w:b/>
              </w:rPr>
            </w:pPr>
          </w:p>
          <w:p w14:paraId="4910FD5C" w14:textId="3CFC8C6B" w:rsidR="00E72B6B" w:rsidRPr="00A3089E" w:rsidRDefault="00E72B6B" w:rsidP="00261D4A">
            <w:pPr>
              <w:rPr>
                <w:b/>
              </w:rPr>
            </w:pPr>
          </w:p>
        </w:tc>
      </w:tr>
    </w:tbl>
    <w:p w14:paraId="13410196" w14:textId="77777777" w:rsidR="0057720E" w:rsidRPr="00A3089E" w:rsidRDefault="0057720E" w:rsidP="00C37C2D">
      <w:pPr>
        <w:spacing w:line="312" w:lineRule="auto"/>
        <w:jc w:val="both"/>
        <w:rPr>
          <w:rFonts w:asciiTheme="minorHAnsi" w:hAnsiTheme="minorHAnsi" w:cstheme="minorHAnsi"/>
          <w:vanish/>
        </w:rPr>
      </w:pPr>
    </w:p>
    <w:tbl>
      <w:tblPr>
        <w:tblW w:w="9337" w:type="dxa"/>
        <w:tblInd w:w="-15" w:type="dxa"/>
        <w:tblBorders>
          <w:top w:val="single" w:sz="8" w:space="0" w:color="FFC000"/>
          <w:bottom w:val="single" w:sz="8" w:space="0" w:color="FFC000"/>
        </w:tblBorders>
        <w:tblLook w:val="04A0" w:firstRow="1" w:lastRow="0" w:firstColumn="1" w:lastColumn="0" w:noHBand="0" w:noVBand="1"/>
      </w:tblPr>
      <w:tblGrid>
        <w:gridCol w:w="9337"/>
      </w:tblGrid>
      <w:tr w:rsidR="00D132C8" w:rsidRPr="00A3089E" w14:paraId="0A1221E8" w14:textId="77777777" w:rsidTr="008A5FC4">
        <w:tc>
          <w:tcPr>
            <w:tcW w:w="9322" w:type="dxa"/>
            <w:tcBorders>
              <w:top w:val="single" w:sz="12" w:space="0" w:color="E36C0A"/>
              <w:left w:val="single" w:sz="12" w:space="0" w:color="E36C0A"/>
              <w:bottom w:val="single" w:sz="12" w:space="0" w:color="E36C0A"/>
              <w:right w:val="single" w:sz="12" w:space="0" w:color="E36C0A"/>
            </w:tcBorders>
            <w:shd w:val="clear" w:color="auto" w:fill="FFEFC0"/>
          </w:tcPr>
          <w:p w14:paraId="3FE68892" w14:textId="77777777" w:rsidR="0057720E" w:rsidRPr="00A3089E" w:rsidRDefault="0057720E" w:rsidP="00C37C2D">
            <w:pPr>
              <w:spacing w:line="312" w:lineRule="auto"/>
              <w:jc w:val="both"/>
              <w:rPr>
                <w:rFonts w:asciiTheme="minorHAnsi" w:hAnsiTheme="minorHAnsi" w:cstheme="minorHAnsi"/>
                <w:b/>
                <w:bCs/>
              </w:rPr>
            </w:pPr>
            <w:r w:rsidRPr="00A3089E">
              <w:rPr>
                <w:rFonts w:asciiTheme="minorHAnsi" w:hAnsiTheme="minorHAnsi" w:cstheme="minorHAnsi"/>
                <w:b/>
                <w:bCs/>
              </w:rPr>
              <w:t>KAKOVOSTNE ZAHTEVE ZA ŽIVILA V VZGOJNO IZOBRAŽEVALNIH USTANOVAH</w:t>
            </w:r>
          </w:p>
        </w:tc>
      </w:tr>
      <w:tr w:rsidR="00D132C8" w:rsidRPr="00A3089E" w14:paraId="325D3045" w14:textId="77777777" w:rsidTr="008A5FC4">
        <w:trPr>
          <w:trHeight w:val="1002"/>
        </w:trPr>
        <w:tc>
          <w:tcPr>
            <w:tcW w:w="9322" w:type="dxa"/>
            <w:tcBorders>
              <w:top w:val="single" w:sz="12" w:space="0" w:color="E36C0A"/>
              <w:bottom w:val="nil"/>
            </w:tcBorders>
            <w:shd w:val="clear" w:color="auto" w:fill="auto"/>
          </w:tcPr>
          <w:p w14:paraId="74AB8517" w14:textId="77777777" w:rsidR="0057720E" w:rsidRPr="00A3089E" w:rsidRDefault="0057720E" w:rsidP="00261D4A">
            <w:r w:rsidRPr="00A3089E">
              <w:t>Suho sadje mora ustrezati vsem zahtevam opredeljenim v Priročniku z merili kakovosti za živila v vzgojno – izobraževalnih ustanovah in vsem zahtevam opredeljenim v obrazcu »predračun«.</w:t>
            </w:r>
          </w:p>
          <w:p w14:paraId="731DABF4" w14:textId="77777777" w:rsidR="0057720E" w:rsidRPr="00A3089E" w:rsidRDefault="0057720E" w:rsidP="00261D4A">
            <w:pPr>
              <w:rPr>
                <w:b/>
              </w:rPr>
            </w:pPr>
            <w:r w:rsidRPr="00A3089E">
              <w:t>Suho sadje morajo biti nepoškodovano in zdravo. Suho sadje, ki je zaradi kvarjenja neprimerno za uživanje, se izloči.</w:t>
            </w:r>
          </w:p>
          <w:p w14:paraId="545A9F5C" w14:textId="77777777" w:rsidR="0057720E" w:rsidRPr="00A3089E" w:rsidRDefault="0057720E" w:rsidP="00261D4A">
            <w:pPr>
              <w:rPr>
                <w:b/>
              </w:rPr>
            </w:pPr>
            <w:r w:rsidRPr="00A3089E">
              <w:t>Suho sadje morajo biti čisto, brez vsake vidne tuje snovi, suho oziroma brez vidne zunanje vlage in brez tujega vonja in okusa.</w:t>
            </w:r>
          </w:p>
          <w:p w14:paraId="33A05FAB" w14:textId="77777777" w:rsidR="0057720E" w:rsidRPr="00A3089E" w:rsidRDefault="0057720E" w:rsidP="00261D4A">
            <w:pPr>
              <w:rPr>
                <w:b/>
              </w:rPr>
            </w:pPr>
            <w:r w:rsidRPr="00A3089E">
              <w:t>Suho sadje mora biti brez škodljivcev in brez vidnih poškodb, ki bi jih na mesu povzročili škodljivci. Morajo biti brez plesni in znakov fermentacije. Ne smejo biti presušeni (zažgani). Vlag</w:t>
            </w:r>
            <w:r w:rsidR="00D06E71" w:rsidRPr="00A3089E">
              <w:t xml:space="preserve">a v suhem sadju mora biti do 22 </w:t>
            </w:r>
            <w:r w:rsidRPr="00A3089E">
              <w:t>% oziroma kot je opredeljeno v zahtevah Priročnika z merili kakovosti za živila v vzgojno – izobraževalnih ustanovah za posamezno vrsto suhega sadja.</w:t>
            </w:r>
          </w:p>
          <w:p w14:paraId="2A82F565" w14:textId="77777777" w:rsidR="0057720E" w:rsidRPr="00A3089E" w:rsidRDefault="0057720E" w:rsidP="00261D4A">
            <w:pPr>
              <w:rPr>
                <w:b/>
              </w:rPr>
            </w:pPr>
            <w:r w:rsidRPr="00A3089E">
              <w:t>Suho sadje mora biti izdelano iz zrelega sadja.</w:t>
            </w:r>
          </w:p>
          <w:p w14:paraId="7D0CE819" w14:textId="77777777" w:rsidR="0057720E" w:rsidRPr="00A3089E" w:rsidRDefault="0057720E" w:rsidP="00261D4A">
            <w:pPr>
              <w:rPr>
                <w:b/>
              </w:rPr>
            </w:pPr>
            <w:r w:rsidRPr="00A3089E">
              <w:t>Prepovedana je vsaka genska spremenjenost suhega sadja.</w:t>
            </w:r>
          </w:p>
          <w:p w14:paraId="73310110" w14:textId="77777777" w:rsidR="0057720E" w:rsidRPr="00A3089E" w:rsidRDefault="0057720E" w:rsidP="00261D4A">
            <w:pPr>
              <w:rPr>
                <w:b/>
              </w:rPr>
            </w:pPr>
            <w:r w:rsidRPr="00A3089E">
              <w:t>Suho sadje mora ustrezati vsem določbam tržnih standardov.</w:t>
            </w:r>
          </w:p>
          <w:p w14:paraId="3A02B7ED" w14:textId="77777777" w:rsidR="0057720E" w:rsidRPr="00A3089E" w:rsidRDefault="0057720E" w:rsidP="00261D4A">
            <w:pPr>
              <w:rPr>
                <w:b/>
              </w:rPr>
            </w:pPr>
            <w:r w:rsidRPr="00A3089E">
              <w:t>Suho sadje mora ustrezati zahtevam po razvrščanju v razred I.</w:t>
            </w:r>
          </w:p>
          <w:p w14:paraId="1556D558" w14:textId="77777777" w:rsidR="0057720E" w:rsidRPr="00A3089E" w:rsidRDefault="0057720E" w:rsidP="00261D4A">
            <w:pPr>
              <w:rPr>
                <w:b/>
              </w:rPr>
            </w:pPr>
            <w:r w:rsidRPr="00A3089E">
              <w:t>V v</w:t>
            </w:r>
            <w:r w:rsidR="00D06E71" w:rsidRPr="00A3089E">
              <w:t xml:space="preserve">saki enoti pakiranja razreda I </w:t>
            </w:r>
            <w:r w:rsidRPr="00A3089E">
              <w:t>je lahko največ 10 % suhega sadja, ki ne izpolnjuje zahtev za razred I, vendar izpolnjujejo zahteve za razred II oz. so v mejah dovoljenih odmikov za razred II, pri čemer napake ne smejo vplivati na senzorično ustreznost.</w:t>
            </w:r>
          </w:p>
          <w:p w14:paraId="3F434711" w14:textId="77777777" w:rsidR="0057720E" w:rsidRPr="00A3089E" w:rsidRDefault="0057720E" w:rsidP="00261D4A">
            <w:pPr>
              <w:rPr>
                <w:b/>
              </w:rPr>
            </w:pPr>
            <w:r w:rsidRPr="00A3089E">
              <w:t>V v</w:t>
            </w:r>
            <w:r w:rsidR="00D06E71" w:rsidRPr="00A3089E">
              <w:t>saki enoti pakiranja razreda II</w:t>
            </w:r>
            <w:r w:rsidRPr="00A3089E">
              <w:t xml:space="preserve"> je lahko največ 10</w:t>
            </w:r>
            <w:r w:rsidR="00CF013E" w:rsidRPr="00A3089E">
              <w:t xml:space="preserve"> </w:t>
            </w:r>
            <w:r w:rsidRPr="00A3089E">
              <w:t>% suhega sadja, ki ne izpolnjuje zahtev za razred II.</w:t>
            </w:r>
          </w:p>
          <w:p w14:paraId="130A3690" w14:textId="77777777" w:rsidR="0057720E" w:rsidRPr="00A3089E" w:rsidRDefault="0057720E" w:rsidP="00261D4A">
            <w:pPr>
              <w:rPr>
                <w:b/>
              </w:rPr>
            </w:pPr>
            <w:r w:rsidRPr="00A3089E">
              <w:t>Posamezno suho sadje mora v celoti ustrezati opisu iz obrazca »predračun«.</w:t>
            </w:r>
          </w:p>
          <w:p w14:paraId="09DBEE8F" w14:textId="77777777" w:rsidR="0057720E" w:rsidRPr="00A3089E" w:rsidRDefault="0057720E" w:rsidP="00261D4A">
            <w:r w:rsidRPr="00A3089E">
              <w:t>Suho sadje mora biti brez konzervansov ter ne-žveplano.</w:t>
            </w:r>
          </w:p>
          <w:p w14:paraId="555B98EC" w14:textId="77777777" w:rsidR="0057720E" w:rsidRPr="00A3089E" w:rsidRDefault="0057720E" w:rsidP="00261D4A">
            <w:pPr>
              <w:rPr>
                <w:rFonts w:asciiTheme="minorHAnsi" w:hAnsiTheme="minorHAnsi"/>
                <w:b/>
              </w:rPr>
            </w:pPr>
            <w:r w:rsidRPr="00A3089E">
              <w:rPr>
                <w:rFonts w:asciiTheme="minorHAnsi" w:hAnsiTheme="minorHAnsi"/>
              </w:rPr>
              <w:t>Suho sadje mora biti pridelano vsaj na integriran način.</w:t>
            </w:r>
          </w:p>
          <w:p w14:paraId="36067FAF" w14:textId="77777777" w:rsidR="0057720E" w:rsidRPr="00A3089E" w:rsidRDefault="0057720E" w:rsidP="00261D4A">
            <w:pPr>
              <w:rPr>
                <w:rFonts w:asciiTheme="minorHAnsi" w:hAnsiTheme="minorHAnsi"/>
                <w:b/>
              </w:rPr>
            </w:pPr>
          </w:p>
        </w:tc>
      </w:tr>
      <w:tr w:rsidR="00D132C8" w:rsidRPr="00A3089E" w14:paraId="26E7BED0" w14:textId="77777777" w:rsidTr="008A5FC4">
        <w:trPr>
          <w:trHeight w:val="1002"/>
        </w:trPr>
        <w:tc>
          <w:tcPr>
            <w:tcW w:w="9322" w:type="dxa"/>
            <w:tcBorders>
              <w:top w:val="nil"/>
              <w:bottom w:val="nil"/>
            </w:tcBorders>
            <w:shd w:val="clear" w:color="auto" w:fill="FFEFC0"/>
          </w:tcPr>
          <w:p w14:paraId="3C119CC9" w14:textId="77777777" w:rsidR="0057720E" w:rsidRPr="00A3089E" w:rsidRDefault="0057720E" w:rsidP="00C37C2D">
            <w:pPr>
              <w:autoSpaceDE w:val="0"/>
              <w:autoSpaceDN w:val="0"/>
              <w:adjustRightInd w:val="0"/>
              <w:spacing w:line="312" w:lineRule="auto"/>
              <w:jc w:val="both"/>
              <w:rPr>
                <w:rFonts w:asciiTheme="minorHAnsi" w:hAnsiTheme="minorHAnsi" w:cstheme="minorHAnsi"/>
              </w:rPr>
            </w:pPr>
            <w:r w:rsidRPr="00A3089E">
              <w:rPr>
                <w:rFonts w:asciiTheme="minorHAnsi" w:hAnsiTheme="minorHAnsi" w:cstheme="minorHAnsi"/>
                <w:b/>
                <w:bCs/>
              </w:rPr>
              <w:t>Jabolčni krhlji</w:t>
            </w:r>
            <w:r w:rsidR="00CF013E" w:rsidRPr="00A3089E">
              <w:rPr>
                <w:rFonts w:asciiTheme="minorHAnsi" w:hAnsiTheme="minorHAnsi" w:cstheme="minorHAnsi"/>
                <w:b/>
                <w:bCs/>
              </w:rPr>
              <w:t xml:space="preserve"> </w:t>
            </w:r>
            <w:r w:rsidRPr="00A3089E">
              <w:rPr>
                <w:rFonts w:asciiTheme="minorHAnsi" w:hAnsiTheme="minorHAnsi" w:cstheme="minorHAnsi"/>
              </w:rPr>
              <w:t>narezani na rezine, oluplj</w:t>
            </w:r>
            <w:r w:rsidR="00D06E71" w:rsidRPr="00A3089E">
              <w:rPr>
                <w:rFonts w:asciiTheme="minorHAnsi" w:hAnsiTheme="minorHAnsi" w:cstheme="minorHAnsi"/>
              </w:rPr>
              <w:t>eni, izdelane iz zrelega sadja,</w:t>
            </w:r>
            <w:r w:rsidRPr="00A3089E">
              <w:rPr>
                <w:rFonts w:asciiTheme="minorHAnsi" w:hAnsiTheme="minorHAnsi" w:cstheme="minorHAnsi"/>
              </w:rPr>
              <w:t xml:space="preserve"> brez vidnih poškodb škodljivcev, brez plesni in znakov fermentacije; brez vidne zunanje vlage; brez tujega priokusa in vonja;  ne smejo biti presušeni (zažgani); vlage do 22 %; brez konzervansov, značilnega okusa in vonja, velikost 27 mm, več kot 90 % mora biti širokih min 10 mm; skupaj do 15 % takih, ki odstopajo od osnovnih zahtev; plesnivih do 0,5 %, rahlo nagnitih do 0,5 %; z znaki fermentacije do 1 %; pešk in pecljev do 5 %, s poškodbami insektov in bolezni do 4 %; v kislini netopni pepel ne sme presegati 1g/kg; čvrste konsistence.</w:t>
            </w:r>
          </w:p>
          <w:p w14:paraId="0AB89D12" w14:textId="77777777" w:rsidR="0057720E" w:rsidRPr="00A3089E" w:rsidRDefault="0057720E" w:rsidP="00C37C2D">
            <w:pPr>
              <w:autoSpaceDE w:val="0"/>
              <w:autoSpaceDN w:val="0"/>
              <w:adjustRightInd w:val="0"/>
              <w:spacing w:line="312" w:lineRule="auto"/>
              <w:jc w:val="both"/>
              <w:rPr>
                <w:rFonts w:asciiTheme="minorHAnsi" w:hAnsiTheme="minorHAnsi" w:cstheme="minorHAnsi"/>
              </w:rPr>
            </w:pPr>
            <w:r w:rsidRPr="00A3089E">
              <w:rPr>
                <w:rFonts w:asciiTheme="minorHAnsi" w:hAnsiTheme="minorHAnsi" w:cstheme="minorHAnsi"/>
                <w:b/>
              </w:rPr>
              <w:t>Krhlji suhih hrušk,</w:t>
            </w:r>
            <w:r w:rsidRPr="00A3089E">
              <w:rPr>
                <w:rFonts w:asciiTheme="minorHAnsi" w:hAnsiTheme="minorHAnsi" w:cstheme="minorHAnsi"/>
              </w:rPr>
              <w:t xml:space="preserve"> narezane na rezine (četrtine ali osmine), neolupljene, izdelane iz zrelega sadja, brez vidnih poškodb škodljivcev, brez plesni in znakov fermentacije; brez vidne zunanje vlage; brez tujega </w:t>
            </w:r>
            <w:r w:rsidRPr="00A3089E">
              <w:rPr>
                <w:rFonts w:asciiTheme="minorHAnsi" w:hAnsiTheme="minorHAnsi" w:cstheme="minorHAnsi"/>
              </w:rPr>
              <w:lastRenderedPageBreak/>
              <w:t>priokusa in vonja;  vlage do 22 %; brez konzervansov, značilnega okusa in vonja, velikost 25 mm, razlika med največjim in najmanjšim kosom v embalažni enoti ne sme presegati 20 mm; do 15 % jih lahko odstopa od velikosti; skupaj do 15 % takih, ki odstopajo od osnovnih zahtev; plesnivih do 0,5 %, rahlo nagnitih do 0,5 %; z znaki fermentacije do 1 %; pešk in pecljev do 5 %, s poškodbami insektov in bolezni do 4 %; čvrste konsistence.</w:t>
            </w:r>
          </w:p>
          <w:p w14:paraId="676E6B0B" w14:textId="77777777" w:rsidR="0057720E" w:rsidRPr="00A3089E" w:rsidRDefault="0057720E" w:rsidP="00C37C2D">
            <w:pPr>
              <w:autoSpaceDE w:val="0"/>
              <w:autoSpaceDN w:val="0"/>
              <w:adjustRightInd w:val="0"/>
              <w:spacing w:line="312" w:lineRule="auto"/>
              <w:jc w:val="both"/>
              <w:rPr>
                <w:rFonts w:asciiTheme="minorHAnsi" w:hAnsiTheme="minorHAnsi" w:cstheme="minorHAnsi"/>
              </w:rPr>
            </w:pPr>
            <w:r w:rsidRPr="00A3089E">
              <w:rPr>
                <w:rFonts w:asciiTheme="minorHAnsi" w:hAnsiTheme="minorHAnsi" w:cstheme="minorHAnsi"/>
                <w:b/>
                <w:bCs/>
              </w:rPr>
              <w:t>Suhe marelice</w:t>
            </w:r>
            <w:r w:rsidR="00190058" w:rsidRPr="00A3089E">
              <w:rPr>
                <w:rFonts w:asciiTheme="minorHAnsi" w:hAnsiTheme="minorHAnsi" w:cstheme="minorHAnsi"/>
                <w:b/>
                <w:bCs/>
              </w:rPr>
              <w:t xml:space="preserve"> </w:t>
            </w:r>
            <w:r w:rsidRPr="00A3089E">
              <w:rPr>
                <w:rFonts w:asciiTheme="minorHAnsi" w:hAnsiTheme="minorHAnsi" w:cstheme="minorHAnsi"/>
              </w:rPr>
              <w:t>cele ali razpolovljene, razkoščičene, sušene iz zrelih sadežev; čvrste, brez znakov gnilobe, brez vidnih poškodb škodljivcev, brez plesni in znakov fermentacije; brez vidne zunanje vlage; brez tujega priokusa in vonja;  čiste, brez tujih primesi; skupaj do 15</w:t>
            </w:r>
            <w:r w:rsidR="00CF013E" w:rsidRPr="00A3089E">
              <w:rPr>
                <w:rFonts w:asciiTheme="minorHAnsi" w:hAnsiTheme="minorHAnsi" w:cstheme="minorHAnsi"/>
              </w:rPr>
              <w:t xml:space="preserve"> </w:t>
            </w:r>
            <w:r w:rsidRPr="00A3089E">
              <w:rPr>
                <w:rFonts w:asciiTheme="minorHAnsi" w:hAnsiTheme="minorHAnsi" w:cstheme="minorHAnsi"/>
              </w:rPr>
              <w:t xml:space="preserve">% takih, ki odstopajo od osnovnih zahtev; </w:t>
            </w:r>
            <w:r w:rsidR="00D06E71" w:rsidRPr="00A3089E">
              <w:rPr>
                <w:rFonts w:asciiTheme="minorHAnsi" w:hAnsiTheme="minorHAnsi" w:cstheme="minorHAnsi"/>
              </w:rPr>
              <w:t>do 2 % poškodovanih od insektov</w:t>
            </w:r>
            <w:r w:rsidRPr="00A3089E">
              <w:rPr>
                <w:rFonts w:asciiTheme="minorHAnsi" w:hAnsiTheme="minorHAnsi" w:cstheme="minorHAnsi"/>
              </w:rPr>
              <w:t>/kg; do 8</w:t>
            </w:r>
            <w:r w:rsidR="00CF013E" w:rsidRPr="00A3089E">
              <w:rPr>
                <w:rFonts w:asciiTheme="minorHAnsi" w:hAnsiTheme="minorHAnsi" w:cstheme="minorHAnsi"/>
              </w:rPr>
              <w:t xml:space="preserve"> </w:t>
            </w:r>
            <w:r w:rsidRPr="00A3089E">
              <w:rPr>
                <w:rFonts w:asciiTheme="minorHAnsi" w:hAnsiTheme="minorHAnsi" w:cstheme="minorHAnsi"/>
              </w:rPr>
              <w:t>% presušenih, s poškodbami povrhnjice, počenih ali raztrganih; rahlo plesnivih do 1 %; do 0,5</w:t>
            </w:r>
            <w:r w:rsidR="00D06E71" w:rsidRPr="00A3089E">
              <w:rPr>
                <w:rFonts w:asciiTheme="minorHAnsi" w:hAnsiTheme="minorHAnsi" w:cstheme="minorHAnsi"/>
              </w:rPr>
              <w:t xml:space="preserve"> % tujih primesi</w:t>
            </w:r>
            <w:r w:rsidRPr="00A3089E">
              <w:rPr>
                <w:rFonts w:asciiTheme="minorHAnsi" w:hAnsiTheme="minorHAnsi" w:cstheme="minorHAnsi"/>
              </w:rPr>
              <w:t>/kg; do 4 % fermentiranih; do 5</w:t>
            </w:r>
            <w:r w:rsidR="00190058" w:rsidRPr="00A3089E">
              <w:rPr>
                <w:rFonts w:asciiTheme="minorHAnsi" w:hAnsiTheme="minorHAnsi" w:cstheme="minorHAnsi"/>
              </w:rPr>
              <w:t xml:space="preserve"> </w:t>
            </w:r>
            <w:r w:rsidRPr="00A3089E">
              <w:rPr>
                <w:rFonts w:asciiTheme="minorHAnsi" w:hAnsiTheme="minorHAnsi" w:cstheme="minorHAnsi"/>
              </w:rPr>
              <w:t>% umazanih; do 1 % rahlo nagnitih; v kislini netopni pepel ne sme presegati 1g/kg; do 25</w:t>
            </w:r>
            <w:r w:rsidR="00190058" w:rsidRPr="00A3089E">
              <w:rPr>
                <w:rFonts w:asciiTheme="minorHAnsi" w:hAnsiTheme="minorHAnsi" w:cstheme="minorHAnsi"/>
              </w:rPr>
              <w:t xml:space="preserve"> </w:t>
            </w:r>
            <w:r w:rsidRPr="00A3089E">
              <w:rPr>
                <w:rFonts w:asciiTheme="minorHAnsi" w:hAnsiTheme="minorHAnsi" w:cstheme="minorHAnsi"/>
              </w:rPr>
              <w:t>% jih lahko odstopa od velikostnega razreda; do 22% vlage; brez konzervansov.</w:t>
            </w:r>
          </w:p>
          <w:p w14:paraId="120D64FB" w14:textId="77777777" w:rsidR="0057720E" w:rsidRPr="00A3089E" w:rsidRDefault="0057720E" w:rsidP="00C37C2D">
            <w:pPr>
              <w:autoSpaceDE w:val="0"/>
              <w:autoSpaceDN w:val="0"/>
              <w:adjustRightInd w:val="0"/>
              <w:spacing w:line="312" w:lineRule="auto"/>
              <w:jc w:val="both"/>
              <w:rPr>
                <w:rFonts w:asciiTheme="minorHAnsi" w:hAnsiTheme="minorHAnsi" w:cstheme="minorHAnsi"/>
                <w:b/>
                <w:bCs/>
              </w:rPr>
            </w:pPr>
            <w:r w:rsidRPr="00A3089E">
              <w:rPr>
                <w:rFonts w:asciiTheme="minorHAnsi" w:hAnsiTheme="minorHAnsi" w:cstheme="minorHAnsi"/>
                <w:b/>
              </w:rPr>
              <w:t>Suhe slive</w:t>
            </w:r>
            <w:r w:rsidRPr="00A3089E">
              <w:rPr>
                <w:rFonts w:asciiTheme="minorHAnsi" w:hAnsiTheme="minorHAnsi" w:cstheme="minorHAnsi"/>
              </w:rPr>
              <w:t xml:space="preserve"> razkoščičene, pakirane v ustrezni embalaži, ki zagotavlja popolno ohranitev kakovosti; količine po potrebah naročnika; na njej mora biti razviden tisti, ki je izdelek pakiral in trgovec ter poreklo izdelka; slive, suhe, izkoščičene, brez dodanega sladkorja ali sladil, izdelane iz fiziološko zrelega sadja, meso mora biti elastično, čvrsto, brez tujih delcev, brez škodljivcev in njihovih poškodb, značilnega vonja in okusa; vsebnost vlage do 35</w:t>
            </w:r>
            <w:r w:rsidR="00190058" w:rsidRPr="00A3089E">
              <w:rPr>
                <w:rFonts w:asciiTheme="minorHAnsi" w:hAnsiTheme="minorHAnsi" w:cstheme="minorHAnsi"/>
              </w:rPr>
              <w:t xml:space="preserve"> </w:t>
            </w:r>
            <w:r w:rsidRPr="00A3089E">
              <w:rPr>
                <w:rFonts w:asciiTheme="minorHAnsi" w:hAnsiTheme="minorHAnsi" w:cstheme="minorHAnsi"/>
              </w:rPr>
              <w:t>%, konzervansi niso dovoljeni; do 67 velikih sliv v 500 g in več kot 67 srednje velikosti; do 0,01</w:t>
            </w:r>
            <w:r w:rsidR="00190058" w:rsidRPr="00A3089E">
              <w:rPr>
                <w:rFonts w:asciiTheme="minorHAnsi" w:hAnsiTheme="minorHAnsi" w:cstheme="minorHAnsi"/>
              </w:rPr>
              <w:t xml:space="preserve"> </w:t>
            </w:r>
            <w:r w:rsidRPr="00A3089E">
              <w:rPr>
                <w:rFonts w:asciiTheme="minorHAnsi" w:hAnsiTheme="minorHAnsi" w:cstheme="minorHAnsi"/>
              </w:rPr>
              <w:t>% mineralnih nečistoč; suhe slive iste pošiljke morajo biti istega porekla, sorte in kakovosti.</w:t>
            </w:r>
          </w:p>
        </w:tc>
      </w:tr>
    </w:tbl>
    <w:tbl>
      <w:tblPr>
        <w:tblpPr w:leftFromText="141" w:rightFromText="141" w:vertAnchor="text" w:horzAnchor="margin" w:tblpY="447"/>
        <w:tblW w:w="9322" w:type="dxa"/>
        <w:tblBorders>
          <w:top w:val="single" w:sz="8" w:space="0" w:color="70AD47"/>
          <w:bottom w:val="single" w:sz="8" w:space="0" w:color="70AD47"/>
        </w:tblBorders>
        <w:tblLook w:val="04A0" w:firstRow="1" w:lastRow="0" w:firstColumn="1" w:lastColumn="0" w:noHBand="0" w:noVBand="1"/>
      </w:tblPr>
      <w:tblGrid>
        <w:gridCol w:w="9072"/>
        <w:gridCol w:w="250"/>
      </w:tblGrid>
      <w:tr w:rsidR="008A5FC4" w:rsidRPr="00A3089E" w14:paraId="565954C4" w14:textId="77777777" w:rsidTr="008A5FC4">
        <w:trPr>
          <w:gridAfter w:val="1"/>
          <w:wAfter w:w="250" w:type="dxa"/>
        </w:trPr>
        <w:tc>
          <w:tcPr>
            <w:tcW w:w="9072" w:type="dxa"/>
            <w:tc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tcBorders>
            <w:shd w:val="clear" w:color="auto" w:fill="DBEBD0"/>
          </w:tcPr>
          <w:p w14:paraId="0740A728" w14:textId="77777777" w:rsidR="008A5FC4" w:rsidRPr="00A3089E" w:rsidRDefault="008A5FC4" w:rsidP="000C68BD">
            <w:pPr>
              <w:pStyle w:val="Brezrazmikov"/>
            </w:pPr>
            <w:bookmarkStart w:id="114" w:name="_Toc41605563"/>
            <w:r w:rsidRPr="00A3089E">
              <w:lastRenderedPageBreak/>
              <w:t xml:space="preserve">TEHNIČNE ZAHTEVE </w:t>
            </w:r>
            <w:r w:rsidRPr="00A3089E">
              <w:rPr>
                <w:rFonts w:eastAsia="Arial Unicode MS"/>
                <w:kern w:val="3"/>
                <w:lang w:eastAsia="zh-CN" w:bidi="hi-IN"/>
              </w:rPr>
              <w:t>ZA OREŠČKE</w:t>
            </w:r>
            <w:bookmarkEnd w:id="114"/>
          </w:p>
        </w:tc>
      </w:tr>
      <w:tr w:rsidR="008A5FC4" w:rsidRPr="00A3089E" w14:paraId="3A434A9A" w14:textId="77777777" w:rsidTr="008A5FC4">
        <w:tblPrEx>
          <w:tblBorders>
            <w:top w:val="none" w:sz="0" w:space="0" w:color="auto"/>
            <w:bottom w:val="none" w:sz="0" w:space="0" w:color="auto"/>
          </w:tblBorders>
        </w:tblPrEx>
        <w:trPr>
          <w:trHeight w:val="1002"/>
        </w:trPr>
        <w:tc>
          <w:tcPr>
            <w:tcW w:w="9322" w:type="dxa"/>
            <w:gridSpan w:val="2"/>
            <w:shd w:val="clear" w:color="auto" w:fill="auto"/>
          </w:tcPr>
          <w:p w14:paraId="27E58D79" w14:textId="77777777" w:rsidR="008A5FC4" w:rsidRPr="00A3089E" w:rsidRDefault="008A5FC4" w:rsidP="00261D4A">
            <w:r w:rsidRPr="00A3089E">
              <w:t>Oreški morajo ustrezati vsem zahtevam opredeljenim v Priročniku z merili kakovosti za živila v vzgojno – izobraževalnih ustanovah in vsem zahtevam opredeljenim v obrazcu »predračun«.</w:t>
            </w:r>
          </w:p>
          <w:p w14:paraId="2C712656" w14:textId="77777777" w:rsidR="008A5FC4" w:rsidRPr="00A3089E" w:rsidRDefault="008A5FC4" w:rsidP="00261D4A">
            <w:pPr>
              <w:rPr>
                <w:b/>
              </w:rPr>
            </w:pPr>
            <w:r w:rsidRPr="00A3089E">
              <w:t>Oreški morajo biti nepoškodovani in zdravi. Oreški, ki so zaradi kvarjenja neprimerni za uživanje, se izločijo.</w:t>
            </w:r>
          </w:p>
          <w:p w14:paraId="0BD880BF" w14:textId="77777777" w:rsidR="008A5FC4" w:rsidRPr="00A3089E" w:rsidRDefault="008A5FC4" w:rsidP="00261D4A">
            <w:pPr>
              <w:rPr>
                <w:b/>
              </w:rPr>
            </w:pPr>
            <w:r w:rsidRPr="00A3089E">
              <w:t>Oreški  morajo biti čisti, brez vsake vidne tuje snovi, suhi oziroma brez vidne zunanje vlage in brez tujega vonja in okusa.</w:t>
            </w:r>
          </w:p>
          <w:p w14:paraId="0BCFC827" w14:textId="77777777" w:rsidR="008A5FC4" w:rsidRPr="00A3089E" w:rsidRDefault="008A5FC4" w:rsidP="00261D4A">
            <w:pPr>
              <w:rPr>
                <w:b/>
              </w:rPr>
            </w:pPr>
            <w:r w:rsidRPr="00A3089E">
              <w:t>Oreški morajo biti brez škodljivcev in brez vidnih poškodb, ki bi jih na mesu povzročili škodljivci. Morajo biti brez plesni. Ne smejo biti presušeni (zažgani).</w:t>
            </w:r>
          </w:p>
          <w:p w14:paraId="3D3E2C73" w14:textId="77777777" w:rsidR="008A5FC4" w:rsidRPr="00A3089E" w:rsidRDefault="008A5FC4" w:rsidP="00261D4A">
            <w:pPr>
              <w:rPr>
                <w:b/>
              </w:rPr>
            </w:pPr>
            <w:r w:rsidRPr="00A3089E">
              <w:t>Prepovedana je vsaka genska spremenjenost oreščkov.</w:t>
            </w:r>
          </w:p>
          <w:p w14:paraId="153C1F08" w14:textId="77777777" w:rsidR="008A5FC4" w:rsidRPr="00A3089E" w:rsidRDefault="008A5FC4" w:rsidP="00261D4A">
            <w:pPr>
              <w:rPr>
                <w:b/>
              </w:rPr>
            </w:pPr>
            <w:r w:rsidRPr="00A3089E">
              <w:t xml:space="preserve">Oreški morajo ustrezati vsem določbam tržnih standardov. </w:t>
            </w:r>
          </w:p>
          <w:p w14:paraId="3E7F34EC" w14:textId="77777777" w:rsidR="008A5FC4" w:rsidRPr="00A3089E" w:rsidRDefault="008A5FC4" w:rsidP="00261D4A">
            <w:pPr>
              <w:rPr>
                <w:b/>
              </w:rPr>
            </w:pPr>
            <w:r w:rsidRPr="00A3089E">
              <w:t>Oreški morajo ustrezati tudi zahtevam po razvrščanju in sicer v razred I (prvi).</w:t>
            </w:r>
          </w:p>
          <w:p w14:paraId="311E125C" w14:textId="77777777" w:rsidR="008A5FC4" w:rsidRPr="00A3089E" w:rsidRDefault="008A5FC4" w:rsidP="00261D4A">
            <w:pPr>
              <w:rPr>
                <w:b/>
              </w:rPr>
            </w:pPr>
            <w:r w:rsidRPr="00A3089E">
              <w:t>Posamezni oreški morajo v celoti ustrezati opisu iz obrazca »predračun«.</w:t>
            </w:r>
          </w:p>
          <w:p w14:paraId="69B317FB" w14:textId="77777777" w:rsidR="008A5FC4" w:rsidRPr="00A3089E" w:rsidRDefault="008A5FC4" w:rsidP="00261D4A">
            <w:r w:rsidRPr="00A3089E">
              <w:t>Oreški morajo biti brez dodanih aditivov.</w:t>
            </w:r>
          </w:p>
          <w:p w14:paraId="16ABD9BE" w14:textId="77777777" w:rsidR="008A5FC4" w:rsidRPr="00A3089E" w:rsidRDefault="008A5FC4" w:rsidP="00261D4A">
            <w:pPr>
              <w:rPr>
                <w:b/>
              </w:rPr>
            </w:pPr>
            <w:r w:rsidRPr="00A3089E">
              <w:lastRenderedPageBreak/>
              <w:t>Oreški morajo biti čisti, brez delčkov lupine ali drugih primesi, značilnega vonja, okusa in izgleda, ter brez plesni in gnilobe. Prepovedano je mešanje jedrc različnih letin. Orehi v nobenem primeru ne smejo biti starejši od dveh let.</w:t>
            </w:r>
          </w:p>
          <w:p w14:paraId="59CD1488" w14:textId="77777777" w:rsidR="008A5FC4" w:rsidRPr="00A3089E" w:rsidRDefault="008A5FC4" w:rsidP="00261D4A">
            <w:pPr>
              <w:rPr>
                <w:b/>
              </w:rPr>
            </w:pPr>
            <w:r w:rsidRPr="00A3089E">
              <w:t>Oreški biti pridelani vsaj na integriran način.</w:t>
            </w:r>
          </w:p>
          <w:p w14:paraId="2B997C53" w14:textId="77777777" w:rsidR="008A5FC4" w:rsidRPr="00A3089E" w:rsidRDefault="008A5FC4" w:rsidP="00261D4A">
            <w:pPr>
              <w:rPr>
                <w:b/>
              </w:rPr>
            </w:pPr>
            <w:r w:rsidRPr="00A3089E">
              <w:t>Oreški ne smejo biti žarki.</w:t>
            </w:r>
          </w:p>
        </w:tc>
      </w:tr>
    </w:tbl>
    <w:p w14:paraId="4CF5A16B" w14:textId="59FAE578" w:rsidR="008A5FC4" w:rsidRPr="00A3089E" w:rsidRDefault="008A5FC4" w:rsidP="00C37C2D">
      <w:pPr>
        <w:keepNext/>
        <w:keepLines/>
        <w:widowControl w:val="0"/>
        <w:suppressAutoHyphens/>
        <w:autoSpaceDN w:val="0"/>
        <w:spacing w:after="0" w:line="312" w:lineRule="auto"/>
        <w:jc w:val="both"/>
        <w:textAlignment w:val="baseline"/>
        <w:outlineLvl w:val="1"/>
        <w:rPr>
          <w:rFonts w:asciiTheme="minorHAnsi" w:eastAsia="Arial Unicode MS" w:hAnsiTheme="minorHAnsi" w:cstheme="minorHAnsi"/>
          <w:b/>
          <w:bCs/>
          <w:kern w:val="3"/>
          <w:lang w:eastAsia="zh-CN" w:bidi="hi-IN"/>
        </w:rPr>
      </w:pPr>
    </w:p>
    <w:tbl>
      <w:tblPr>
        <w:tblpPr w:leftFromText="141" w:rightFromText="141" w:vertAnchor="text" w:horzAnchor="margin" w:tblpY="447"/>
        <w:tblW w:w="9322" w:type="dxa"/>
        <w:tblBorders>
          <w:top w:val="single" w:sz="8" w:space="0" w:color="70AD47"/>
          <w:bottom w:val="single" w:sz="8" w:space="0" w:color="70AD47"/>
        </w:tblBorders>
        <w:tblLook w:val="04A0" w:firstRow="1" w:lastRow="0" w:firstColumn="1" w:lastColumn="0" w:noHBand="0" w:noVBand="1"/>
      </w:tblPr>
      <w:tblGrid>
        <w:gridCol w:w="9322"/>
      </w:tblGrid>
      <w:tr w:rsidR="008A5FC4" w:rsidRPr="00A3089E" w14:paraId="44C2F3EB" w14:textId="77777777" w:rsidTr="00EC3061">
        <w:tc>
          <w:tcPr>
            <w:tcW w:w="9072" w:type="dxa"/>
            <w:tc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tcBorders>
            <w:shd w:val="clear" w:color="auto" w:fill="DBEBD0"/>
          </w:tcPr>
          <w:p w14:paraId="0873279A" w14:textId="38F8AF78" w:rsidR="008A5FC4" w:rsidRPr="00A3089E" w:rsidRDefault="008A5FC4" w:rsidP="000C68BD">
            <w:pPr>
              <w:pStyle w:val="Brezrazmikov"/>
            </w:pPr>
            <w:bookmarkStart w:id="115" w:name="_Toc41605564"/>
            <w:r w:rsidRPr="00A3089E">
              <w:t>TEHNIČNE ZAHTEVE</w:t>
            </w:r>
            <w:r w:rsidRPr="00A3089E">
              <w:rPr>
                <w:lang w:eastAsia="zh-CN" w:bidi="hi-IN"/>
              </w:rPr>
              <w:t xml:space="preserve"> ZA SADJE IN ZELENJAVO (velja za vse sklope, kjer je predmet sveže sadje in zelenjava)</w:t>
            </w:r>
            <w:bookmarkEnd w:id="115"/>
          </w:p>
        </w:tc>
      </w:tr>
    </w:tbl>
    <w:p w14:paraId="0942028A" w14:textId="77777777" w:rsidR="008A5FC4" w:rsidRPr="00A3089E" w:rsidRDefault="008A5FC4" w:rsidP="00C37C2D">
      <w:pPr>
        <w:keepNext/>
        <w:keepLines/>
        <w:widowControl w:val="0"/>
        <w:suppressAutoHyphens/>
        <w:autoSpaceDN w:val="0"/>
        <w:spacing w:after="0" w:line="312" w:lineRule="auto"/>
        <w:jc w:val="both"/>
        <w:textAlignment w:val="baseline"/>
        <w:outlineLvl w:val="1"/>
        <w:rPr>
          <w:rFonts w:asciiTheme="minorHAnsi" w:eastAsia="Arial Unicode MS" w:hAnsiTheme="minorHAnsi" w:cstheme="minorHAnsi"/>
          <w:b/>
          <w:bCs/>
          <w:kern w:val="3"/>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D132C8" w:rsidRPr="00A3089E" w14:paraId="1FE8CF5B" w14:textId="77777777" w:rsidTr="005F5BB4">
        <w:trPr>
          <w:trHeight w:val="1964"/>
        </w:trPr>
        <w:tc>
          <w:tcPr>
            <w:tcW w:w="9072" w:type="dxa"/>
            <w:tcBorders>
              <w:top w:val="single" w:sz="12" w:space="0" w:color="9BBB59"/>
              <w:bottom w:val="nil"/>
            </w:tcBorders>
            <w:shd w:val="clear" w:color="auto" w:fill="auto"/>
          </w:tcPr>
          <w:p w14:paraId="6CC292B3" w14:textId="77777777" w:rsidR="007B41EE" w:rsidRPr="00A3089E" w:rsidRDefault="007B41EE" w:rsidP="00261D4A">
            <w:pPr>
              <w:rPr>
                <w:b/>
              </w:rPr>
            </w:pPr>
            <w:r w:rsidRPr="00A3089E">
              <w:t>Embalaža mora biti v skladu z vsemi veljavnimi predpisi.</w:t>
            </w:r>
          </w:p>
          <w:p w14:paraId="7F82C40D" w14:textId="77777777" w:rsidR="007B41EE" w:rsidRPr="00A3089E" w:rsidRDefault="007B41EE" w:rsidP="00261D4A">
            <w:pPr>
              <w:rPr>
                <w:b/>
              </w:rPr>
            </w:pPr>
            <w:r w:rsidRPr="00A3089E">
              <w:t>Sveža zelenjava</w:t>
            </w:r>
            <w:r w:rsidR="007A0371" w:rsidRPr="00A3089E">
              <w:t xml:space="preserve"> in sadje</w:t>
            </w:r>
            <w:r w:rsidR="00D06E71" w:rsidRPr="00A3089E">
              <w:t xml:space="preserve"> mora biti označena</w:t>
            </w:r>
            <w:r w:rsidRPr="00A3089E">
              <w:t xml:space="preserve"> v skladu s pravilnikom o splošnem označevanju predpakiranih živil, razen kadar gre za posamezen plod ali zelo majhno količino sveže zelenjav</w:t>
            </w:r>
            <w:r w:rsidR="009A56A4" w:rsidRPr="00A3089E">
              <w:t>e/sadja</w:t>
            </w:r>
            <w:r w:rsidRPr="00A3089E">
              <w:t>, ki je zavita v folijo za ohranjevanje svežine oziroma v skladu s pravilnikom o splošnem označevanju živil, ki niso predpakirana.</w:t>
            </w:r>
          </w:p>
          <w:p w14:paraId="56A81DA2" w14:textId="77777777" w:rsidR="007B41EE" w:rsidRPr="00A3089E" w:rsidRDefault="007B41EE" w:rsidP="00261D4A">
            <w:pPr>
              <w:rPr>
                <w:b/>
              </w:rPr>
            </w:pPr>
            <w:r w:rsidRPr="00A3089E">
              <w:t>Skladiščenje, hramba pri ponudniku ter prevoz do naročnika, morajo zagotavljati ohranitev kakovosti in higienske neoporečnosti.</w:t>
            </w:r>
          </w:p>
          <w:p w14:paraId="0A85B3E2" w14:textId="77777777" w:rsidR="007B41EE" w:rsidRPr="00A3089E" w:rsidRDefault="007B41EE" w:rsidP="00261D4A">
            <w:pPr>
              <w:rPr>
                <w:b/>
              </w:rPr>
            </w:pPr>
            <w:r w:rsidRPr="00A3089E">
              <w:t xml:space="preserve">Pri označevanju sveže zelenjave pa morajo biti upoštevani tudi drugi predpisi, zlasti tisti, ki urejajo zdravstveno ustreznost živil in kakovost sveže zelenjave. Ustrezna oznaka mora biti nalepljena na vsaki enoti pakiranja. </w:t>
            </w:r>
          </w:p>
          <w:p w14:paraId="4652AB62" w14:textId="77777777" w:rsidR="007B41EE" w:rsidRPr="00A3089E" w:rsidRDefault="007B41EE" w:rsidP="00261D4A">
            <w:pPr>
              <w:rPr>
                <w:b/>
              </w:rPr>
            </w:pPr>
            <w:r w:rsidRPr="00A3089E">
              <w:t>V isti pošiljki mora biti samo sveža zelenjava istega porekla in sorte. Vidni del vsebine vsake enote pakiranja mora biti reprezentativen za celotno vsebino.</w:t>
            </w:r>
          </w:p>
          <w:p w14:paraId="6C85B6F9" w14:textId="77777777" w:rsidR="007B41EE" w:rsidRPr="00A3089E" w:rsidRDefault="007B41EE" w:rsidP="00261D4A">
            <w:pPr>
              <w:rPr>
                <w:b/>
              </w:rPr>
            </w:pPr>
            <w:r w:rsidRPr="00A3089E">
              <w:t>Vsaka enota pakiranja mora navajati podatke o vrsti in poreklu zelenjave</w:t>
            </w:r>
            <w:r w:rsidR="009A56A4" w:rsidRPr="00A3089E">
              <w:t>/sadja</w:t>
            </w:r>
            <w:r w:rsidRPr="00A3089E">
              <w:t>, prodajne označbe (razred, velikost) in pa podatke o tistem, ki pakira in/ali razpošilja.</w:t>
            </w:r>
          </w:p>
          <w:p w14:paraId="60C96FA2" w14:textId="77777777" w:rsidR="007B41EE" w:rsidRPr="00A3089E" w:rsidRDefault="007B41EE" w:rsidP="00261D4A">
            <w:pPr>
              <w:rPr>
                <w:b/>
              </w:rPr>
            </w:pPr>
            <w:r w:rsidRPr="00A3089E">
              <w:t xml:space="preserve">Označba živila mora vsebovati tudi podatke o poreklu živila.  </w:t>
            </w:r>
          </w:p>
          <w:p w14:paraId="2ACC7963" w14:textId="77777777" w:rsidR="007B41EE" w:rsidRPr="00A3089E" w:rsidRDefault="007B41EE" w:rsidP="00261D4A">
            <w:pPr>
              <w:rPr>
                <w:b/>
              </w:rPr>
            </w:pPr>
            <w:r w:rsidRPr="00A3089E">
              <w:t>Sveža zelenjava</w:t>
            </w:r>
            <w:r w:rsidR="009A56A4" w:rsidRPr="00A3089E">
              <w:t>/sadje</w:t>
            </w:r>
            <w:r w:rsidRPr="00A3089E">
              <w:t xml:space="preserve"> mora biti označena tudi skladno z Uredbo (EU) št. 1169/2011.</w:t>
            </w:r>
          </w:p>
          <w:tbl>
            <w:tblPr>
              <w:tblpPr w:leftFromText="141" w:rightFromText="141" w:vertAnchor="text" w:horzAnchor="margin" w:tblpY="212"/>
              <w:tblOverlap w:val="never"/>
              <w:tblW w:w="9057" w:type="dxa"/>
              <w:tblBorders>
                <w:top w:val="single" w:sz="8" w:space="0" w:color="FFC000"/>
                <w:bottom w:val="single" w:sz="8" w:space="0" w:color="FFC000"/>
              </w:tblBorders>
              <w:tblLook w:val="04A0" w:firstRow="1" w:lastRow="0" w:firstColumn="1" w:lastColumn="0" w:noHBand="0" w:noVBand="1"/>
            </w:tblPr>
            <w:tblGrid>
              <w:gridCol w:w="9057"/>
            </w:tblGrid>
            <w:tr w:rsidR="005F5BB4" w:rsidRPr="00A3089E" w14:paraId="64BB7F89" w14:textId="77777777" w:rsidTr="008A5FC4">
              <w:tc>
                <w:tcPr>
                  <w:tcW w:w="9057" w:type="dxa"/>
                  <w:tcBorders>
                    <w:top w:val="single" w:sz="12" w:space="0" w:color="E36C0A"/>
                    <w:left w:val="single" w:sz="12" w:space="0" w:color="E36C0A"/>
                    <w:bottom w:val="single" w:sz="12" w:space="0" w:color="E36C0A"/>
                    <w:right w:val="single" w:sz="12" w:space="0" w:color="E36C0A"/>
                  </w:tcBorders>
                  <w:shd w:val="clear" w:color="auto" w:fill="FFEFC0"/>
                </w:tcPr>
                <w:p w14:paraId="01599526" w14:textId="77777777" w:rsidR="005F5BB4" w:rsidRPr="00A3089E" w:rsidRDefault="005F5BB4" w:rsidP="00261D4A">
                  <w:pPr>
                    <w:rPr>
                      <w:rFonts w:asciiTheme="minorHAnsi" w:hAnsiTheme="minorHAnsi" w:cstheme="minorHAnsi"/>
                      <w:b/>
                      <w:bCs/>
                    </w:rPr>
                  </w:pPr>
                  <w:r w:rsidRPr="00A3089E">
                    <w:rPr>
                      <w:rFonts w:asciiTheme="minorHAnsi" w:hAnsiTheme="minorHAnsi" w:cstheme="minorHAnsi"/>
                      <w:b/>
                      <w:bCs/>
                    </w:rPr>
                    <w:t>KAKOVOSTNE ZAHTEVE ZA ŽIVILA V VZGOJNO IZOBRAŽEVALNIH USTANOVAH</w:t>
                  </w:r>
                </w:p>
              </w:tc>
            </w:tr>
            <w:tr w:rsidR="005F5BB4" w:rsidRPr="00A3089E" w14:paraId="29E50B74" w14:textId="77777777" w:rsidTr="008A5FC4">
              <w:trPr>
                <w:trHeight w:val="1950"/>
              </w:trPr>
              <w:tc>
                <w:tcPr>
                  <w:tcW w:w="9057" w:type="dxa"/>
                  <w:tcBorders>
                    <w:top w:val="single" w:sz="12" w:space="0" w:color="E36C0A"/>
                    <w:bottom w:val="nil"/>
                  </w:tcBorders>
                  <w:shd w:val="clear" w:color="auto" w:fill="auto"/>
                </w:tcPr>
                <w:p w14:paraId="08189579" w14:textId="77777777" w:rsidR="005F5BB4" w:rsidRPr="00A3089E" w:rsidRDefault="005F5BB4" w:rsidP="00261D4A">
                  <w:pPr>
                    <w:rPr>
                      <w:rFonts w:cstheme="minorHAnsi"/>
                      <w:b/>
                      <w:bCs/>
                    </w:rPr>
                  </w:pPr>
                  <w:r w:rsidRPr="00A3089E">
                    <w:rPr>
                      <w:rFonts w:cstheme="minorHAnsi"/>
                      <w:bCs/>
                    </w:rPr>
                    <w:t>Sveža zelenjava/sadje  mora biti sveža, brez gnilobe ali poškodb. Sveža zelenjava, ki je zaradi gnitja ali kvarjenja neprimerna za uživanje, se izloči.</w:t>
                  </w:r>
                </w:p>
                <w:p w14:paraId="322AF4B6" w14:textId="77777777" w:rsidR="005F5BB4" w:rsidRPr="00A3089E" w:rsidRDefault="005F5BB4" w:rsidP="00261D4A">
                  <w:pPr>
                    <w:rPr>
                      <w:rFonts w:cstheme="minorHAnsi"/>
                      <w:b/>
                      <w:bCs/>
                    </w:rPr>
                  </w:pPr>
                  <w:r w:rsidRPr="00A3089E">
                    <w:rPr>
                      <w:rFonts w:cstheme="minorHAnsi"/>
                      <w:bCs/>
                    </w:rPr>
                    <w:t>Sveža zelenjava/sadje mora biti čista, brez vsake vidne tuje snovi, suha oziroma brez odvečne zunanje vlage in brez tujega vonja oziroma okusa, ter brez vidnih znakov odganjanja.</w:t>
                  </w:r>
                </w:p>
                <w:p w14:paraId="34FAB4F9" w14:textId="77777777" w:rsidR="005F5BB4" w:rsidRPr="00A3089E" w:rsidRDefault="005F5BB4" w:rsidP="00261D4A">
                  <w:pPr>
                    <w:rPr>
                      <w:rFonts w:cstheme="minorHAnsi"/>
                      <w:b/>
                      <w:bCs/>
                    </w:rPr>
                  </w:pPr>
                  <w:r w:rsidRPr="00A3089E">
                    <w:rPr>
                      <w:rFonts w:cstheme="minorHAnsi"/>
                      <w:bCs/>
                    </w:rPr>
                    <w:t>Sveža zelenjava/sadje</w:t>
                  </w:r>
                  <w:r w:rsidR="00CF013E" w:rsidRPr="00A3089E">
                    <w:rPr>
                      <w:rFonts w:cstheme="minorHAnsi"/>
                      <w:bCs/>
                    </w:rPr>
                    <w:t xml:space="preserve"> mora biti brez škodljivcev in </w:t>
                  </w:r>
                  <w:r w:rsidRPr="00A3089E">
                    <w:rPr>
                      <w:rFonts w:cstheme="minorHAnsi"/>
                      <w:bCs/>
                    </w:rPr>
                    <w:t>brez poškodb, ki bi jih na mesu povzročili škodljivci ter brez poškodb od zmrzali ali sonca.</w:t>
                  </w:r>
                </w:p>
                <w:p w14:paraId="10FD798B" w14:textId="77777777" w:rsidR="005F5BB4" w:rsidRPr="00A3089E" w:rsidRDefault="005F5BB4" w:rsidP="00261D4A">
                  <w:pPr>
                    <w:rPr>
                      <w:rFonts w:cstheme="minorHAnsi"/>
                      <w:b/>
                      <w:bCs/>
                    </w:rPr>
                  </w:pPr>
                  <w:r w:rsidRPr="00A3089E">
                    <w:rPr>
                      <w:rFonts w:cstheme="minorHAnsi"/>
                      <w:bCs/>
                    </w:rPr>
                    <w:lastRenderedPageBreak/>
                    <w:t>Sveža zelenjava/sadje naj bo ustrezno razvita, zrela, brez dozorevanja ter primerna za porabo brez sredstev za podaljšanje obstojnosti.</w:t>
                  </w:r>
                </w:p>
                <w:p w14:paraId="672C8F1A" w14:textId="77777777" w:rsidR="005F5BB4" w:rsidRPr="00A3089E" w:rsidRDefault="005F5BB4" w:rsidP="00261D4A">
                  <w:pPr>
                    <w:rPr>
                      <w:rFonts w:asciiTheme="minorHAnsi" w:hAnsiTheme="minorHAnsi" w:cstheme="minorHAnsi"/>
                    </w:rPr>
                  </w:pPr>
                  <w:r w:rsidRPr="00A3089E">
                    <w:rPr>
                      <w:rFonts w:asciiTheme="minorHAnsi" w:hAnsiTheme="minorHAnsi" w:cstheme="minorHAnsi"/>
                    </w:rPr>
                    <w:t>Vsebovati ne sme več ostankov sredstev za varstvo rastlin, kot je dovoljeno s pravilniki.</w:t>
                  </w:r>
                </w:p>
                <w:p w14:paraId="337ACED5" w14:textId="77777777" w:rsidR="005F5BB4" w:rsidRPr="00A3089E" w:rsidRDefault="005F5BB4" w:rsidP="00261D4A">
                  <w:pPr>
                    <w:rPr>
                      <w:rFonts w:cstheme="minorHAnsi"/>
                      <w:b/>
                      <w:bCs/>
                    </w:rPr>
                  </w:pPr>
                  <w:r w:rsidRPr="00A3089E">
                    <w:rPr>
                      <w:rFonts w:cstheme="minorHAnsi"/>
                      <w:bCs/>
                    </w:rPr>
                    <w:t xml:space="preserve">Prepovedana je vsaka genska spremenjenost sveže zelenjave/sadja. </w:t>
                  </w:r>
                </w:p>
                <w:p w14:paraId="095D9AEC" w14:textId="77777777" w:rsidR="005F5BB4" w:rsidRPr="00A3089E" w:rsidRDefault="005F5BB4" w:rsidP="00261D4A">
                  <w:pPr>
                    <w:rPr>
                      <w:rFonts w:cstheme="minorHAnsi"/>
                      <w:b/>
                      <w:bCs/>
                    </w:rPr>
                  </w:pPr>
                  <w:r w:rsidRPr="00A3089E">
                    <w:rPr>
                      <w:rFonts w:cstheme="minorHAnsi"/>
                    </w:rPr>
                    <w:t>Pridelana mora biti vsaj na integriran način.</w:t>
                  </w:r>
                </w:p>
                <w:p w14:paraId="670D0588" w14:textId="77777777" w:rsidR="005F5BB4" w:rsidRPr="00A3089E" w:rsidRDefault="005F5BB4" w:rsidP="00261D4A">
                  <w:pPr>
                    <w:rPr>
                      <w:rFonts w:cstheme="minorHAnsi"/>
                      <w:b/>
                      <w:bCs/>
                    </w:rPr>
                  </w:pPr>
                  <w:r w:rsidRPr="00A3089E">
                    <w:rPr>
                      <w:rFonts w:cstheme="minorHAnsi"/>
                      <w:bCs/>
                    </w:rPr>
                    <w:t xml:space="preserve">Sveža zelenjava/sadje mora ustrezati vsem določbam tržnih standardov. </w:t>
                  </w:r>
                </w:p>
                <w:p w14:paraId="799A1C47" w14:textId="77777777" w:rsidR="005F5BB4" w:rsidRPr="00A3089E" w:rsidRDefault="005F5BB4" w:rsidP="00261D4A">
                  <w:pPr>
                    <w:rPr>
                      <w:rFonts w:cstheme="minorHAnsi"/>
                      <w:b/>
                      <w:bCs/>
                    </w:rPr>
                  </w:pPr>
                  <w:r w:rsidRPr="00A3089E">
                    <w:rPr>
                      <w:rFonts w:cstheme="minorHAnsi"/>
                      <w:bCs/>
                    </w:rPr>
                    <w:t>Specifični tržni standardi za svežo zelenjavo morajo ustrezati tudi zahtevam po razvrščanju v razred ekstra, razred I, razred II.</w:t>
                  </w:r>
                </w:p>
                <w:p w14:paraId="283BC2E2" w14:textId="77777777" w:rsidR="005F5BB4" w:rsidRPr="00A3089E" w:rsidRDefault="005F5BB4" w:rsidP="00261D4A">
                  <w:pPr>
                    <w:rPr>
                      <w:rFonts w:cstheme="minorHAnsi"/>
                      <w:b/>
                      <w:bCs/>
                    </w:rPr>
                  </w:pPr>
                  <w:r w:rsidRPr="00A3089E">
                    <w:rPr>
                      <w:rFonts w:cstheme="minorHAnsi"/>
                      <w:bCs/>
                    </w:rPr>
                    <w:t>V isti enoti pakiranja mora biti sveža zelenjava/sadje izenačena po poreklu, sorti</w:t>
                  </w:r>
                  <w:r w:rsidR="00D06E71" w:rsidRPr="00A3089E">
                    <w:rPr>
                      <w:rFonts w:cstheme="minorHAnsi"/>
                      <w:bCs/>
                    </w:rPr>
                    <w:t>,</w:t>
                  </w:r>
                  <w:r w:rsidR="00CF013E" w:rsidRPr="00A3089E">
                    <w:rPr>
                      <w:rFonts w:cstheme="minorHAnsi"/>
                      <w:bCs/>
                    </w:rPr>
                    <w:t xml:space="preserve"> </w:t>
                  </w:r>
                  <w:r w:rsidRPr="00A3089E">
                    <w:rPr>
                      <w:rFonts w:cstheme="minorHAnsi"/>
                      <w:bCs/>
                    </w:rPr>
                    <w:t xml:space="preserve">ali komercialnem tipu, kakovosti, barvi in velikosti. </w:t>
                  </w:r>
                </w:p>
                <w:p w14:paraId="17B031F2" w14:textId="77777777" w:rsidR="005F5BB4" w:rsidRPr="00A3089E" w:rsidRDefault="005F5BB4" w:rsidP="00261D4A">
                  <w:pPr>
                    <w:rPr>
                      <w:rFonts w:cstheme="minorHAnsi"/>
                      <w:b/>
                      <w:bCs/>
                    </w:rPr>
                  </w:pPr>
                  <w:r w:rsidRPr="00A3089E">
                    <w:rPr>
                      <w:rFonts w:cstheme="minorHAnsi"/>
                      <w:bCs/>
                    </w:rPr>
                    <w:t>V vsaki enoti pakiranja razreda I je lahko največ 10 % sveže zelenjave/sadja, ki ne izpolnjuje zahtev za razred I, vendar izpolnjujejo zahteve za razred II oz. so v mejah dovoljenih odmikov za razred II, pri čemer napake ne smejo vplivati na senzorično ustreznost.</w:t>
                  </w:r>
                </w:p>
                <w:p w14:paraId="5D78BC39" w14:textId="77777777" w:rsidR="005F5BB4" w:rsidRPr="00A3089E" w:rsidRDefault="005F5BB4" w:rsidP="00261D4A">
                  <w:pPr>
                    <w:rPr>
                      <w:rFonts w:cstheme="minorHAnsi"/>
                      <w:b/>
                      <w:bCs/>
                    </w:rPr>
                  </w:pPr>
                  <w:r w:rsidRPr="00A3089E">
                    <w:rPr>
                      <w:rFonts w:cstheme="minorHAnsi"/>
                      <w:bCs/>
                    </w:rPr>
                    <w:t xml:space="preserve">V vsaki enoti pakiranja razreda II  je lahko največ 10 % sveže zelenjave/sadja, ki ne izpolnjuje zahtev za razred II.  </w:t>
                  </w:r>
                </w:p>
                <w:p w14:paraId="7BD9B018" w14:textId="77777777" w:rsidR="005F5BB4" w:rsidRPr="00A3089E" w:rsidRDefault="005F5BB4" w:rsidP="00261D4A">
                  <w:pPr>
                    <w:rPr>
                      <w:rFonts w:cstheme="minorHAnsi"/>
                      <w:b/>
                      <w:bCs/>
                    </w:rPr>
                  </w:pPr>
                  <w:r w:rsidRPr="00A3089E">
                    <w:rPr>
                      <w:rFonts w:cstheme="minorHAnsi"/>
                      <w:bCs/>
                    </w:rPr>
                    <w:t>Posamezna sveža zelenjava/sadje mora v celoti ustrezati opisu iz obrazca »predračun«.</w:t>
                  </w:r>
                </w:p>
                <w:p w14:paraId="69457D4E" w14:textId="77777777" w:rsidR="005F5BB4" w:rsidRPr="00A3089E" w:rsidRDefault="005F5BB4" w:rsidP="00261D4A">
                  <w:pPr>
                    <w:rPr>
                      <w:rFonts w:cstheme="minorHAnsi"/>
                      <w:b/>
                      <w:bCs/>
                    </w:rPr>
                  </w:pPr>
                </w:p>
              </w:tc>
            </w:tr>
            <w:tr w:rsidR="005F5BB4" w:rsidRPr="00A3089E" w14:paraId="3C4DA52D" w14:textId="77777777" w:rsidTr="008A5FC4">
              <w:trPr>
                <w:trHeight w:val="3552"/>
              </w:trPr>
              <w:tc>
                <w:tcPr>
                  <w:tcW w:w="9057" w:type="dxa"/>
                  <w:tcBorders>
                    <w:top w:val="nil"/>
                    <w:bottom w:val="nil"/>
                  </w:tcBorders>
                  <w:shd w:val="clear" w:color="auto" w:fill="FFEFC0"/>
                </w:tcPr>
                <w:p w14:paraId="52F52D1E" w14:textId="77777777" w:rsidR="005F5BB4" w:rsidRPr="00A3089E" w:rsidRDefault="005F5BB4" w:rsidP="00261D4A">
                  <w:pPr>
                    <w:rPr>
                      <w:rFonts w:asciiTheme="minorHAnsi" w:hAnsiTheme="minorHAnsi" w:cstheme="minorHAnsi"/>
                      <w:bCs/>
                    </w:rPr>
                  </w:pPr>
                  <w:r w:rsidRPr="00A3089E">
                    <w:rPr>
                      <w:rFonts w:asciiTheme="minorHAnsi" w:hAnsiTheme="minorHAnsi" w:cstheme="minorHAnsi"/>
                      <w:b/>
                      <w:bCs/>
                    </w:rPr>
                    <w:lastRenderedPageBreak/>
                    <w:t xml:space="preserve">Stročnice </w:t>
                  </w:r>
                  <w:r w:rsidRPr="00A3089E">
                    <w:rPr>
                      <w:rFonts w:asciiTheme="minorHAnsi" w:hAnsiTheme="minorHAnsi" w:cstheme="minorHAnsi"/>
                      <w:bCs/>
                    </w:rPr>
                    <w:t xml:space="preserve">morajo biti nepoškodovane in zdrave, brez gnilobe in poškodb, brez tujih primesi, okusa in vonja, biti morajo suhe (brez odvečne zunanje vlage). Prav tako morajo biti brez škodljivcev in brez poškodb, ki bi jih povzročali škodljivci, ter brez poškodb od zmrzali ali sonca. Stročnice ne smejo vsebovati več ostankov sredstev za varstvo rastlin, kot je dovoljeno s pravilniki. Stročnice morajo biti pridelane vsaj na integriran način. Prepovedana je vsakršna genetska spremenjenost. </w:t>
                  </w:r>
                  <w:r w:rsidRPr="00A3089E">
                    <w:rPr>
                      <w:rFonts w:asciiTheme="minorHAnsi" w:hAnsiTheme="minorHAnsi" w:cstheme="minorHAnsi"/>
                    </w:rPr>
                    <w:t xml:space="preserve">Ponudnik mora zagotoviti dobavo izdelka, pri katerem ni pretekla več kot polovica celotnega roka uporabe. Dobavljeni izdelki morajo biti iz iste serije. </w:t>
                  </w:r>
                  <w:r w:rsidRPr="00A3089E">
                    <w:rPr>
                      <w:rFonts w:asciiTheme="minorHAnsi" w:hAnsiTheme="minorHAnsi" w:cstheme="minorHAnsi"/>
                      <w:bCs/>
                    </w:rPr>
                    <w:t xml:space="preserve">Izpolnjevati morajo zahteve za razred ekstra – odlična kakovost, značilna oblika, razvitost in obarvanost za sorto in tip sorte. V istem pakiranju mora biti izenačeno  poreklo, sorta ali komercialni tip ter kakovost in velikost posameznega živila. </w:t>
                  </w:r>
                  <w:r w:rsidRPr="00A3089E">
                    <w:rPr>
                      <w:rFonts w:asciiTheme="minorHAnsi" w:hAnsiTheme="minorHAnsi" w:cstheme="minorHAnsi"/>
                    </w:rPr>
                    <w:t>Vsaka enota pakiranja mora navajati podatke o vrsti in poreklu zelenjave, prodajne označbe (razred, velikost) in pa</w:t>
                  </w:r>
                  <w:r w:rsidR="00D06E71" w:rsidRPr="00A3089E">
                    <w:rPr>
                      <w:rFonts w:asciiTheme="minorHAnsi" w:hAnsiTheme="minorHAnsi" w:cstheme="minorHAnsi"/>
                    </w:rPr>
                    <w:t xml:space="preserve"> podatke o tistem, ki pakira in</w:t>
                  </w:r>
                  <w:r w:rsidRPr="00A3089E">
                    <w:rPr>
                      <w:rFonts w:asciiTheme="minorHAnsi" w:hAnsiTheme="minorHAnsi" w:cstheme="minorHAnsi"/>
                    </w:rPr>
                    <w:t>/</w:t>
                  </w:r>
                  <w:r w:rsidR="00D06E71" w:rsidRPr="00A3089E">
                    <w:rPr>
                      <w:rFonts w:asciiTheme="minorHAnsi" w:hAnsiTheme="minorHAnsi" w:cstheme="minorHAnsi"/>
                    </w:rPr>
                    <w:t>a</w:t>
                  </w:r>
                  <w:r w:rsidRPr="00A3089E">
                    <w:rPr>
                      <w:rFonts w:asciiTheme="minorHAnsi" w:hAnsiTheme="minorHAnsi" w:cstheme="minorHAnsi"/>
                    </w:rPr>
                    <w:t>li razpošilja.</w:t>
                  </w:r>
                </w:p>
                <w:p w14:paraId="22D0B8C8" w14:textId="77777777" w:rsidR="005F5BB4" w:rsidRPr="00A3089E" w:rsidRDefault="005F5BB4" w:rsidP="00261D4A">
                  <w:pPr>
                    <w:rPr>
                      <w:rFonts w:asciiTheme="minorHAnsi" w:hAnsiTheme="minorHAnsi" w:cstheme="minorHAnsi"/>
                    </w:rPr>
                  </w:pPr>
                  <w:r w:rsidRPr="00A3089E">
                    <w:rPr>
                      <w:rFonts w:asciiTheme="minorHAnsi" w:hAnsiTheme="minorHAnsi" w:cstheme="minorHAnsi"/>
                      <w:bCs/>
                    </w:rPr>
                    <w:t>Za označevanje predpakirane sveže zelenjave/sadja morajo biti upoštevani splošni predpisi, ki urejajo označevanje živil in predpisi, ki urejajo posamezne vrste živil. Pri označevanju predpakirane sveže zelenjave s prehranskimi in zdravstvenimi trditvami pa je treba upoštevati tudi Uredbo (ES) št. 1924/2006 in Uredbo (EU) št. 432/2012 o seznamu o dovoljenih zdravstvenih trditvah za živila.</w:t>
                  </w:r>
                </w:p>
              </w:tc>
            </w:tr>
          </w:tbl>
          <w:p w14:paraId="09C684FF" w14:textId="77777777" w:rsidR="005F5BB4" w:rsidRPr="00A3089E" w:rsidRDefault="005F5BB4" w:rsidP="00261D4A">
            <w:pPr>
              <w:rPr>
                <w:rFonts w:cstheme="minorHAnsi"/>
                <w:b/>
                <w:bCs/>
              </w:rPr>
            </w:pPr>
          </w:p>
        </w:tc>
      </w:tr>
    </w:tbl>
    <w:p w14:paraId="416789AF" w14:textId="7DE0EF9C" w:rsidR="007B41EE" w:rsidRPr="00A3089E" w:rsidRDefault="007B41EE" w:rsidP="00C37C2D">
      <w:pPr>
        <w:spacing w:line="312" w:lineRule="auto"/>
        <w:jc w:val="both"/>
        <w:rPr>
          <w:rFonts w:asciiTheme="minorHAnsi" w:hAnsiTheme="minorHAnsi" w:cstheme="minorHAnsi"/>
          <w:vanish/>
        </w:rPr>
      </w:pPr>
    </w:p>
    <w:tbl>
      <w:tblPr>
        <w:tblW w:w="9946" w:type="dxa"/>
        <w:tblInd w:w="-284" w:type="dxa"/>
        <w:tblBorders>
          <w:top w:val="single" w:sz="8" w:space="0" w:color="4472C4"/>
          <w:bottom w:val="single" w:sz="8" w:space="0" w:color="4472C4"/>
        </w:tblBorders>
        <w:tblLook w:val="04A0" w:firstRow="1" w:lastRow="0" w:firstColumn="1" w:lastColumn="0" w:noHBand="0" w:noVBand="1"/>
      </w:tblPr>
      <w:tblGrid>
        <w:gridCol w:w="9946"/>
      </w:tblGrid>
      <w:tr w:rsidR="00B368AB" w:rsidRPr="00A3089E" w14:paraId="46C97EE1" w14:textId="77777777" w:rsidTr="009D0496">
        <w:trPr>
          <w:trHeight w:val="830"/>
        </w:trPr>
        <w:tc>
          <w:tcPr>
            <w:tcW w:w="9946" w:type="dxa"/>
            <w:tcBorders>
              <w:top w:val="nil"/>
              <w:bottom w:val="nil"/>
            </w:tcBorders>
            <w:shd w:val="clear" w:color="auto" w:fill="auto"/>
          </w:tcPr>
          <w:p w14:paraId="749702CB" w14:textId="77777777" w:rsidR="00B368AB" w:rsidRPr="00261D4A" w:rsidRDefault="00B368AB" w:rsidP="00261D4A">
            <w:r w:rsidRPr="00261D4A">
              <w:t xml:space="preserve">Zelena solata, endivija, paprika in paradižnik morajo izpolnjevati zahteve za najmanj II. kakovostni razred. </w:t>
            </w:r>
          </w:p>
          <w:p w14:paraId="60531F0E" w14:textId="77777777" w:rsidR="00B368AB" w:rsidRPr="00261D4A" w:rsidRDefault="00B368AB" w:rsidP="00261D4A">
            <w:r w:rsidRPr="00261D4A">
              <w:t xml:space="preserve">Solata, solatne kumare, paprika, paradižnik, cvetača morajo biti dobavljeni v roku 24 ur nabiranja oziroma obiranja. </w:t>
            </w:r>
          </w:p>
          <w:p w14:paraId="6FDB38EB" w14:textId="77777777" w:rsidR="00B368AB" w:rsidRPr="00261D4A" w:rsidRDefault="00B368AB" w:rsidP="00261D4A">
            <w:r w:rsidRPr="00261D4A">
              <w:lastRenderedPageBreak/>
              <w:t xml:space="preserve">Česen mora imeti ob dostavi celo, nepoškodovano in neuvelo korenino. Steblo česna oziroma lisi naj bodo odrezani na dolžini 10 cm.  </w:t>
            </w:r>
          </w:p>
          <w:p w14:paraId="48239199" w14:textId="77777777" w:rsidR="00B368AB" w:rsidRPr="00261D4A" w:rsidRDefault="00B368AB" w:rsidP="00261D4A">
            <w:r w:rsidRPr="00261D4A">
              <w:t xml:space="preserve">Čebula mora imeti ob dostavi celo, nepoškodovano in neuvelo korenino. </w:t>
            </w:r>
          </w:p>
          <w:p w14:paraId="179568BC" w14:textId="77777777" w:rsidR="00B368AB" w:rsidRPr="00261D4A" w:rsidRDefault="00B368AB" w:rsidP="00261D4A">
            <w:r w:rsidRPr="00261D4A">
              <w:t xml:space="preserve">Korenje morajo imeti ob dostavi celo, nepoškodovano in neuvelo korenino. </w:t>
            </w:r>
          </w:p>
          <w:p w14:paraId="59DFB914" w14:textId="77777777" w:rsidR="00B368AB" w:rsidRPr="00261D4A" w:rsidRDefault="00B368AB" w:rsidP="00261D4A">
            <w:r w:rsidRPr="00261D4A">
              <w:t>Gomoljna zelena mora imeti ob dobavi cel gomolj.</w:t>
            </w:r>
          </w:p>
          <w:p w14:paraId="76CC2AB9" w14:textId="77777777" w:rsidR="00B368AB" w:rsidRPr="00261D4A" w:rsidRDefault="00B368AB" w:rsidP="00261D4A">
            <w:r w:rsidRPr="00261D4A">
              <w:t>Zelje mora imeti ob dobavi vsaj 3 cm stebla.</w:t>
            </w:r>
          </w:p>
          <w:p w14:paraId="11900215" w14:textId="77777777" w:rsidR="00B368AB" w:rsidRPr="00261D4A" w:rsidRDefault="00B368AB" w:rsidP="00261D4A">
            <w:r w:rsidRPr="00261D4A">
              <w:t xml:space="preserve">Cvetača mora imeti ob dobavi vsaj 3 cm stebla. Cvetača mora imeti cele, zelene srčne liste. </w:t>
            </w:r>
          </w:p>
          <w:p w14:paraId="5CAC914E" w14:textId="77777777" w:rsidR="00B368AB" w:rsidRPr="00261D4A" w:rsidRDefault="00B368AB" w:rsidP="00261D4A">
            <w:r w:rsidRPr="00261D4A">
              <w:t>Ohrovt mora imeti ob dobavi vsaj 3 cm stebla.</w:t>
            </w:r>
          </w:p>
          <w:p w14:paraId="634F4795" w14:textId="77777777" w:rsidR="00B368AB" w:rsidRPr="00261D4A" w:rsidRDefault="00B368AB" w:rsidP="00261D4A">
            <w:r w:rsidRPr="00261D4A">
              <w:t>Brokoli mora imeti ob dobavi vsaj 3 cm stebla.</w:t>
            </w:r>
          </w:p>
          <w:p w14:paraId="737A0EB2" w14:textId="77777777" w:rsidR="00B368AB" w:rsidRPr="00261D4A" w:rsidRDefault="00B368AB" w:rsidP="00261D4A">
            <w:r w:rsidRPr="00261D4A">
              <w:t xml:space="preserve">Por mora imeti cele, neobrezane, čvrste in neuvele liste. </w:t>
            </w:r>
          </w:p>
          <w:p w14:paraId="2C92AE43" w14:textId="77777777" w:rsidR="00B368AB" w:rsidRPr="00261D4A" w:rsidRDefault="00B368AB" w:rsidP="00261D4A">
            <w:r w:rsidRPr="00261D4A">
              <w:t xml:space="preserve">Paradižnik mora biti zrel, čvrst in lepe rdeče barve, brez razpok in vidnega zelenega kolobarja. </w:t>
            </w:r>
          </w:p>
          <w:p w14:paraId="123413E3" w14:textId="77777777" w:rsidR="00B368AB" w:rsidRPr="00261D4A" w:rsidRDefault="00B368AB" w:rsidP="00261D4A">
            <w:r w:rsidRPr="00261D4A">
              <w:t>Jagode morajo biti dobavljene v roku 24 ur od nabiranja oziroma obiranja in morajo imeti sveže peclje. Čašni listi ne smejo biti oveli. Plodovi morajo biti celi in nepoškodovani z napeto povrhnjico, ter popolnoma obarvani (brez bele konice, bele lise okrog peclja oziroma zelenkaste osnovne barve plodu).</w:t>
            </w:r>
          </w:p>
          <w:p w14:paraId="72EBB33E" w14:textId="77777777" w:rsidR="00B368AB" w:rsidRPr="00261D4A" w:rsidRDefault="00B368AB" w:rsidP="00261D4A">
            <w:r w:rsidRPr="00261D4A">
              <w:t>Češnje morajo imeti sveže peclje. Plodovi morajo biti celi in nepoškodovani z napeto povrhnjico, ter popolnoma obarvani (brez bele konice, bele lise okrog peclja oziroma zelenkaste osnovne barve plodu).</w:t>
            </w:r>
          </w:p>
          <w:p w14:paraId="5748522D" w14:textId="77777777" w:rsidR="00B368AB" w:rsidRPr="00261D4A" w:rsidRDefault="00B368AB" w:rsidP="00261D4A">
            <w:r w:rsidRPr="00261D4A">
              <w:t>Marelice morajo biti cele in nepoškodovane z napeto povrhnjico, plodovi pa popolnoma obarvani (brez bele konice, bele lise okrog peclja oziroma zelenkaste osnovne barve plodu).</w:t>
            </w:r>
          </w:p>
          <w:p w14:paraId="0C855D8B" w14:textId="77777777" w:rsidR="00B368AB" w:rsidRPr="00261D4A" w:rsidRDefault="00B368AB" w:rsidP="00261D4A">
            <w:r w:rsidRPr="00261D4A">
              <w:t xml:space="preserve">Hruške morajo imeti cele in nepoškodovane plodove,  z napeto povrhnjico. </w:t>
            </w:r>
          </w:p>
          <w:p w14:paraId="73626520" w14:textId="77777777" w:rsidR="00B368AB" w:rsidRPr="00261D4A" w:rsidRDefault="00B368AB" w:rsidP="00261D4A">
            <w:r w:rsidRPr="00261D4A">
              <w:t xml:space="preserve">Fige morajo biti mehke in rahlo uvele. </w:t>
            </w:r>
          </w:p>
          <w:p w14:paraId="20CE6F58" w14:textId="77777777" w:rsidR="00B368AB" w:rsidRPr="00261D4A" w:rsidRDefault="00B368AB" w:rsidP="00261D4A">
            <w:r w:rsidRPr="00261D4A">
              <w:t>Plodovi kakija morajo biti omedeni in brez trpkega okusa.</w:t>
            </w:r>
          </w:p>
          <w:p w14:paraId="555AF0A9" w14:textId="77777777" w:rsidR="00B368AB" w:rsidRPr="00261D4A" w:rsidRDefault="00B368AB" w:rsidP="00261D4A">
            <w:r w:rsidRPr="00261D4A">
              <w:t>Na dnu embalaže za dobavo sadja ne sme biti vidnih znakov ostankov sadja ali soka.</w:t>
            </w:r>
          </w:p>
          <w:p w14:paraId="2A923A0B" w14:textId="5F297ADA" w:rsidR="00EC3061" w:rsidRPr="00261D4A" w:rsidRDefault="00EC3061" w:rsidP="00261D4A"/>
        </w:tc>
      </w:tr>
      <w:tr w:rsidR="00DC740D" w:rsidRPr="00A3089E" w14:paraId="5E098D46" w14:textId="77777777" w:rsidTr="009D0496">
        <w:trPr>
          <w:trHeight w:val="830"/>
        </w:trPr>
        <w:tc>
          <w:tcPr>
            <w:tcW w:w="9946" w:type="dxa"/>
            <w:tcBorders>
              <w:top w:val="nil"/>
              <w:bottom w:val="nil"/>
            </w:tcBorders>
            <w:shd w:val="clear" w:color="auto" w:fill="auto"/>
          </w:tcPr>
          <w:tbl>
            <w:tblPr>
              <w:tblStyle w:val="Tabelamrea"/>
              <w:tblW w:w="0" w:type="auto"/>
              <w:tbl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insideH w:val="single" w:sz="12" w:space="0" w:color="538135" w:themeColor="accent6" w:themeShade="BF"/>
                <w:insideV w:val="single" w:sz="12" w:space="0" w:color="538135" w:themeColor="accent6" w:themeShade="BF"/>
              </w:tblBorders>
              <w:tblLook w:val="04A0" w:firstRow="1" w:lastRow="0" w:firstColumn="1" w:lastColumn="0" w:noHBand="0" w:noVBand="1"/>
            </w:tblPr>
            <w:tblGrid>
              <w:gridCol w:w="9700"/>
            </w:tblGrid>
            <w:tr w:rsidR="00EC3061" w:rsidRPr="00A3089E" w14:paraId="2064FD72" w14:textId="77777777" w:rsidTr="00DB51AB">
              <w:trPr>
                <w:trHeight w:val="472"/>
              </w:trPr>
              <w:tc>
                <w:tcPr>
                  <w:tcW w:w="9700" w:type="dxa"/>
                  <w:shd w:val="clear" w:color="auto" w:fill="E2EFD9" w:themeFill="accent6" w:themeFillTint="33"/>
                </w:tcPr>
                <w:p w14:paraId="7B9F113B" w14:textId="100E3AEC" w:rsidR="00EC3061" w:rsidRPr="00A3089E" w:rsidRDefault="00EC3061" w:rsidP="000C68BD">
                  <w:pPr>
                    <w:pStyle w:val="Brezrazmikov"/>
                  </w:pPr>
                  <w:bookmarkStart w:id="116" w:name="_Toc41605565"/>
                  <w:r w:rsidRPr="00A3089E">
                    <w:lastRenderedPageBreak/>
                    <w:t>TEHNIČNE ZAHTEVE ZA ZAMRZNJENO ZELENJAVO IN SADJE</w:t>
                  </w:r>
                  <w:bookmarkEnd w:id="116"/>
                </w:p>
              </w:tc>
            </w:tr>
          </w:tbl>
          <w:tbl>
            <w:tblPr>
              <w:tblW w:w="0" w:type="auto"/>
              <w:tblLook w:val="04A0" w:firstRow="1" w:lastRow="0" w:firstColumn="1" w:lastColumn="0" w:noHBand="0" w:noVBand="1"/>
            </w:tblPr>
            <w:tblGrid>
              <w:gridCol w:w="9678"/>
            </w:tblGrid>
            <w:tr w:rsidR="00DC740D" w:rsidRPr="00A3089E" w14:paraId="1EE10BA7" w14:textId="77777777" w:rsidTr="00501F29">
              <w:tc>
                <w:tcPr>
                  <w:tcW w:w="9678" w:type="dxa"/>
                  <w:shd w:val="clear" w:color="auto" w:fill="auto"/>
                </w:tcPr>
                <w:p w14:paraId="537AAC33" w14:textId="77777777" w:rsidR="00DC740D" w:rsidRPr="00A3089E" w:rsidRDefault="00DC740D" w:rsidP="00DB51AB">
                  <w:pPr>
                    <w:pStyle w:val="JNnatevanje"/>
                    <w:rPr>
                      <w:b/>
                    </w:rPr>
                  </w:pPr>
                  <w:r w:rsidRPr="00A3089E">
                    <w:t>Zamrznjeno sadje in zelenjava mora biti naglo globoko ohlajeno pri temperaturi pod -35°C.</w:t>
                  </w:r>
                </w:p>
                <w:p w14:paraId="242CF952" w14:textId="77777777" w:rsidR="00DC740D" w:rsidRPr="00A3089E" w:rsidRDefault="00DC740D" w:rsidP="00DB51AB">
                  <w:pPr>
                    <w:pStyle w:val="JNnatevanje"/>
                    <w:rPr>
                      <w:b/>
                    </w:rPr>
                  </w:pPr>
                  <w:r w:rsidRPr="00A3089E">
                    <w:t xml:space="preserve">Zamrznjeno sadje in zelenjave mora priti do naročnika v nepretrgani hladni verigi (namensko hlajena vozila). </w:t>
                  </w:r>
                </w:p>
                <w:p w14:paraId="6C657BA1" w14:textId="77777777" w:rsidR="00DC740D" w:rsidRPr="00A3089E" w:rsidRDefault="00DC740D" w:rsidP="00DB51AB">
                  <w:pPr>
                    <w:pStyle w:val="JNnatevanje"/>
                    <w:rPr>
                      <w:b/>
                    </w:rPr>
                  </w:pPr>
                  <w:r w:rsidRPr="00A3089E">
                    <w:t>Hramba in prevoz pri temperaturi do -18°C.</w:t>
                  </w:r>
                </w:p>
                <w:p w14:paraId="0C44BC36" w14:textId="77777777" w:rsidR="00DC740D" w:rsidRPr="00A3089E" w:rsidRDefault="00DC740D" w:rsidP="00DB51AB">
                  <w:pPr>
                    <w:pStyle w:val="JNnatevanje"/>
                    <w:rPr>
                      <w:b/>
                    </w:rPr>
                  </w:pPr>
                  <w:r w:rsidRPr="00A3089E">
                    <w:t xml:space="preserve">Plodovi morajo biti zdravi, čisti, celi, brez tujih primesi; po odmrzovanju morajo imeti značilno aromo, ohraniti morajo prvotne lastnosti in biti brez tujega vonja in okusa; ne smejo vsebovati dodatkov; biti morajo globoko zamrznjeni, s središčno temperaturo nižjo od </w:t>
                  </w:r>
                  <w:r w:rsidRPr="00A3089E">
                    <w:sym w:font="Symbol" w:char="F02D"/>
                  </w:r>
                  <w:r w:rsidRPr="00A3089E">
                    <w:t>18°C.</w:t>
                  </w:r>
                </w:p>
                <w:p w14:paraId="43F52CAC" w14:textId="77777777" w:rsidR="00DC740D" w:rsidRPr="00A3089E" w:rsidRDefault="00DC740D" w:rsidP="00DB51AB">
                  <w:pPr>
                    <w:pStyle w:val="JNnatevanje"/>
                    <w:rPr>
                      <w:b/>
                    </w:rPr>
                  </w:pPr>
                  <w:r w:rsidRPr="00A3089E">
                    <w:t>Posamezni kosi morajo biti ločeni, brez znakov odmrzovanja in ponovnega zamrzovanja.</w:t>
                  </w:r>
                </w:p>
                <w:p w14:paraId="2FBFA025" w14:textId="77777777" w:rsidR="00DC740D" w:rsidRPr="00A3089E" w:rsidRDefault="00DC740D" w:rsidP="00DB51AB">
                  <w:pPr>
                    <w:pStyle w:val="JNnatevanje"/>
                    <w:rPr>
                      <w:b/>
                    </w:rPr>
                  </w:pPr>
                  <w:r w:rsidRPr="00A3089E">
                    <w:t xml:space="preserve">Vsi enaki izdelki zamrznjenega sadja ali zelenjave, v isti dobavi, morajo imeti isti datum proizvodnje oziroma morajo biti iste serije. </w:t>
                  </w:r>
                </w:p>
                <w:p w14:paraId="656F873A" w14:textId="77777777" w:rsidR="00DC740D" w:rsidRPr="00A3089E" w:rsidRDefault="00DC740D" w:rsidP="00DB51AB">
                  <w:pPr>
                    <w:pStyle w:val="JNnatevanje"/>
                    <w:rPr>
                      <w:b/>
                    </w:rPr>
                  </w:pPr>
                  <w:r w:rsidRPr="00A3089E">
                    <w:t>Dobavljeno zamrznjeno sadje in zelenjava mora biti ob dobavi uporabno še najmanj tri mesece.</w:t>
                  </w:r>
                </w:p>
                <w:p w14:paraId="02A3A978" w14:textId="77777777" w:rsidR="00DC740D" w:rsidRPr="00A3089E" w:rsidRDefault="00DC740D" w:rsidP="00DB51AB">
                  <w:pPr>
                    <w:pStyle w:val="JNnatevanje"/>
                    <w:rPr>
                      <w:b/>
                    </w:rPr>
                  </w:pPr>
                  <w:r w:rsidRPr="00A3089E">
                    <w:t xml:space="preserve">Način pakiranja mora biti za vsako živilo v skladu z zahtevami naročnika navedenimi pri opisu posameznega živila v obrazcu </w:t>
                  </w:r>
                  <w:r w:rsidRPr="00A3089E">
                    <w:rPr>
                      <w:i/>
                    </w:rPr>
                    <w:t>»Predračun«</w:t>
                  </w:r>
                  <w:r w:rsidRPr="00A3089E">
                    <w:t xml:space="preserve"> in vsemi veljavnimi predpisi.</w:t>
                  </w:r>
                </w:p>
                <w:p w14:paraId="5BA91B90" w14:textId="77777777" w:rsidR="00DC740D" w:rsidRPr="00A3089E" w:rsidRDefault="00DC740D" w:rsidP="00DB51AB">
                  <w:pPr>
                    <w:pStyle w:val="JNnatevanje"/>
                    <w:rPr>
                      <w:b/>
                    </w:rPr>
                  </w:pPr>
                  <w:r w:rsidRPr="00A3089E">
                    <w:t>Embalaža mora biti za vsako živilo v skladu z vsemi veljavnimi predpisi.</w:t>
                  </w:r>
                </w:p>
                <w:p w14:paraId="01933B49" w14:textId="77777777" w:rsidR="00DC740D" w:rsidRPr="00A3089E" w:rsidRDefault="00DC740D" w:rsidP="00DB51AB">
                  <w:pPr>
                    <w:pStyle w:val="JNnatevanje"/>
                    <w:rPr>
                      <w:b/>
                    </w:rPr>
                  </w:pPr>
                  <w:r w:rsidRPr="00A3089E">
                    <w:t>Zamrznjeno sadje in zelenjava mora biti označeno  v skladu s pravilnikom o splošnem označevanju predpakiranih živil oziroma v skladu s pravilnikom o splošnem označevanju živil, ki niso predpakirana.</w:t>
                  </w:r>
                </w:p>
                <w:p w14:paraId="08560D14" w14:textId="77777777" w:rsidR="00DC740D" w:rsidRPr="00A3089E" w:rsidRDefault="00DC740D" w:rsidP="00DB51AB">
                  <w:pPr>
                    <w:pStyle w:val="JNnatevanje"/>
                    <w:rPr>
                      <w:b/>
                    </w:rPr>
                  </w:pPr>
                  <w:r w:rsidRPr="00A3089E">
                    <w:t>Pri označevanju zamrznjenega sadja in zelenjave pa morajo biti upoštevani tudi drugi predpisi, zlasti tisti, ki urejajo zdravstveno ustreznost živil in kakovost sadja in zelenjave.</w:t>
                  </w:r>
                </w:p>
                <w:p w14:paraId="68407C86" w14:textId="77777777" w:rsidR="00DC740D" w:rsidRPr="00A3089E" w:rsidRDefault="00DC740D" w:rsidP="00DB51AB">
                  <w:pPr>
                    <w:pStyle w:val="JNnatevanje"/>
                    <w:rPr>
                      <w:b/>
                    </w:rPr>
                  </w:pPr>
                  <w:r w:rsidRPr="00A3089E">
                    <w:t>Vsi izdelki morajo biti deklarirani skladno s predpisi za splošno označevanje živil.</w:t>
                  </w:r>
                </w:p>
                <w:p w14:paraId="0CF6183B" w14:textId="77777777" w:rsidR="00DC740D" w:rsidRPr="00A3089E" w:rsidRDefault="00DC740D" w:rsidP="00DB51AB">
                  <w:pPr>
                    <w:pStyle w:val="JNnatevanje"/>
                    <w:rPr>
                      <w:b/>
                    </w:rPr>
                  </w:pPr>
                  <w:r w:rsidRPr="00A3089E">
                    <w:t xml:space="preserve">Označba živila mora vsebovati tudi podatke o poreklu živila oziroma poreklu surovin živila. </w:t>
                  </w:r>
                </w:p>
                <w:p w14:paraId="580C4EAC" w14:textId="77777777" w:rsidR="00DC740D" w:rsidRPr="00A3089E" w:rsidRDefault="00DC740D" w:rsidP="00DB51AB">
                  <w:pPr>
                    <w:pStyle w:val="JNnatevanje"/>
                    <w:rPr>
                      <w:b/>
                    </w:rPr>
                  </w:pPr>
                  <w:r w:rsidRPr="00A3089E">
                    <w:t xml:space="preserve">Zamrznjeno sadje in zelenjava morata biti označena tudi skladno z Uredbo (EU) št. 1169/2011. </w:t>
                  </w:r>
                </w:p>
                <w:p w14:paraId="5D400B11" w14:textId="77777777" w:rsidR="00DC740D" w:rsidRPr="00A3089E" w:rsidRDefault="00DC740D" w:rsidP="00DB51AB">
                  <w:pPr>
                    <w:pStyle w:val="JNnatevanje"/>
                    <w:rPr>
                      <w:b/>
                    </w:rPr>
                  </w:pPr>
                </w:p>
                <w:p w14:paraId="6B330203" w14:textId="159A5874" w:rsidR="00501F29" w:rsidRPr="00A3089E" w:rsidRDefault="00501F29" w:rsidP="00DB51AB">
                  <w:pPr>
                    <w:pStyle w:val="JNnatevanje"/>
                    <w:rPr>
                      <w:b/>
                    </w:rPr>
                  </w:pPr>
                </w:p>
              </w:tc>
            </w:tr>
          </w:tbl>
          <w:p w14:paraId="3A88C223" w14:textId="77777777" w:rsidR="00DC740D" w:rsidRPr="00A3089E" w:rsidRDefault="00DC740D" w:rsidP="00DC740D">
            <w:pPr>
              <w:spacing w:line="312" w:lineRule="auto"/>
              <w:jc w:val="both"/>
              <w:rPr>
                <w:rFonts w:asciiTheme="minorHAnsi" w:hAnsiTheme="minorHAnsi" w:cstheme="minorHAnsi"/>
                <w:vanish/>
              </w:rPr>
            </w:pPr>
          </w:p>
          <w:tbl>
            <w:tblPr>
              <w:tblW w:w="0" w:type="auto"/>
              <w:tblBorders>
                <w:top w:val="single" w:sz="8" w:space="0" w:color="FFC000"/>
                <w:bottom w:val="single" w:sz="8" w:space="0" w:color="FFC000"/>
              </w:tblBorders>
              <w:tblLook w:val="04A0" w:firstRow="1" w:lastRow="0" w:firstColumn="1" w:lastColumn="0" w:noHBand="0" w:noVBand="1"/>
            </w:tblPr>
            <w:tblGrid>
              <w:gridCol w:w="9212"/>
            </w:tblGrid>
            <w:tr w:rsidR="00DC740D" w:rsidRPr="00A3089E" w14:paraId="487ADECE" w14:textId="77777777" w:rsidTr="00EC3061">
              <w:tc>
                <w:tcPr>
                  <w:tcW w:w="9212" w:type="dxa"/>
                  <w:tcBorders>
                    <w:top w:val="single" w:sz="12" w:space="0" w:color="E36C0A"/>
                    <w:left w:val="single" w:sz="12" w:space="0" w:color="E36C0A"/>
                    <w:bottom w:val="single" w:sz="12" w:space="0" w:color="E36C0A"/>
                    <w:right w:val="single" w:sz="12" w:space="0" w:color="E36C0A"/>
                  </w:tcBorders>
                  <w:shd w:val="clear" w:color="auto" w:fill="FFEFC0"/>
                </w:tcPr>
                <w:p w14:paraId="2B8C8299" w14:textId="77777777" w:rsidR="00DC740D" w:rsidRPr="00A3089E" w:rsidRDefault="00DC740D" w:rsidP="00DC740D">
                  <w:pPr>
                    <w:spacing w:line="312" w:lineRule="auto"/>
                    <w:jc w:val="both"/>
                    <w:rPr>
                      <w:rFonts w:asciiTheme="minorHAnsi" w:hAnsiTheme="minorHAnsi" w:cstheme="minorHAnsi"/>
                      <w:b/>
                      <w:bCs/>
                    </w:rPr>
                  </w:pPr>
                  <w:r w:rsidRPr="00A3089E">
                    <w:rPr>
                      <w:rFonts w:asciiTheme="minorHAnsi" w:hAnsiTheme="minorHAnsi" w:cstheme="minorHAnsi"/>
                      <w:b/>
                      <w:bCs/>
                    </w:rPr>
                    <w:t>KAKOVOSTNE ZAHTEVE ZA ŽIVILA V VZGOJNO IZOBRAŽEVALNIH USTANOVAH</w:t>
                  </w:r>
                </w:p>
              </w:tc>
            </w:tr>
            <w:tr w:rsidR="00DC740D" w:rsidRPr="00A3089E" w14:paraId="677F12BF" w14:textId="77777777" w:rsidTr="00EC3061">
              <w:tc>
                <w:tcPr>
                  <w:tcW w:w="9212" w:type="dxa"/>
                  <w:tcBorders>
                    <w:top w:val="single" w:sz="12" w:space="0" w:color="E36C0A"/>
                    <w:bottom w:val="nil"/>
                  </w:tcBorders>
                  <w:shd w:val="clear" w:color="auto" w:fill="auto"/>
                </w:tcPr>
                <w:p w14:paraId="2CC259A8" w14:textId="77777777" w:rsidR="00DC740D" w:rsidRPr="00A3089E" w:rsidRDefault="00DC740D" w:rsidP="00DB51AB">
                  <w:pPr>
                    <w:pStyle w:val="JNnatevanje"/>
                    <w:rPr>
                      <w:b/>
                    </w:rPr>
                  </w:pPr>
                  <w:r w:rsidRPr="00A3089E">
                    <w:t>Zamrznjeno sadje in zelenjava mora biti v skladu z vsemi veljavnimi predpisi glede zdravstvene ustreznosti živil, ter kakovosti in zahtevami naročnika.</w:t>
                  </w:r>
                </w:p>
                <w:p w14:paraId="36F64D2F" w14:textId="77777777" w:rsidR="00DC740D" w:rsidRPr="00A3089E" w:rsidRDefault="00DC740D" w:rsidP="00DB51AB">
                  <w:pPr>
                    <w:pStyle w:val="JNnatevanje"/>
                    <w:rPr>
                      <w:b/>
                    </w:rPr>
                  </w:pPr>
                  <w:r w:rsidRPr="00A3089E">
                    <w:t>Zelenjava in sadje, ki se uporablja za predelavo v razne izdelke, mora biti tehnološko zrela, sveža, zdrava, brez tujih primesi in brez tujega okusa in vonja.</w:t>
                  </w:r>
                </w:p>
                <w:p w14:paraId="21FBE509" w14:textId="77777777" w:rsidR="00DC740D" w:rsidRPr="00A3089E" w:rsidRDefault="00DC740D" w:rsidP="00DB51AB">
                  <w:pPr>
                    <w:pStyle w:val="JNnatevanje"/>
                    <w:rPr>
                      <w:rFonts w:asciiTheme="minorHAnsi" w:hAnsiTheme="minorHAnsi"/>
                    </w:rPr>
                  </w:pPr>
                  <w:r w:rsidRPr="00A3089E">
                    <w:rPr>
                      <w:rFonts w:asciiTheme="minorHAnsi" w:hAnsiTheme="minorHAnsi"/>
                    </w:rPr>
                    <w:t>Sadje in zelenjava naj bosta ustrezno razvita in zrela ter primerna za porabo brez dozorevanja. Vsebovati ne smeta več ostankov sredstev za varstvo rastlin, kot je dovoljeno s pravilniki.</w:t>
                  </w:r>
                </w:p>
                <w:p w14:paraId="578E3F65" w14:textId="77777777" w:rsidR="00DC740D" w:rsidRPr="00A3089E" w:rsidRDefault="00DC740D" w:rsidP="00DB51AB">
                  <w:pPr>
                    <w:pStyle w:val="JNnatevanje"/>
                    <w:rPr>
                      <w:b/>
                    </w:rPr>
                  </w:pPr>
                  <w:r w:rsidRPr="00A3089E">
                    <w:t xml:space="preserve">Prepovedana sta barvanje in aromatiziranje izdelkov, prav tako niso dovoljeni konzervansi. </w:t>
                  </w:r>
                </w:p>
                <w:p w14:paraId="0722D738" w14:textId="77777777" w:rsidR="00DC740D" w:rsidRPr="00A3089E" w:rsidRDefault="00DC740D" w:rsidP="00DB51AB">
                  <w:pPr>
                    <w:pStyle w:val="JNnatevanje"/>
                    <w:rPr>
                      <w:b/>
                    </w:rPr>
                  </w:pPr>
                  <w:r w:rsidRPr="00A3089E">
                    <w:t>Izpolnjeni morajo biti vsi pogoji o higienski neoporečnosti živil.</w:t>
                  </w:r>
                </w:p>
                <w:p w14:paraId="5EA7246F" w14:textId="77777777" w:rsidR="00DC740D" w:rsidRPr="00A3089E" w:rsidRDefault="00DC740D" w:rsidP="00DB51AB">
                  <w:pPr>
                    <w:pStyle w:val="JNnatevanje"/>
                    <w:rPr>
                      <w:b/>
                    </w:rPr>
                  </w:pPr>
                  <w:r w:rsidRPr="00A3089E">
                    <w:t xml:space="preserve">Zamrznjeno sadje in zelenjava morata biti I. kvalitete oziroma posebej zahtevane kvalitete, ki je opredeljena v obrazcu </w:t>
                  </w:r>
                  <w:r w:rsidRPr="00A3089E">
                    <w:rPr>
                      <w:i/>
                    </w:rPr>
                    <w:t>»predračun«</w:t>
                  </w:r>
                  <w:r w:rsidRPr="00A3089E">
                    <w:t xml:space="preserve"> za vsako posamezno živilo </w:t>
                  </w:r>
                </w:p>
                <w:p w14:paraId="4D2D8CCA" w14:textId="77777777" w:rsidR="00DC740D" w:rsidRPr="00A3089E" w:rsidRDefault="00DC740D" w:rsidP="00DB51AB">
                  <w:pPr>
                    <w:pStyle w:val="JNnatevanje"/>
                    <w:rPr>
                      <w:b/>
                    </w:rPr>
                  </w:pPr>
                  <w:r w:rsidRPr="00A3089E">
                    <w:t>Zamrznjeno sadje in zelenjava morata vsebovati le vrsto in količino posameznega aditiva v skladu z veljavnimi predpisi.</w:t>
                  </w:r>
                </w:p>
              </w:tc>
            </w:tr>
          </w:tbl>
          <w:p w14:paraId="10FF22C6" w14:textId="0396B2F8" w:rsidR="00DC740D" w:rsidRPr="00A3089E" w:rsidRDefault="00DC740D" w:rsidP="00DB51AB">
            <w:pPr>
              <w:pStyle w:val="Naslov1"/>
            </w:pP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DC740D" w:rsidRPr="00A3089E" w14:paraId="57820B62" w14:textId="77777777" w:rsidTr="00924723">
              <w:tc>
                <w:tcPr>
                  <w:tcW w:w="9212" w:type="dxa"/>
                  <w:tc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tcBorders>
                  <w:shd w:val="clear" w:color="auto" w:fill="E2EFD9" w:themeFill="accent6" w:themeFillTint="33"/>
                </w:tcPr>
                <w:p w14:paraId="26E5C34C" w14:textId="4D36B1A6" w:rsidR="00DC740D" w:rsidRPr="00A3089E" w:rsidRDefault="00501F29" w:rsidP="00010B41">
                  <w:pPr>
                    <w:pStyle w:val="Naslov2"/>
                  </w:pPr>
                  <w:bookmarkStart w:id="117" w:name="_Toc41512373"/>
                  <w:bookmarkStart w:id="118" w:name="_Toc41605566"/>
                  <w:r w:rsidRPr="00A3089E">
                    <w:lastRenderedPageBreak/>
                    <w:t>TEHNIČNE ZAHTEVE ZA KOMPOTE IN KONZERVIRANO ZELENJAVO</w:t>
                  </w:r>
                  <w:bookmarkEnd w:id="117"/>
                  <w:bookmarkEnd w:id="118"/>
                </w:p>
              </w:tc>
            </w:tr>
            <w:tr w:rsidR="00DC740D" w:rsidRPr="00A3089E" w14:paraId="12AA85FA" w14:textId="77777777" w:rsidTr="00501F29">
              <w:tc>
                <w:tcPr>
                  <w:tcW w:w="9212" w:type="dxa"/>
                  <w:tcBorders>
                    <w:top w:val="single" w:sz="12" w:space="0" w:color="538135" w:themeColor="accent6" w:themeShade="BF"/>
                    <w:bottom w:val="nil"/>
                  </w:tcBorders>
                  <w:shd w:val="clear" w:color="auto" w:fill="auto"/>
                </w:tcPr>
                <w:p w14:paraId="32FB8119" w14:textId="77777777" w:rsidR="00DC740D" w:rsidRPr="00A3089E" w:rsidRDefault="00DC740D" w:rsidP="00DB51AB">
                  <w:pPr>
                    <w:pStyle w:val="JNnatevanje"/>
                    <w:rPr>
                      <w:b/>
                    </w:rPr>
                  </w:pPr>
                  <w:r w:rsidRPr="00A3089E">
                    <w:t>Prevoz mora biti v skladu z vsemi veljavnimi predpisi in opravljen na način, da je živilo zaščiteno pred zunanjimi vplivi.</w:t>
                  </w:r>
                </w:p>
                <w:p w14:paraId="75947565" w14:textId="77777777" w:rsidR="00DC740D" w:rsidRPr="00A3089E" w:rsidRDefault="00DC740D" w:rsidP="00DB51AB">
                  <w:pPr>
                    <w:pStyle w:val="JNnatevanje"/>
                    <w:rPr>
                      <w:b/>
                    </w:rPr>
                  </w:pPr>
                  <w:r w:rsidRPr="00A3089E">
                    <w:t xml:space="preserve">Način pakiranja mora biti za vsako živilo v skladu z zahtevami naročnika navedenimi pri opisu posameznega živila v obrazcu </w:t>
                  </w:r>
                  <w:r w:rsidRPr="00A3089E">
                    <w:rPr>
                      <w:i/>
                    </w:rPr>
                    <w:t>»Predračun«</w:t>
                  </w:r>
                  <w:r w:rsidRPr="00A3089E">
                    <w:t xml:space="preserve"> in vsemi veljavnimi predpisi.</w:t>
                  </w:r>
                </w:p>
                <w:p w14:paraId="5B68914F" w14:textId="77777777" w:rsidR="00DC740D" w:rsidRPr="00A3089E" w:rsidRDefault="00DC740D" w:rsidP="00DB51AB">
                  <w:pPr>
                    <w:pStyle w:val="JNnatevanje"/>
                    <w:rPr>
                      <w:b/>
                    </w:rPr>
                  </w:pPr>
                  <w:r w:rsidRPr="00A3089E">
                    <w:t>Embalaža mora biti za vsako živilo v skladu z vsemi veljavnimi predpisi.</w:t>
                  </w:r>
                </w:p>
                <w:p w14:paraId="559B7A03" w14:textId="77777777" w:rsidR="00DC740D" w:rsidRPr="00A3089E" w:rsidRDefault="00DC740D" w:rsidP="00DB51AB">
                  <w:pPr>
                    <w:pStyle w:val="JNnatevanje"/>
                    <w:rPr>
                      <w:b/>
                    </w:rPr>
                  </w:pPr>
                  <w:r w:rsidRPr="00A3089E">
                    <w:t>Če so izdelki pakirani v pločevinke, morajo biti le te nepoškodovane, brez sledi rje, nabreklosti ali drugih poškodb.</w:t>
                  </w:r>
                </w:p>
                <w:p w14:paraId="48A497A9" w14:textId="77777777" w:rsidR="00DC740D" w:rsidRPr="00A3089E" w:rsidRDefault="00DC740D" w:rsidP="00DB51AB">
                  <w:pPr>
                    <w:pStyle w:val="JNnatevanje"/>
                    <w:rPr>
                      <w:b/>
                    </w:rPr>
                  </w:pPr>
                  <w:r w:rsidRPr="00A3089E">
                    <w:t>Izdelek mora biti v hermetično zaprt, obstojen pri sobni temperaturi.</w:t>
                  </w:r>
                </w:p>
                <w:p w14:paraId="6D5B0EAD" w14:textId="77777777" w:rsidR="00DC740D" w:rsidRPr="00A3089E" w:rsidRDefault="00DC740D" w:rsidP="00DB51AB">
                  <w:pPr>
                    <w:pStyle w:val="JNnatevanje"/>
                    <w:rPr>
                      <w:b/>
                    </w:rPr>
                  </w:pPr>
                  <w:r w:rsidRPr="00A3089E">
                    <w:t>Konzervirana živila morajo biti označena v skladu s pravilnikom o splošnem označevanju predpakiranih živil oziroma v skladu s pravilnikom o splošnem označevanju živil, ki niso predpakirana.</w:t>
                  </w:r>
                </w:p>
                <w:p w14:paraId="594EEC58" w14:textId="77777777" w:rsidR="00DC740D" w:rsidRPr="00A3089E" w:rsidRDefault="00DC740D" w:rsidP="00DB51AB">
                  <w:pPr>
                    <w:pStyle w:val="JNnatevanje"/>
                    <w:rPr>
                      <w:b/>
                    </w:rPr>
                  </w:pPr>
                  <w:r w:rsidRPr="00A3089E">
                    <w:t>Pri označevanju konzerviranih živil pa morajo biti upoštevani tudi drugi predpisi, zlasti tisti, ki urejajo zdravstveno ustreznost živil in kakovost konzerviranih živil.</w:t>
                  </w:r>
                </w:p>
                <w:p w14:paraId="43CDE295" w14:textId="77777777" w:rsidR="00DC740D" w:rsidRPr="00A3089E" w:rsidRDefault="00DC740D" w:rsidP="00DB51AB">
                  <w:pPr>
                    <w:pStyle w:val="JNnatevanje"/>
                    <w:rPr>
                      <w:b/>
                    </w:rPr>
                  </w:pPr>
                  <w:r w:rsidRPr="00A3089E">
                    <w:t>Konzervirana živila morajo biti označen tudi skladno z Uredbo (EU) št. 1169/2011.</w:t>
                  </w:r>
                </w:p>
                <w:p w14:paraId="4C7A3636" w14:textId="77777777" w:rsidR="00DC740D" w:rsidRPr="00A3089E" w:rsidRDefault="00DC740D" w:rsidP="00DB51AB">
                  <w:pPr>
                    <w:pStyle w:val="JNnatevanje"/>
                    <w:rPr>
                      <w:b/>
                    </w:rPr>
                  </w:pPr>
                </w:p>
                <w:p w14:paraId="077E856B" w14:textId="77777777" w:rsidR="00DC740D" w:rsidRPr="00A3089E" w:rsidRDefault="00DC740D" w:rsidP="00DB51AB">
                  <w:pPr>
                    <w:pStyle w:val="JNnatevanje"/>
                    <w:rPr>
                      <w:rFonts w:asciiTheme="minorHAnsi" w:hAnsiTheme="minorHAnsi"/>
                    </w:rPr>
                  </w:pPr>
                  <w:r w:rsidRPr="00A3089E">
                    <w:rPr>
                      <w:rFonts w:asciiTheme="minorHAnsi" w:hAnsiTheme="minorHAnsi"/>
                    </w:rPr>
                    <w:t>Vsi dobavljeni izdelki v isti dobavi morajo imeti isti datum proizvodnje oz. morajo biti iste serije.</w:t>
                  </w:r>
                </w:p>
                <w:p w14:paraId="1BD11E82" w14:textId="77777777" w:rsidR="00DC740D" w:rsidRPr="00A3089E" w:rsidRDefault="00DC740D" w:rsidP="00DB51AB">
                  <w:pPr>
                    <w:pStyle w:val="JNnatevanje"/>
                    <w:rPr>
                      <w:rFonts w:asciiTheme="minorHAnsi" w:hAnsiTheme="minorHAnsi"/>
                      <w:lang w:eastAsia="sl-SI"/>
                    </w:rPr>
                  </w:pPr>
                  <w:r w:rsidRPr="00A3089E">
                    <w:rPr>
                      <w:rFonts w:asciiTheme="minorHAnsi" w:hAnsiTheme="minorHAnsi"/>
                      <w:lang w:eastAsia="sl-SI"/>
                    </w:rPr>
                    <w:t>Transport zamrznjenih izdelkov do kupca mora potekati v za to namenjenih hlajenih vozilih, tako da se hladna veriga ne pretrga.</w:t>
                  </w:r>
                </w:p>
                <w:p w14:paraId="408C2363" w14:textId="77777777" w:rsidR="00DC740D" w:rsidRPr="00A3089E" w:rsidRDefault="00DC740D" w:rsidP="00DB51AB">
                  <w:pPr>
                    <w:pStyle w:val="JNnatevanje"/>
                    <w:rPr>
                      <w:rFonts w:asciiTheme="minorHAnsi" w:hAnsiTheme="minorHAnsi"/>
                    </w:rPr>
                  </w:pPr>
                  <w:r w:rsidRPr="00A3089E">
                    <w:rPr>
                      <w:rFonts w:asciiTheme="minorHAnsi" w:hAnsiTheme="minorHAnsi"/>
                    </w:rPr>
                    <w:t>Dobavljeni konzervirani izdelki morajo biti ob dobavi uporabni še najmanj eno leto, zamrznjeni izdelki pa še najmanj tri mesece.</w:t>
                  </w:r>
                </w:p>
                <w:p w14:paraId="5B3675B7" w14:textId="77777777" w:rsidR="00DC740D" w:rsidRPr="00A3089E" w:rsidRDefault="00DC740D" w:rsidP="00DB51AB">
                  <w:pPr>
                    <w:pStyle w:val="JNnatevanje"/>
                    <w:rPr>
                      <w:rFonts w:asciiTheme="minorHAnsi" w:hAnsiTheme="minorHAnsi"/>
                    </w:rPr>
                  </w:pPr>
                  <w:r w:rsidRPr="00A3089E">
                    <w:rPr>
                      <w:rFonts w:asciiTheme="minorHAnsi" w:hAnsiTheme="minorHAnsi"/>
                    </w:rPr>
                    <w:t>Sadje in zelenjava morata biti deklarirana skladno s pravilniki. Na deklaraciji mora biti poleg podatkov, določenih s pravilniki, tudi neto masa izdelka v posameznem pakiranju. Deklaracijska  nalepka mora biti nalepljena na vsaki embalažni enoti.</w:t>
                  </w:r>
                </w:p>
                <w:p w14:paraId="534EC4C5" w14:textId="77777777" w:rsidR="00DC740D" w:rsidRPr="00A3089E" w:rsidRDefault="00DC740D" w:rsidP="00DB51AB">
                  <w:pPr>
                    <w:pStyle w:val="JNnatevanje"/>
                    <w:rPr>
                      <w:rFonts w:asciiTheme="minorHAnsi" w:hAnsiTheme="minorHAnsi"/>
                    </w:rPr>
                  </w:pPr>
                  <w:r w:rsidRPr="00A3089E">
                    <w:rPr>
                      <w:rFonts w:asciiTheme="minorHAnsi" w:hAnsiTheme="minorHAnsi"/>
                    </w:rPr>
                    <w:t>Skladiščenje in hramba morata zagotavljati ohranitev kakovosti in higienske neoporečnosti. Tudi embalaža, ki mora zagotavljati zaščito pred zunanjimi vplivi, in transportna sredstva morajo biti takšni, da optimalno zagotavljajo ohranitev kakovosti in higienske neoporečnosti.</w:t>
                  </w:r>
                </w:p>
                <w:p w14:paraId="0FDFAADC" w14:textId="77777777" w:rsidR="00DC740D" w:rsidRPr="00A3089E" w:rsidRDefault="00DC740D" w:rsidP="00DB51AB">
                  <w:pPr>
                    <w:pStyle w:val="JNnatevanje"/>
                    <w:rPr>
                      <w:rFonts w:asciiTheme="minorHAnsi" w:hAnsiTheme="minorHAnsi"/>
                      <w:b/>
                    </w:rPr>
                  </w:pPr>
                </w:p>
              </w:tc>
            </w:tr>
          </w:tbl>
          <w:p w14:paraId="32E2894F" w14:textId="77777777" w:rsidR="00DC740D" w:rsidRPr="00A3089E" w:rsidRDefault="00DC740D" w:rsidP="00DC740D">
            <w:pPr>
              <w:spacing w:line="312" w:lineRule="auto"/>
              <w:jc w:val="both"/>
              <w:rPr>
                <w:rFonts w:asciiTheme="minorHAnsi" w:hAnsiTheme="minorHAnsi" w:cstheme="minorHAnsi"/>
                <w:vanish/>
              </w:rPr>
            </w:pPr>
          </w:p>
          <w:tbl>
            <w:tblPr>
              <w:tblW w:w="9382" w:type="dxa"/>
              <w:tblBorders>
                <w:top w:val="single" w:sz="8" w:space="0" w:color="FFC000"/>
                <w:bottom w:val="single" w:sz="8" w:space="0" w:color="FFC000"/>
              </w:tblBorders>
              <w:tblLook w:val="04A0" w:firstRow="1" w:lastRow="0" w:firstColumn="1" w:lastColumn="0" w:noHBand="0" w:noVBand="1"/>
            </w:tblPr>
            <w:tblGrid>
              <w:gridCol w:w="9382"/>
            </w:tblGrid>
            <w:tr w:rsidR="00DC740D" w:rsidRPr="00A3089E" w14:paraId="05D1D11B" w14:textId="77777777" w:rsidTr="00EC3061">
              <w:trPr>
                <w:trHeight w:val="244"/>
              </w:trPr>
              <w:tc>
                <w:tcPr>
                  <w:tcW w:w="9382" w:type="dxa"/>
                  <w:tcBorders>
                    <w:top w:val="single" w:sz="12" w:space="0" w:color="E36C0A"/>
                    <w:left w:val="single" w:sz="12" w:space="0" w:color="E36C0A"/>
                    <w:bottom w:val="single" w:sz="12" w:space="0" w:color="E36C0A"/>
                    <w:right w:val="single" w:sz="12" w:space="0" w:color="E36C0A"/>
                  </w:tcBorders>
                  <w:shd w:val="clear" w:color="auto" w:fill="FFEFC0"/>
                </w:tcPr>
                <w:p w14:paraId="37BA6C19" w14:textId="77777777" w:rsidR="00DC740D" w:rsidRPr="00A3089E" w:rsidRDefault="00DC740D" w:rsidP="00DC740D">
                  <w:pPr>
                    <w:spacing w:line="312" w:lineRule="auto"/>
                    <w:jc w:val="both"/>
                    <w:rPr>
                      <w:rFonts w:asciiTheme="minorHAnsi" w:hAnsiTheme="minorHAnsi" w:cstheme="minorHAnsi"/>
                      <w:b/>
                      <w:bCs/>
                    </w:rPr>
                  </w:pPr>
                  <w:r w:rsidRPr="00A3089E">
                    <w:rPr>
                      <w:rFonts w:asciiTheme="minorHAnsi" w:hAnsiTheme="minorHAnsi" w:cstheme="minorHAnsi"/>
                      <w:b/>
                      <w:bCs/>
                    </w:rPr>
                    <w:t>KAKOVOSTNE ZAHTEVE ZA ŽIVILA V VZGOJNO IZOBRAŽEVALNIH USTANOVAH</w:t>
                  </w:r>
                </w:p>
              </w:tc>
            </w:tr>
            <w:tr w:rsidR="00DC740D" w:rsidRPr="00A3089E" w14:paraId="30EA50F7" w14:textId="77777777" w:rsidTr="00EC3061">
              <w:trPr>
                <w:trHeight w:val="2492"/>
              </w:trPr>
              <w:tc>
                <w:tcPr>
                  <w:tcW w:w="9382" w:type="dxa"/>
                  <w:tcBorders>
                    <w:top w:val="single" w:sz="12" w:space="0" w:color="E36C0A"/>
                    <w:bottom w:val="nil"/>
                  </w:tcBorders>
                  <w:shd w:val="clear" w:color="auto" w:fill="auto"/>
                </w:tcPr>
                <w:p w14:paraId="5D4F9A00" w14:textId="77777777" w:rsidR="00DC740D" w:rsidRPr="00A3089E" w:rsidRDefault="00DC740D" w:rsidP="00DB51AB">
                  <w:pPr>
                    <w:pStyle w:val="JNnatevanje"/>
                    <w:rPr>
                      <w:b/>
                    </w:rPr>
                  </w:pPr>
                  <w:r w:rsidRPr="00A3089E">
                    <w:t>Konzervirana živila morajo biti v skladu z vsemi veljavnimi predpisi glede zdravstvene ustreznosti živil, ter kakovosti konzerviranih živil in zahtevami naročnika.</w:t>
                  </w:r>
                </w:p>
                <w:p w14:paraId="51D3DDBF" w14:textId="77777777" w:rsidR="00DC740D" w:rsidRPr="00A3089E" w:rsidRDefault="00DC740D" w:rsidP="00DB51AB">
                  <w:pPr>
                    <w:pStyle w:val="JNnatevanje"/>
                    <w:rPr>
                      <w:b/>
                    </w:rPr>
                  </w:pPr>
                  <w:r w:rsidRPr="00A3089E">
                    <w:t>Konzervirana živila morajo biti I. kvalitete.</w:t>
                  </w:r>
                </w:p>
                <w:p w14:paraId="47EEC9DE" w14:textId="77777777" w:rsidR="00DC740D" w:rsidRPr="00A3089E" w:rsidRDefault="00DC740D" w:rsidP="00DB51AB">
                  <w:pPr>
                    <w:pStyle w:val="JNnatevanje"/>
                    <w:rPr>
                      <w:b/>
                    </w:rPr>
                  </w:pPr>
                  <w:r w:rsidRPr="00A3089E">
                    <w:t>Prepovedana sta barvanje in aromatiziranje izdelkov, konzervansi in umetna sladila.</w:t>
                  </w:r>
                </w:p>
                <w:p w14:paraId="2EC32F8D" w14:textId="77777777" w:rsidR="00DC740D" w:rsidRPr="00A3089E" w:rsidRDefault="00DC740D" w:rsidP="00DB51AB">
                  <w:pPr>
                    <w:pStyle w:val="JNnatevanje"/>
                    <w:rPr>
                      <w:b/>
                    </w:rPr>
                  </w:pPr>
                  <w:r w:rsidRPr="00A3089E">
                    <w:t>Dobavljena konzervirana živila morajo biti v posamezni dobavi iz iste serije in ob dobavi uporabni še najmanj eno leto.</w:t>
                  </w:r>
                </w:p>
                <w:p w14:paraId="11040F44" w14:textId="77777777" w:rsidR="00DC740D" w:rsidRPr="00A3089E" w:rsidRDefault="00DC740D" w:rsidP="00DB51AB">
                  <w:pPr>
                    <w:pStyle w:val="JNnatevanje"/>
                    <w:rPr>
                      <w:b/>
                    </w:rPr>
                  </w:pPr>
                  <w:r w:rsidRPr="00A3089E">
                    <w:t xml:space="preserve">Konzervirana živila morajo vsebovati le vrsto in količino posameznega aditiva v skladu z veljavnimi predpisi. </w:t>
                  </w:r>
                </w:p>
                <w:p w14:paraId="63CA4B6A" w14:textId="43A320B9" w:rsidR="00DC740D" w:rsidRDefault="00DC740D" w:rsidP="00DC740D">
                  <w:pPr>
                    <w:pStyle w:val="Odstavekseznama"/>
                    <w:spacing w:line="312" w:lineRule="auto"/>
                    <w:ind w:left="714"/>
                    <w:rPr>
                      <w:rFonts w:cstheme="minorHAnsi"/>
                      <w:b w:val="0"/>
                      <w:bCs/>
                      <w:sz w:val="22"/>
                    </w:rPr>
                  </w:pPr>
                </w:p>
                <w:p w14:paraId="642B3C69" w14:textId="77777777" w:rsidR="00E72B6B" w:rsidRPr="00A3089E" w:rsidRDefault="00E72B6B" w:rsidP="00DC740D">
                  <w:pPr>
                    <w:pStyle w:val="Odstavekseznama"/>
                    <w:spacing w:line="312" w:lineRule="auto"/>
                    <w:ind w:left="714"/>
                    <w:rPr>
                      <w:rFonts w:cstheme="minorHAnsi"/>
                      <w:b w:val="0"/>
                      <w:bCs/>
                      <w:sz w:val="22"/>
                    </w:rPr>
                  </w:pPr>
                </w:p>
                <w:p w14:paraId="62BC05AF" w14:textId="77777777" w:rsidR="00DC740D" w:rsidRPr="00E72B6B" w:rsidRDefault="00DC740D" w:rsidP="00E72B6B">
                  <w:pPr>
                    <w:pStyle w:val="Odstavekseznama"/>
                  </w:pPr>
                  <w:bookmarkStart w:id="119" w:name="_Toc41512374"/>
                  <w:bookmarkStart w:id="120" w:name="_Toc41605567"/>
                  <w:r w:rsidRPr="00E72B6B">
                    <w:lastRenderedPageBreak/>
                    <w:t>SADJE</w:t>
                  </w:r>
                  <w:bookmarkEnd w:id="119"/>
                  <w:bookmarkEnd w:id="120"/>
                </w:p>
                <w:p w14:paraId="62330528" w14:textId="77777777" w:rsidR="00DC740D" w:rsidRPr="00A3089E" w:rsidRDefault="00DC740D" w:rsidP="00DB51AB">
                  <w:r w:rsidRPr="00A3089E">
                    <w:t>Konzervirano sadje mora biti značilnega vonja in okusa, čvrste strukture. Če je pakirano v pločevinke, morajo biti te primerne za tovrstne izdelke, nepoškodovane, brez sledi rje, nabreklosti ali drugih poškodb. Na deklaracijski nalepki morajo biti navedeni vsi potrebni podatki.</w:t>
                  </w:r>
                </w:p>
                <w:p w14:paraId="5A59AFAA" w14:textId="0F319B34" w:rsidR="00DC740D" w:rsidRPr="00A3089E" w:rsidRDefault="00DC740D" w:rsidP="00DB51AB">
                  <w:pPr>
                    <w:rPr>
                      <w:bCs/>
                    </w:rPr>
                  </w:pPr>
                  <w:r w:rsidRPr="00A3089E">
                    <w:rPr>
                      <w:bCs/>
                    </w:rPr>
                    <w:t xml:space="preserve">Konzervirana živila morajo vsebovati le vrsto in količino posameznega aditiva v skladu z veljavnimi predpisi. </w:t>
                  </w:r>
                </w:p>
                <w:p w14:paraId="7D1BC80B" w14:textId="77777777" w:rsidR="00501F29" w:rsidRPr="00A3089E" w:rsidRDefault="00501F29" w:rsidP="00501F29">
                  <w:pPr>
                    <w:pStyle w:val="Odstavekseznama"/>
                    <w:spacing w:before="0" w:after="120" w:line="312" w:lineRule="auto"/>
                    <w:ind w:left="714"/>
                    <w:rPr>
                      <w:rFonts w:cstheme="minorHAnsi"/>
                      <w:b w:val="0"/>
                      <w:bCs/>
                      <w:sz w:val="22"/>
                    </w:rPr>
                  </w:pPr>
                </w:p>
                <w:p w14:paraId="3DB4E852" w14:textId="77777777" w:rsidR="00DC740D" w:rsidRPr="00E72B6B" w:rsidRDefault="00DC740D" w:rsidP="00E72B6B">
                  <w:pPr>
                    <w:pStyle w:val="Odstavekseznama"/>
                  </w:pPr>
                  <w:bookmarkStart w:id="121" w:name="_Toc41512375"/>
                  <w:bookmarkStart w:id="122" w:name="_Toc41605568"/>
                  <w:r w:rsidRPr="00E72B6B">
                    <w:t>ZELENJAVA</w:t>
                  </w:r>
                  <w:bookmarkEnd w:id="121"/>
                  <w:bookmarkEnd w:id="122"/>
                </w:p>
                <w:p w14:paraId="60416A47" w14:textId="77777777" w:rsidR="00DC740D" w:rsidRPr="00A3089E" w:rsidRDefault="00DC740D" w:rsidP="00DC740D">
                  <w:pPr>
                    <w:pStyle w:val="Telobesedila"/>
                    <w:spacing w:line="312" w:lineRule="auto"/>
                    <w:jc w:val="both"/>
                    <w:rPr>
                      <w:rFonts w:asciiTheme="minorHAnsi" w:hAnsiTheme="minorHAnsi" w:cstheme="minorHAnsi"/>
                    </w:rPr>
                  </w:pPr>
                  <w:r w:rsidRPr="00A3089E">
                    <w:rPr>
                      <w:rFonts w:asciiTheme="minorHAnsi" w:hAnsiTheme="minorHAnsi" w:cstheme="minorHAnsi"/>
                    </w:rPr>
                    <w:t>Zelenjava, ki se uporablja za predelavo v razne izdelke, mora biti tehnološko zrela, sveža, zdrava, brez tujih primesi in  brez tujega okusa in vonja. Pri predelavi se smejo uporabljati samo tisti aditivi (v količinah), ki jih dovoljuje pravilnik. Prepovedana sta barvanje in aromatiziranje izdelkov, prav tako niso dovoljeni konzervansi. Izpolnjeni morajo biti vsi pogoji o higienski neoporečnosti živil. Vsi izdelki morajo biti deklarirani skladno s predpisi za splošno označevanje živil.</w:t>
                  </w:r>
                </w:p>
                <w:p w14:paraId="66D37940" w14:textId="77777777" w:rsidR="00DC740D" w:rsidRPr="00A3089E" w:rsidRDefault="00DC740D" w:rsidP="00DB51AB">
                  <w:pPr>
                    <w:pStyle w:val="JNnatevanje"/>
                  </w:pPr>
                  <w:r w:rsidRPr="00A3089E">
                    <w:t>Zdravi in nepoškodovani plodovi v nalivu (različne vrste) brez aditivov in konzervansov.</w:t>
                  </w:r>
                </w:p>
                <w:p w14:paraId="59DF7A18" w14:textId="77777777" w:rsidR="00DC740D" w:rsidRPr="00A3089E" w:rsidRDefault="00DC740D" w:rsidP="00DB51AB">
                  <w:pPr>
                    <w:pStyle w:val="JNnatevanje"/>
                  </w:pPr>
                  <w:r w:rsidRPr="00A3089E">
                    <w:t>tekstura mora biti primerno čvrsta, ne sme biti žilava, barva, okus in vonj prijetni in značilni, brez tujih primesi in tujih vonjev in okusov</w:t>
                  </w:r>
                </w:p>
                <w:p w14:paraId="763420BD" w14:textId="77777777" w:rsidR="00DC740D" w:rsidRPr="00A3089E" w:rsidRDefault="00DC740D" w:rsidP="00DB51AB">
                  <w:r w:rsidRPr="00A3089E">
                    <w:rPr>
                      <w:b/>
                      <w:u w:val="single"/>
                    </w:rPr>
                    <w:t>Olive vložene</w:t>
                  </w:r>
                  <w:r w:rsidRPr="00A3089E">
                    <w:rPr>
                      <w:b/>
                    </w:rPr>
                    <w:t>:</w:t>
                  </w:r>
                  <w:r w:rsidRPr="00A3089E">
                    <w:t xml:space="preserve"> Zdravi, čisti, zreli, celi, nepoškodovani plodovi oljke, izenačene velikosti, obrani pred popolno zrelostjo, v slano kislem nalivu; svetlo zelene barve, značilnega vonja in okusa, čvrste konsistence, ne grenki; raztopina v kateri so, mora biti bistra do opalescentna, naravnega vonja in okusa, brez tujih primesi, vsebnost kisline, soli in dovoljenih aditivov ter pH v skladu s predpisi; brez konzervansov; pasterizirane v hermetično zaprti posodi. </w:t>
                  </w:r>
                </w:p>
                <w:p w14:paraId="48D8D830" w14:textId="77777777" w:rsidR="00DC740D" w:rsidRPr="00A3089E" w:rsidRDefault="00DC740D" w:rsidP="00DB51AB">
                  <w:r w:rsidRPr="00A3089E">
                    <w:rPr>
                      <w:b/>
                      <w:u w:val="single"/>
                    </w:rPr>
                    <w:t>Kisla repa:</w:t>
                  </w:r>
                  <w:r w:rsidRPr="00A3089E">
                    <w:t xml:space="preserve"> mora biti dobre kakovosti, enakomerno narezana, čista in sveža, brez primesi in konzervansov, značilnega vonja in okusa, brez tujih vonjev in priokusov. Glede na rok uporabnosti mora biti dobavljena še pred iztekom 1/3 tega roka.</w:t>
                  </w:r>
                </w:p>
                <w:p w14:paraId="41EA8812" w14:textId="77777777" w:rsidR="00DC740D" w:rsidRPr="00A3089E" w:rsidRDefault="00DC740D" w:rsidP="00DB51AB">
                  <w:r w:rsidRPr="00A3089E">
                    <w:rPr>
                      <w:b/>
                      <w:u w:val="single"/>
                    </w:rPr>
                    <w:t>Kislo zelje:</w:t>
                  </w:r>
                  <w:r w:rsidRPr="00A3089E">
                    <w:t xml:space="preserve"> mora biti dobre kakovosti, čisto in sveže, brez primesi in konzervansov, značilnega vonja in okusa, brez tujih vonjev in priokusov. Glede na rok uporabnosti mora biti dobavljeno še pred iztekom 1/3 tega roka.</w:t>
                  </w:r>
                </w:p>
                <w:p w14:paraId="5D730430" w14:textId="77777777" w:rsidR="00DC740D" w:rsidRPr="00A3089E" w:rsidRDefault="00DC740D" w:rsidP="00DB51AB">
                  <w:pPr>
                    <w:rPr>
                      <w:b/>
                    </w:rPr>
                  </w:pPr>
                  <w:r w:rsidRPr="00A3089E">
                    <w:rPr>
                      <w:b/>
                    </w:rPr>
                    <w:t xml:space="preserve">STROČNICE </w:t>
                  </w:r>
                </w:p>
                <w:p w14:paraId="207483A0" w14:textId="77777777" w:rsidR="00DC740D" w:rsidRPr="00A3089E" w:rsidRDefault="00DC740D" w:rsidP="00DB51AB">
                  <w:r w:rsidRPr="00A3089E">
                    <w:t>Stročnice morajo biti kuhane. Imeti morajo značilen in prijeten vonj, okus in barvo, tekstura mora biti primerna. Biti morajo sterilizirane v hermetično zaprti embalaži. Konzervansi niso dovoljeni.</w:t>
                  </w:r>
                </w:p>
              </w:tc>
            </w:tr>
          </w:tbl>
          <w:p w14:paraId="2830E448" w14:textId="77777777" w:rsidR="00DC740D" w:rsidRPr="00A3089E" w:rsidRDefault="00DC740D" w:rsidP="00DC740D">
            <w:pPr>
              <w:autoSpaceDE w:val="0"/>
              <w:autoSpaceDN w:val="0"/>
              <w:adjustRightInd w:val="0"/>
              <w:spacing w:line="312" w:lineRule="auto"/>
              <w:jc w:val="both"/>
              <w:rPr>
                <w:rFonts w:asciiTheme="minorHAnsi" w:hAnsiTheme="minorHAnsi" w:cstheme="minorHAnsi"/>
                <w:b/>
                <w:bCs/>
              </w:rPr>
            </w:pPr>
            <w:r w:rsidRPr="00A3089E">
              <w:rPr>
                <w:rFonts w:asciiTheme="minorHAnsi" w:hAnsiTheme="minorHAnsi" w:cstheme="minorHAnsi"/>
              </w:rPr>
              <w:lastRenderedPageBreak/>
              <w:br w:type="page"/>
            </w: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DC740D" w:rsidRPr="00A3089E" w14:paraId="33769411" w14:textId="77777777" w:rsidTr="00924723">
              <w:tc>
                <w:tcPr>
                  <w:tcW w:w="9212" w:type="dxa"/>
                  <w:tcBorders>
                    <w:top w:val="single" w:sz="12" w:space="0" w:color="70AD47"/>
                    <w:left w:val="single" w:sz="12" w:space="0" w:color="70AD47"/>
                    <w:bottom w:val="single" w:sz="12" w:space="0" w:color="70AD47"/>
                    <w:right w:val="single" w:sz="12" w:space="0" w:color="70AD47"/>
                  </w:tcBorders>
                  <w:shd w:val="clear" w:color="auto" w:fill="E2EFD9" w:themeFill="accent6" w:themeFillTint="33"/>
                </w:tcPr>
                <w:p w14:paraId="76B25BBF" w14:textId="77777777" w:rsidR="00DC740D" w:rsidRPr="00A3089E" w:rsidRDefault="00DC740D" w:rsidP="000C68BD">
                  <w:pPr>
                    <w:pStyle w:val="Brezrazmikov"/>
                  </w:pPr>
                  <w:bookmarkStart w:id="123" w:name="_Toc41605569"/>
                  <w:r w:rsidRPr="00A3089E">
                    <w:t>TEHNIČNE ZAHTEVE ZA SADNE SOKOVE</w:t>
                  </w:r>
                  <w:bookmarkEnd w:id="123"/>
                </w:p>
              </w:tc>
            </w:tr>
            <w:tr w:rsidR="00DC740D" w:rsidRPr="00A3089E" w14:paraId="0516E1E3" w14:textId="77777777" w:rsidTr="00501F29">
              <w:tc>
                <w:tcPr>
                  <w:tcW w:w="9212" w:type="dxa"/>
                  <w:tcBorders>
                    <w:top w:val="single" w:sz="12" w:space="0" w:color="70AD47"/>
                    <w:bottom w:val="nil"/>
                  </w:tcBorders>
                  <w:shd w:val="clear" w:color="auto" w:fill="auto"/>
                </w:tcPr>
                <w:p w14:paraId="671B1662" w14:textId="77777777" w:rsidR="00DC740D" w:rsidRPr="00A3089E" w:rsidRDefault="00DC740D" w:rsidP="0085612F">
                  <w:pPr>
                    <w:numPr>
                      <w:ilvl w:val="0"/>
                      <w:numId w:val="26"/>
                    </w:numPr>
                    <w:autoSpaceDE w:val="0"/>
                    <w:autoSpaceDN w:val="0"/>
                    <w:adjustRightInd w:val="0"/>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Prevoz mora biti v skladu z vsemi veljavnimi predpisi in opravljen na način, da je živilo zaščiteno pred zunanjimi vplivi.</w:t>
                  </w:r>
                </w:p>
                <w:p w14:paraId="15368F03" w14:textId="77777777" w:rsidR="00DC740D" w:rsidRPr="00A3089E" w:rsidRDefault="00DC740D"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 xml:space="preserve">Način pakiranja mora biti za vsako živilo v skladu z zahtevami naročnika navedenimi pri opisu posameznega živila v obrazcu </w:t>
                  </w:r>
                  <w:r w:rsidRPr="00A3089E">
                    <w:rPr>
                      <w:rFonts w:asciiTheme="minorHAnsi" w:hAnsiTheme="minorHAnsi" w:cstheme="minorHAnsi"/>
                      <w:bCs/>
                      <w:i/>
                      <w:lang w:eastAsia="sl-SI"/>
                    </w:rPr>
                    <w:t>»Predračun«</w:t>
                  </w:r>
                  <w:r w:rsidRPr="00A3089E">
                    <w:rPr>
                      <w:rFonts w:asciiTheme="minorHAnsi" w:hAnsiTheme="minorHAnsi" w:cstheme="minorHAnsi"/>
                      <w:bCs/>
                      <w:lang w:eastAsia="sl-SI"/>
                    </w:rPr>
                    <w:t xml:space="preserve"> in vsemi veljavnimi predpisi.</w:t>
                  </w:r>
                </w:p>
                <w:p w14:paraId="69191EA9" w14:textId="77777777" w:rsidR="00DC740D" w:rsidRPr="00A3089E" w:rsidRDefault="00DC740D"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Embalaža mora biti za vsako živilo v skladu z vsemi veljavnimi predpisi.</w:t>
                  </w:r>
                </w:p>
                <w:p w14:paraId="03BA188F" w14:textId="77777777" w:rsidR="00DC740D" w:rsidRPr="00A3089E" w:rsidRDefault="00DC740D"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lastRenderedPageBreak/>
                    <w:t>Sadni, zelenjavni ali sadno-zelenjavni sokovi morajo biti označeni  v skladu s pravilnikom o splošnem označevanju predpakiranih živil oziroma v skladu s pravilnikom o splošnem označevanju živil, ki niso predpakirana.</w:t>
                  </w:r>
                </w:p>
                <w:p w14:paraId="154CCD4A" w14:textId="77777777" w:rsidR="00DC740D" w:rsidRPr="00A3089E" w:rsidRDefault="00DC740D"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Pri označevanju sadnih, zelenjavnih ali sadno-zelenjavnih sokov pa morajo biti upoštevani tudi drugi predpisi, zlasti tisti, ki urejajo zdravstveno ustreznost živil in kakovost živil.</w:t>
                  </w:r>
                </w:p>
                <w:p w14:paraId="3E6C5139" w14:textId="77777777" w:rsidR="00DC740D" w:rsidRPr="00A3089E" w:rsidRDefault="00DC740D"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Sadni, zelenjavni ali sadno-zelenjavni sokovi morajo biti označeni tudi skladno z Uredbo (EU) št. 1169/2011.</w:t>
                  </w:r>
                </w:p>
                <w:p w14:paraId="346A3E85" w14:textId="77777777" w:rsidR="00DC740D" w:rsidRPr="00A3089E" w:rsidRDefault="00DC740D" w:rsidP="00DC740D">
                  <w:pPr>
                    <w:spacing w:before="200" w:after="0" w:line="312" w:lineRule="auto"/>
                    <w:ind w:left="714"/>
                    <w:contextualSpacing/>
                    <w:jc w:val="both"/>
                    <w:rPr>
                      <w:rFonts w:asciiTheme="minorHAnsi" w:hAnsiTheme="minorHAnsi" w:cstheme="minorHAnsi"/>
                      <w:b/>
                      <w:bCs/>
                      <w:lang w:eastAsia="sl-SI"/>
                    </w:rPr>
                  </w:pPr>
                </w:p>
                <w:p w14:paraId="5C74BA2B" w14:textId="433070F5" w:rsidR="00501F29" w:rsidRPr="00A3089E" w:rsidRDefault="00501F29" w:rsidP="00DC740D">
                  <w:pPr>
                    <w:spacing w:before="200" w:after="0" w:line="312" w:lineRule="auto"/>
                    <w:ind w:left="714"/>
                    <w:contextualSpacing/>
                    <w:jc w:val="both"/>
                    <w:rPr>
                      <w:rFonts w:asciiTheme="minorHAnsi" w:hAnsiTheme="minorHAnsi" w:cstheme="minorHAnsi"/>
                      <w:b/>
                      <w:bCs/>
                      <w:lang w:eastAsia="sl-SI"/>
                    </w:rPr>
                  </w:pPr>
                </w:p>
              </w:tc>
            </w:tr>
          </w:tbl>
          <w:p w14:paraId="59E461E8" w14:textId="77777777" w:rsidR="00DC740D" w:rsidRPr="00A3089E" w:rsidRDefault="00DC740D" w:rsidP="00DC740D">
            <w:pPr>
              <w:spacing w:line="312" w:lineRule="auto"/>
              <w:jc w:val="both"/>
              <w:rPr>
                <w:rFonts w:asciiTheme="minorHAnsi" w:hAnsiTheme="minorHAnsi" w:cstheme="minorHAnsi"/>
                <w:vanish/>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DC740D" w:rsidRPr="00A3089E" w14:paraId="1F7C3ADF" w14:textId="77777777" w:rsidTr="00EC306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298CF413" w14:textId="77777777" w:rsidR="00DC740D" w:rsidRPr="00A3089E" w:rsidRDefault="00DC740D" w:rsidP="00DC740D">
                  <w:pPr>
                    <w:spacing w:line="312" w:lineRule="auto"/>
                    <w:jc w:val="both"/>
                    <w:rPr>
                      <w:rFonts w:asciiTheme="minorHAnsi" w:hAnsiTheme="minorHAnsi" w:cstheme="minorHAnsi"/>
                      <w:b/>
                      <w:bCs/>
                    </w:rPr>
                  </w:pPr>
                  <w:r w:rsidRPr="00A3089E">
                    <w:rPr>
                      <w:rFonts w:asciiTheme="minorHAnsi" w:hAnsiTheme="minorHAnsi" w:cstheme="minorHAnsi"/>
                      <w:b/>
                      <w:bCs/>
                    </w:rPr>
                    <w:t>KAKOVOSTNE ZAHTEVE ZA ŽIVILA V VZGOJNO IZOBRAŽEVALNIH USTANOVAH</w:t>
                  </w:r>
                </w:p>
              </w:tc>
            </w:tr>
            <w:tr w:rsidR="00DC740D" w:rsidRPr="00A3089E" w14:paraId="2FE3F808" w14:textId="77777777" w:rsidTr="00EC3061">
              <w:trPr>
                <w:trHeight w:val="860"/>
              </w:trPr>
              <w:tc>
                <w:tcPr>
                  <w:tcW w:w="9337" w:type="dxa"/>
                  <w:tcBorders>
                    <w:top w:val="single" w:sz="12" w:space="0" w:color="E36C0A"/>
                    <w:bottom w:val="nil"/>
                  </w:tcBorders>
                  <w:shd w:val="clear" w:color="auto" w:fill="auto"/>
                </w:tcPr>
                <w:p w14:paraId="7BEB38CD" w14:textId="77777777" w:rsidR="00DC740D" w:rsidRPr="00A3089E" w:rsidRDefault="00DC740D" w:rsidP="0085612F">
                  <w:pPr>
                    <w:numPr>
                      <w:ilvl w:val="0"/>
                      <w:numId w:val="25"/>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Sadni, zelenjavni ali sadno-zelenjavni sokovi morajo biti v skladu z vsemi veljavnimi predpisi glede zdravstvene ustreznosti živil, ter kakovosti sadnih sokov in zahtevami naročnika.</w:t>
                  </w:r>
                </w:p>
                <w:p w14:paraId="09EF0EBB" w14:textId="77777777" w:rsidR="00DC740D" w:rsidRPr="00A3089E" w:rsidRDefault="00DC740D" w:rsidP="0085612F">
                  <w:pPr>
                    <w:numPr>
                      <w:ilvl w:val="0"/>
                      <w:numId w:val="25"/>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Sadni, zelenjavni ali sadno-zelenjavni sokovi morajo biti I. kvalitete.</w:t>
                  </w:r>
                </w:p>
                <w:p w14:paraId="3314D1F5" w14:textId="77777777" w:rsidR="00DC740D" w:rsidRPr="00A3089E" w:rsidRDefault="00DC740D" w:rsidP="0085612F">
                  <w:pPr>
                    <w:numPr>
                      <w:ilvl w:val="0"/>
                      <w:numId w:val="25"/>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Vsi ponujeni izdelki morajo biti s 100 % sadnim (zelenjavnim) deležem.</w:t>
                  </w:r>
                </w:p>
                <w:p w14:paraId="40C77C6B" w14:textId="77777777" w:rsidR="00DC740D" w:rsidRPr="00A3089E" w:rsidRDefault="00DC740D" w:rsidP="0085612F">
                  <w:pPr>
                    <w:numPr>
                      <w:ilvl w:val="0"/>
                      <w:numId w:val="25"/>
                    </w:numPr>
                    <w:spacing w:after="0" w:line="312" w:lineRule="auto"/>
                    <w:ind w:left="714" w:hanging="357"/>
                    <w:contextualSpacing/>
                    <w:jc w:val="both"/>
                    <w:rPr>
                      <w:rFonts w:asciiTheme="minorHAnsi" w:hAnsiTheme="minorHAnsi" w:cstheme="minorHAnsi"/>
                      <w:bCs/>
                      <w:lang w:eastAsia="sl-SI"/>
                    </w:rPr>
                  </w:pPr>
                  <w:r w:rsidRPr="00A3089E">
                    <w:rPr>
                      <w:rFonts w:asciiTheme="minorHAnsi" w:hAnsiTheme="minorHAnsi" w:cstheme="minorHAnsi"/>
                      <w:bCs/>
                      <w:lang w:eastAsia="sl-SI"/>
                    </w:rPr>
                    <w:t>Vsi ponujeno sokovi morajo biti pridelani na način s hladnim stiskanjem in pasterizirani.</w:t>
                  </w:r>
                </w:p>
                <w:p w14:paraId="3FFCFB99" w14:textId="77777777" w:rsidR="00DC740D" w:rsidRPr="00A3089E" w:rsidRDefault="00DC740D" w:rsidP="0085612F">
                  <w:pPr>
                    <w:numPr>
                      <w:ilvl w:val="0"/>
                      <w:numId w:val="25"/>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Dobavljeni sokovi morajo biti v posamezni dobavi iz iste serije. S strani ponudnika mora biti zagotovljena dobava izdelka, pri katerem ni pretekla več kot polovica celotnega roka uporabe.</w:t>
                  </w:r>
                </w:p>
                <w:p w14:paraId="674CF78B" w14:textId="77777777" w:rsidR="00DC740D" w:rsidRPr="00A3089E" w:rsidRDefault="00DC740D" w:rsidP="0085612F">
                  <w:pPr>
                    <w:numPr>
                      <w:ilvl w:val="0"/>
                      <w:numId w:val="25"/>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 xml:space="preserve">Sadni, zelenjavni ali sadno-zelenjavni sokovi morajo vsebovati le vrsto in količino posameznega aditiva v skladu z veljavnimi predpisi. </w:t>
                  </w:r>
                </w:p>
                <w:p w14:paraId="0EC17CF8" w14:textId="77777777" w:rsidR="00DC740D" w:rsidRPr="00A3089E" w:rsidRDefault="00DC740D" w:rsidP="00DC740D">
                  <w:pPr>
                    <w:spacing w:before="200" w:after="0" w:line="312" w:lineRule="auto"/>
                    <w:ind w:left="714"/>
                    <w:contextualSpacing/>
                    <w:jc w:val="both"/>
                    <w:rPr>
                      <w:rFonts w:asciiTheme="minorHAnsi" w:hAnsiTheme="minorHAnsi" w:cstheme="minorHAnsi"/>
                      <w:b/>
                      <w:bCs/>
                      <w:lang w:eastAsia="sl-SI"/>
                    </w:rPr>
                  </w:pPr>
                </w:p>
              </w:tc>
            </w:tr>
            <w:tr w:rsidR="00DC740D" w:rsidRPr="00A3089E" w14:paraId="16E21B30" w14:textId="77777777" w:rsidTr="00501F29">
              <w:trPr>
                <w:trHeight w:val="1710"/>
              </w:trPr>
              <w:tc>
                <w:tcPr>
                  <w:tcW w:w="9337" w:type="dxa"/>
                  <w:tcBorders>
                    <w:top w:val="nil"/>
                    <w:bottom w:val="nil"/>
                  </w:tcBorders>
                  <w:shd w:val="clear" w:color="auto" w:fill="FFF2CC" w:themeFill="accent4" w:themeFillTint="33"/>
                </w:tcPr>
                <w:p w14:paraId="57AF1EC0" w14:textId="77777777" w:rsidR="00DC740D" w:rsidRPr="00A3089E" w:rsidRDefault="00DC740D" w:rsidP="00DC7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eastAsia="Times New Roman" w:hAnsiTheme="minorHAnsi" w:cstheme="minorHAnsi"/>
                      <w:bCs/>
                    </w:rPr>
                  </w:pPr>
                  <w:r w:rsidRPr="00A3089E">
                    <w:rPr>
                      <w:rFonts w:asciiTheme="minorHAnsi" w:eastAsia="Times New Roman" w:hAnsiTheme="minorHAnsi" w:cstheme="minorHAnsi"/>
                      <w:b/>
                      <w:bCs/>
                    </w:rPr>
                    <w:t>Sadni sok</w:t>
                  </w:r>
                  <w:r w:rsidRPr="00A3089E">
                    <w:rPr>
                      <w:rFonts w:asciiTheme="minorHAnsi" w:eastAsia="Times New Roman" w:hAnsiTheme="minorHAnsi" w:cstheme="minorHAnsi"/>
                      <w:bCs/>
                    </w:rPr>
                    <w:t xml:space="preserve"> je izdelek, ki lahko fermentira, a ni fermentiran, pridobljen iz ene ali več vrst zdravih in zrelih sadežev, svežih ali zamrznjenih in ima barvo, aromo in okus, značilne za sok sadja, iz katerega je pridobljen.</w:t>
                  </w:r>
                  <w:r w:rsidRPr="00A3089E">
                    <w:rPr>
                      <w:rFonts w:asciiTheme="minorHAnsi" w:eastAsia="Times New Roman" w:hAnsiTheme="minorHAnsi" w:cstheme="minorHAnsi"/>
                    </w:rPr>
                    <w:t xml:space="preserve"> Sadni sok iz citrusov se pridobiva samo iz mesnatega dela plodu.</w:t>
                  </w:r>
                </w:p>
                <w:p w14:paraId="743B8F67" w14:textId="77777777" w:rsidR="00DC740D" w:rsidRPr="00A3089E" w:rsidRDefault="00DC740D" w:rsidP="00DC7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eastAsia="Times New Roman" w:hAnsiTheme="minorHAnsi" w:cstheme="minorHAnsi"/>
                      <w:b/>
                      <w:bCs/>
                    </w:rPr>
                  </w:pPr>
                </w:p>
                <w:p w14:paraId="2BF95296" w14:textId="4AED8B63" w:rsidR="00501F29" w:rsidRPr="00A3089E" w:rsidRDefault="00DC740D" w:rsidP="00501F29">
                  <w:pPr>
                    <w:spacing w:line="312" w:lineRule="auto"/>
                    <w:jc w:val="both"/>
                    <w:rPr>
                      <w:rFonts w:asciiTheme="minorHAnsi" w:hAnsiTheme="minorHAnsi" w:cstheme="minorHAnsi"/>
                      <w:bCs/>
                    </w:rPr>
                  </w:pPr>
                  <w:r w:rsidRPr="00A3089E">
                    <w:rPr>
                      <w:rFonts w:asciiTheme="minorHAnsi" w:hAnsiTheme="minorHAnsi" w:cstheme="minorHAnsi"/>
                      <w:b/>
                      <w:bCs/>
                    </w:rPr>
                    <w:t>Sadni sokovi s 100 % sadnim deležem</w:t>
                  </w:r>
                  <w:r w:rsidRPr="00A3089E">
                    <w:rPr>
                      <w:rFonts w:asciiTheme="minorHAnsi" w:hAnsiTheme="minorHAnsi" w:cstheme="minorHAnsi"/>
                      <w:bCs/>
                    </w:rPr>
                    <w:t xml:space="preserve"> morajo biti pasterizirani. Konzervansi, sladkor, med in umetna sladila jim ne smejo biti dodani.</w:t>
                  </w:r>
                </w:p>
              </w:tc>
            </w:tr>
            <w:tr w:rsidR="00501F29" w:rsidRPr="00A3089E" w14:paraId="455DBC15" w14:textId="77777777" w:rsidTr="00501F29">
              <w:trPr>
                <w:trHeight w:val="80"/>
              </w:trPr>
              <w:tc>
                <w:tcPr>
                  <w:tcW w:w="9337" w:type="dxa"/>
                  <w:tcBorders>
                    <w:top w:val="nil"/>
                    <w:bottom w:val="nil"/>
                  </w:tcBorders>
                  <w:shd w:val="clear" w:color="auto" w:fill="FFFFFF" w:themeFill="background1"/>
                </w:tcPr>
                <w:p w14:paraId="769175B6" w14:textId="77777777" w:rsidR="00501F29" w:rsidRPr="00A3089E" w:rsidRDefault="00501F29" w:rsidP="00DC7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Theme="minorHAnsi" w:eastAsia="Times New Roman" w:hAnsiTheme="minorHAnsi" w:cstheme="minorHAnsi"/>
                      <w:b/>
                      <w:bCs/>
                    </w:rPr>
                  </w:pPr>
                </w:p>
              </w:tc>
            </w:tr>
          </w:tbl>
          <w:p w14:paraId="471A7BBB" w14:textId="12631199" w:rsidR="00DC740D" w:rsidRPr="00A3089E" w:rsidRDefault="00DC740D" w:rsidP="00DC740D">
            <w:pPr>
              <w:pStyle w:val="Odstavekseznama"/>
              <w:autoSpaceDE w:val="0"/>
              <w:autoSpaceDN w:val="0"/>
              <w:adjustRightInd w:val="0"/>
              <w:spacing w:before="0" w:line="312" w:lineRule="auto"/>
              <w:ind w:left="714"/>
              <w:rPr>
                <w:rFonts w:cstheme="minorHAnsi"/>
                <w:b w:val="0"/>
                <w:bCs/>
                <w:sz w:val="22"/>
              </w:rPr>
            </w:pPr>
          </w:p>
        </w:tc>
      </w:tr>
    </w:tbl>
    <w:p w14:paraId="4118CE3C" w14:textId="77777777" w:rsidR="009D0496" w:rsidRPr="00A3089E" w:rsidRDefault="009D0496">
      <w:pPr>
        <w:rPr>
          <w:rFonts w:asciiTheme="minorHAnsi" w:hAnsiTheme="minorHAnsi" w:cstheme="minorHAnsi"/>
        </w:rPr>
      </w:pPr>
    </w:p>
    <w:tbl>
      <w:tblPr>
        <w:tblW w:w="10065" w:type="dxa"/>
        <w:tblInd w:w="-142" w:type="dxa"/>
        <w:tblBorders>
          <w:top w:val="single" w:sz="8" w:space="0" w:color="FFC000"/>
          <w:bottom w:val="single" w:sz="8" w:space="0" w:color="FFC000"/>
        </w:tblBorders>
        <w:tblLook w:val="04A0" w:firstRow="1" w:lastRow="0" w:firstColumn="1" w:lastColumn="0" w:noHBand="0" w:noVBand="1"/>
      </w:tblPr>
      <w:tblGrid>
        <w:gridCol w:w="142"/>
        <w:gridCol w:w="9636"/>
        <w:gridCol w:w="287"/>
      </w:tblGrid>
      <w:tr w:rsidR="00DC740D" w:rsidRPr="00A3089E" w14:paraId="0EA223E7" w14:textId="77777777" w:rsidTr="00B40C5C">
        <w:trPr>
          <w:trHeight w:val="547"/>
        </w:trPr>
        <w:tc>
          <w:tcPr>
            <w:tcW w:w="10065" w:type="dxa"/>
            <w:gridSpan w:val="3"/>
            <w:tcBorders>
              <w:top w:val="nil"/>
              <w:bottom w:val="nil"/>
            </w:tcBorders>
            <w:shd w:val="clear" w:color="auto" w:fill="auto"/>
          </w:tcPr>
          <w:tbl>
            <w:tblPr>
              <w:tblW w:w="0" w:type="auto"/>
              <w:tblBorders>
                <w:top w:val="single" w:sz="8" w:space="0" w:color="70AD47"/>
                <w:bottom w:val="single" w:sz="8" w:space="0" w:color="70AD47"/>
              </w:tblBorders>
              <w:tblLook w:val="04A0" w:firstRow="1" w:lastRow="0" w:firstColumn="1" w:lastColumn="0" w:noHBand="0" w:noVBand="1"/>
            </w:tblPr>
            <w:tblGrid>
              <w:gridCol w:w="9212"/>
              <w:gridCol w:w="125"/>
            </w:tblGrid>
            <w:tr w:rsidR="00DC740D" w:rsidRPr="00A3089E" w14:paraId="600193FF" w14:textId="77777777" w:rsidTr="00924723">
              <w:trPr>
                <w:gridAfter w:val="1"/>
                <w:wAfter w:w="125" w:type="dxa"/>
              </w:trPr>
              <w:tc>
                <w:tcPr>
                  <w:tcW w:w="9212" w:type="dxa"/>
                  <w:tcBorders>
                    <w:top w:val="single" w:sz="12" w:space="0" w:color="9BBB59"/>
                    <w:left w:val="single" w:sz="12" w:space="0" w:color="9BBB59"/>
                    <w:bottom w:val="single" w:sz="12" w:space="0" w:color="9BBB59"/>
                    <w:right w:val="single" w:sz="12" w:space="0" w:color="9BBB59"/>
                  </w:tcBorders>
                  <w:shd w:val="clear" w:color="auto" w:fill="E2EFD9" w:themeFill="accent6" w:themeFillTint="33"/>
                </w:tcPr>
                <w:p w14:paraId="076F9DB3" w14:textId="60B64B04" w:rsidR="00DC740D" w:rsidRPr="00A3089E" w:rsidRDefault="00DC740D" w:rsidP="000C68BD">
                  <w:pPr>
                    <w:pStyle w:val="Brezrazmikov"/>
                  </w:pPr>
                  <w:bookmarkStart w:id="124" w:name="_Toc41605570"/>
                  <w:r w:rsidRPr="00A3089E">
                    <w:lastRenderedPageBreak/>
                    <w:t>TEHNIČNE ZAHTEVE ZA MLEVSKE IZDELKE, TESTENINE IN OSTALO PREHRANSKO BLAGO, ČAJI IN KAVA</w:t>
                  </w:r>
                  <w:bookmarkEnd w:id="124"/>
                </w:p>
              </w:tc>
            </w:tr>
            <w:tr w:rsidR="00DC740D" w:rsidRPr="00A3089E" w14:paraId="35468C35" w14:textId="77777777" w:rsidTr="00501F29">
              <w:trPr>
                <w:gridAfter w:val="1"/>
                <w:wAfter w:w="125" w:type="dxa"/>
              </w:trPr>
              <w:tc>
                <w:tcPr>
                  <w:tcW w:w="9212" w:type="dxa"/>
                  <w:tcBorders>
                    <w:top w:val="single" w:sz="12" w:space="0" w:color="9BBB59"/>
                    <w:bottom w:val="nil"/>
                  </w:tcBorders>
                  <w:shd w:val="clear" w:color="auto" w:fill="auto"/>
                </w:tcPr>
                <w:p w14:paraId="379791C7" w14:textId="77777777" w:rsidR="00DC740D" w:rsidRPr="00A3089E" w:rsidRDefault="00DC740D" w:rsidP="00C43A2E">
                  <w:pPr>
                    <w:pStyle w:val="JNnatevanje"/>
                    <w:rPr>
                      <w:b/>
                    </w:rPr>
                  </w:pPr>
                  <w:bookmarkStart w:id="125" w:name="_Toc41512376"/>
                  <w:r w:rsidRPr="00A3089E">
                    <w:t>Prevoz mora biti v skladu z vsemi veljavnimi predpisi in opravljen na način, da je živilo zaščiteno pred zunanjimi vplivi.</w:t>
                  </w:r>
                  <w:bookmarkEnd w:id="125"/>
                </w:p>
                <w:p w14:paraId="4CC04799" w14:textId="77777777" w:rsidR="00DC740D" w:rsidRPr="00A3089E" w:rsidRDefault="00DC740D" w:rsidP="00C43A2E">
                  <w:pPr>
                    <w:pStyle w:val="JNnatevanje"/>
                    <w:rPr>
                      <w:b/>
                    </w:rPr>
                  </w:pPr>
                  <w:bookmarkStart w:id="126" w:name="_Toc41512377"/>
                  <w:r w:rsidRPr="00A3089E">
                    <w:t xml:space="preserve">Način pakiranja mora biti za vsako živilo v skladu z zahtevami naročnika navedenimi pri opisu posameznega živila v obrazcu </w:t>
                  </w:r>
                  <w:r w:rsidRPr="00A3089E">
                    <w:rPr>
                      <w:i/>
                    </w:rPr>
                    <w:t>»Predračun«</w:t>
                  </w:r>
                  <w:r w:rsidRPr="00A3089E">
                    <w:t xml:space="preserve"> in vsemi veljavnimi predpisi.</w:t>
                  </w:r>
                  <w:bookmarkEnd w:id="126"/>
                </w:p>
                <w:p w14:paraId="07879D4A" w14:textId="77777777" w:rsidR="00DC740D" w:rsidRPr="00A3089E" w:rsidRDefault="00DC740D" w:rsidP="00C43A2E">
                  <w:pPr>
                    <w:pStyle w:val="JNnatevanje"/>
                    <w:rPr>
                      <w:b/>
                    </w:rPr>
                  </w:pPr>
                  <w:bookmarkStart w:id="127" w:name="_Toc41512378"/>
                  <w:r w:rsidRPr="00A3089E">
                    <w:t>Embalaža mora biti za vsako živilo v skladu z vsemi veljavnimi predpisi.</w:t>
                  </w:r>
                  <w:bookmarkEnd w:id="127"/>
                </w:p>
                <w:p w14:paraId="78A9D827" w14:textId="77777777" w:rsidR="00DC740D" w:rsidRPr="00A3089E" w:rsidRDefault="00DC740D" w:rsidP="00C43A2E">
                  <w:pPr>
                    <w:pStyle w:val="JNnatevanje"/>
                    <w:rPr>
                      <w:b/>
                    </w:rPr>
                  </w:pPr>
                  <w:bookmarkStart w:id="128" w:name="_Toc41512379"/>
                  <w:r w:rsidRPr="00A3089E">
                    <w:t>Živila morajo biti označena v skladu s pravilnikom o splošnem označevanju predpakiranih živil oziroma v skladu s pravilnikom o splošnem označevanju živil, ki niso predpakirana.</w:t>
                  </w:r>
                  <w:bookmarkEnd w:id="128"/>
                </w:p>
                <w:p w14:paraId="26D639D2" w14:textId="77777777" w:rsidR="00DC740D" w:rsidRPr="00A3089E" w:rsidRDefault="00DC740D" w:rsidP="00C43A2E">
                  <w:pPr>
                    <w:pStyle w:val="JNnatevanje"/>
                    <w:rPr>
                      <w:b/>
                    </w:rPr>
                  </w:pPr>
                  <w:bookmarkStart w:id="129" w:name="_Toc41512380"/>
                  <w:r w:rsidRPr="00A3089E">
                    <w:t>Pri označevanju  živil pa morajo biti upoštevani tudi drugi predpisi, zlasti tisti, ki urejajo zdravstveno ustreznost živil in kakovost živil.</w:t>
                  </w:r>
                  <w:bookmarkEnd w:id="129"/>
                </w:p>
                <w:p w14:paraId="0374E544" w14:textId="77777777" w:rsidR="00DC740D" w:rsidRPr="00A3089E" w:rsidRDefault="00DC740D" w:rsidP="00C43A2E">
                  <w:pPr>
                    <w:pStyle w:val="JNnatevanje"/>
                    <w:rPr>
                      <w:b/>
                    </w:rPr>
                  </w:pPr>
                  <w:bookmarkStart w:id="130" w:name="_Toc41512381"/>
                  <w:r w:rsidRPr="00A3089E">
                    <w:t>Živila morajo biti označena tudi skladno z Uredbo (EU) št. 1169/2011.</w:t>
                  </w:r>
                  <w:bookmarkEnd w:id="130"/>
                </w:p>
                <w:p w14:paraId="368C091E" w14:textId="06375661" w:rsidR="00501F29" w:rsidRPr="00A3089E" w:rsidRDefault="00501F29" w:rsidP="00DC740D">
                  <w:pPr>
                    <w:spacing w:line="312" w:lineRule="auto"/>
                    <w:jc w:val="both"/>
                    <w:rPr>
                      <w:rFonts w:asciiTheme="minorHAnsi" w:hAnsiTheme="minorHAnsi" w:cstheme="minorHAnsi"/>
                      <w:b/>
                      <w:bCs/>
                    </w:rPr>
                  </w:pPr>
                </w:p>
              </w:tc>
            </w:tr>
            <w:tr w:rsidR="00DC740D" w:rsidRPr="00A3089E" w14:paraId="66CFA8EB" w14:textId="77777777" w:rsidTr="00501F29">
              <w:tblPrEx>
                <w:tblBorders>
                  <w:top w:val="single" w:sz="8" w:space="0" w:color="FFC000"/>
                  <w:bottom w:val="single" w:sz="8" w:space="0" w:color="FFC000"/>
                </w:tblBorders>
              </w:tblPrEx>
              <w:trPr>
                <w:trHeight w:val="246"/>
              </w:trPr>
              <w:tc>
                <w:tcPr>
                  <w:tcW w:w="9337" w:type="dxa"/>
                  <w:gridSpan w:val="2"/>
                  <w:tcBorders>
                    <w:top w:val="single" w:sz="12" w:space="0" w:color="E36C0A"/>
                    <w:left w:val="single" w:sz="12" w:space="0" w:color="E36C0A"/>
                    <w:bottom w:val="single" w:sz="12" w:space="0" w:color="E36C0A"/>
                    <w:right w:val="single" w:sz="12" w:space="0" w:color="E36C0A"/>
                  </w:tcBorders>
                  <w:shd w:val="clear" w:color="auto" w:fill="FFEFC0"/>
                </w:tcPr>
                <w:p w14:paraId="616124DA" w14:textId="77777777" w:rsidR="00DC740D" w:rsidRPr="00A3089E" w:rsidRDefault="00DC740D" w:rsidP="00DC740D">
                  <w:pPr>
                    <w:spacing w:line="312" w:lineRule="auto"/>
                    <w:jc w:val="both"/>
                    <w:rPr>
                      <w:rFonts w:asciiTheme="minorHAnsi" w:hAnsiTheme="minorHAnsi" w:cstheme="minorHAnsi"/>
                      <w:b/>
                      <w:bCs/>
                    </w:rPr>
                  </w:pPr>
                  <w:r w:rsidRPr="00A3089E">
                    <w:rPr>
                      <w:rFonts w:asciiTheme="minorHAnsi" w:hAnsiTheme="minorHAnsi" w:cstheme="minorHAnsi"/>
                      <w:b/>
                      <w:bCs/>
                    </w:rPr>
                    <w:t>KAKOVOSTNE ZAHTEVE ZA ŽIVILA V VZGOJNO IZOBRAŽEVALNIH USTANOVAH</w:t>
                  </w:r>
                </w:p>
              </w:tc>
            </w:tr>
            <w:tr w:rsidR="00DC740D" w:rsidRPr="00A3089E" w14:paraId="77ACB5D7" w14:textId="77777777" w:rsidTr="00501F29">
              <w:tblPrEx>
                <w:tblBorders>
                  <w:top w:val="single" w:sz="8" w:space="0" w:color="FFC000"/>
                  <w:bottom w:val="single" w:sz="8" w:space="0" w:color="FFC000"/>
                </w:tblBorders>
              </w:tblPrEx>
              <w:trPr>
                <w:trHeight w:val="2105"/>
              </w:trPr>
              <w:tc>
                <w:tcPr>
                  <w:tcW w:w="9337" w:type="dxa"/>
                  <w:gridSpan w:val="2"/>
                  <w:tcBorders>
                    <w:top w:val="single" w:sz="12" w:space="0" w:color="E36C0A"/>
                    <w:bottom w:val="nil"/>
                  </w:tcBorders>
                  <w:shd w:val="clear" w:color="auto" w:fill="auto"/>
                </w:tcPr>
                <w:p w14:paraId="47902486" w14:textId="77777777" w:rsidR="00DC740D" w:rsidRPr="00A3089E" w:rsidRDefault="00DC740D" w:rsidP="00DB51AB">
                  <w:pPr>
                    <w:pStyle w:val="JNnatevanje"/>
                    <w:rPr>
                      <w:b/>
                    </w:rPr>
                  </w:pPr>
                  <w:r w:rsidRPr="00A3089E">
                    <w:t>Živila morajo biti v skladu z vsemi veljavnimi predpisi glede zdravstvene ustreznosti živil, ter kakovosti živil in zahtevami naročnika.</w:t>
                  </w:r>
                </w:p>
                <w:p w14:paraId="7FD60AC2" w14:textId="77777777" w:rsidR="00DC740D" w:rsidRPr="00A3089E" w:rsidRDefault="00DC740D" w:rsidP="00DB51AB">
                  <w:pPr>
                    <w:pStyle w:val="JNnatevanje"/>
                  </w:pPr>
                  <w:r w:rsidRPr="00A3089E">
                    <w:rPr>
                      <w:b/>
                    </w:rPr>
                    <w:t xml:space="preserve">Ponujena živila </w:t>
                  </w:r>
                  <w:r w:rsidRPr="00A3089E">
                    <w:t>morajo ustrezati vsem zahtevam opredeljenim v Priročniku z merili kakovosti za živila v vzgojno – izobraževalnih ustanovah in vsem zahtevam opredeljenim v obrazcu »predračun«.</w:t>
                  </w:r>
                </w:p>
                <w:p w14:paraId="5167ABC3" w14:textId="77777777" w:rsidR="00DC740D" w:rsidRPr="00A3089E" w:rsidRDefault="00DC740D" w:rsidP="00DB51AB">
                  <w:pPr>
                    <w:pStyle w:val="JNnatevanje"/>
                    <w:rPr>
                      <w:b/>
                    </w:rPr>
                  </w:pPr>
                  <w:r w:rsidRPr="00A3089E">
                    <w:t>Pri proizvodnji živil se lahko glede na tehnološko upravičenost uporabljajo aditivi v skladu s predpisom, ki ureja aditive.</w:t>
                  </w:r>
                </w:p>
                <w:p w14:paraId="11353847" w14:textId="77777777" w:rsidR="00DC740D" w:rsidRPr="00A3089E" w:rsidRDefault="00DC740D" w:rsidP="00DB51AB">
                  <w:pPr>
                    <w:pStyle w:val="JNnatevanje"/>
                    <w:rPr>
                      <w:b/>
                    </w:rPr>
                  </w:pPr>
                  <w:r w:rsidRPr="00A3089E">
                    <w:t>Živila morajo biti I. kvalitete.</w:t>
                  </w:r>
                </w:p>
                <w:p w14:paraId="41BCA681" w14:textId="77777777" w:rsidR="00DC740D" w:rsidRPr="00A3089E" w:rsidRDefault="00DC740D" w:rsidP="00DB51AB">
                  <w:pPr>
                    <w:pStyle w:val="JNnatevanje"/>
                    <w:rPr>
                      <w:b/>
                    </w:rPr>
                  </w:pPr>
                  <w:r w:rsidRPr="00A3089E">
                    <w:t>Živila morajo v celoti ustrezati opisu iz obrazca »predračun« kar ponudnik dokazuje s priloženo specifikacijo, tehnološkim listom oziroma lastno izjavo z navedbo specifikacije.</w:t>
                  </w:r>
                </w:p>
                <w:p w14:paraId="7D4C6ADE" w14:textId="77777777" w:rsidR="00DC740D" w:rsidRPr="00A3089E" w:rsidRDefault="00DC740D" w:rsidP="00DC740D">
                  <w:pPr>
                    <w:pStyle w:val="Odstavekseznama"/>
                    <w:spacing w:line="312" w:lineRule="auto"/>
                    <w:ind w:left="714"/>
                    <w:rPr>
                      <w:rFonts w:cstheme="minorHAnsi"/>
                      <w:b w:val="0"/>
                      <w:bCs/>
                      <w:sz w:val="22"/>
                    </w:rPr>
                  </w:pPr>
                </w:p>
              </w:tc>
            </w:tr>
            <w:tr w:rsidR="00DC740D" w:rsidRPr="00A3089E" w14:paraId="797B1B4C" w14:textId="77777777" w:rsidTr="00501F29">
              <w:tblPrEx>
                <w:tblBorders>
                  <w:top w:val="single" w:sz="8" w:space="0" w:color="FFC000"/>
                  <w:bottom w:val="single" w:sz="8" w:space="0" w:color="FFC000"/>
                </w:tblBorders>
              </w:tblPrEx>
              <w:trPr>
                <w:trHeight w:val="407"/>
              </w:trPr>
              <w:tc>
                <w:tcPr>
                  <w:tcW w:w="9337" w:type="dxa"/>
                  <w:gridSpan w:val="2"/>
                  <w:tcBorders>
                    <w:top w:val="nil"/>
                    <w:bottom w:val="nil"/>
                  </w:tcBorders>
                  <w:shd w:val="clear" w:color="auto" w:fill="FFEFC0"/>
                </w:tcPr>
                <w:p w14:paraId="37C8E83A" w14:textId="77777777" w:rsidR="00DC740D" w:rsidRPr="00A3089E" w:rsidRDefault="00DC740D" w:rsidP="00DC740D">
                  <w:pPr>
                    <w:spacing w:line="312" w:lineRule="auto"/>
                    <w:jc w:val="both"/>
                    <w:rPr>
                      <w:rFonts w:asciiTheme="minorHAnsi" w:hAnsiTheme="minorHAnsi" w:cstheme="minorHAnsi"/>
                      <w:bCs/>
                    </w:rPr>
                  </w:pPr>
                  <w:r w:rsidRPr="00A3089E">
                    <w:rPr>
                      <w:rFonts w:asciiTheme="minorHAnsi" w:hAnsiTheme="minorHAnsi" w:cstheme="minorHAnsi"/>
                      <w:b/>
                      <w:bCs/>
                    </w:rPr>
                    <w:t xml:space="preserve">Riž </w:t>
                  </w:r>
                  <w:r w:rsidRPr="00A3089E">
                    <w:rPr>
                      <w:rFonts w:asciiTheme="minorHAnsi" w:hAnsiTheme="minorHAnsi" w:cstheme="minorHAnsi"/>
                      <w:bCs/>
                    </w:rPr>
                    <w:t>mora biti v skladu z vsemi predpisi in zahtevami naročnika. Riževa zrna morajo pri kuhanju enakomerno nabrekniti, obdržati svojo obliko, se ne smejo zlepiti ali razkuhati. Vonj in okus kuhanega riža morata biti značilna za vrsto in sorto in ne smeta vsebovati dodatnih tujih vonjev in okusov, lahko vsebujejo največ 15 % vode. Izdelek mora biti embaliran v skladu z vsemi veljavnimi predpisi in obstojen pri sobni temperaturi. Prevoz mora biti opravljen na način, da je izdelek zaščiten pred zunanjimi vplivi.</w:t>
                  </w:r>
                </w:p>
                <w:p w14:paraId="3181BAEF" w14:textId="77777777" w:rsidR="00DC740D" w:rsidRPr="00A3089E" w:rsidRDefault="00DC740D" w:rsidP="00DC740D">
                  <w:pPr>
                    <w:spacing w:line="312" w:lineRule="auto"/>
                    <w:jc w:val="both"/>
                    <w:rPr>
                      <w:rFonts w:asciiTheme="minorHAnsi" w:hAnsiTheme="minorHAnsi" w:cstheme="minorHAnsi"/>
                      <w:bCs/>
                    </w:rPr>
                  </w:pPr>
                  <w:r w:rsidRPr="00A3089E">
                    <w:rPr>
                      <w:rFonts w:asciiTheme="minorHAnsi" w:hAnsiTheme="minorHAnsi" w:cstheme="minorHAnsi"/>
                    </w:rPr>
                    <w:t>Oblika, velikost, barva, vonj in okus riževih zrn morajo biti sortno značilni, ne sme vsebovati tujih snovi, neoluščenih zrn in delov lusk, nečistoč živalskega izvora, zrn drugih žit in poškodovanih zrn; vsebnost vode mora biti pod 15 %.</w:t>
                  </w:r>
                </w:p>
                <w:p w14:paraId="58ED2FB3" w14:textId="77777777" w:rsidR="00DC740D" w:rsidRPr="00A3089E" w:rsidRDefault="00DC740D" w:rsidP="00DC740D">
                  <w:pPr>
                    <w:spacing w:line="312" w:lineRule="auto"/>
                    <w:jc w:val="both"/>
                    <w:rPr>
                      <w:rFonts w:asciiTheme="minorHAnsi" w:hAnsiTheme="minorHAnsi" w:cstheme="minorHAnsi"/>
                      <w:b/>
                      <w:bCs/>
                    </w:rPr>
                  </w:pPr>
                  <w:r w:rsidRPr="00A3089E">
                    <w:rPr>
                      <w:rFonts w:asciiTheme="minorHAnsi" w:hAnsiTheme="minorHAnsi" w:cstheme="minorHAnsi"/>
                      <w:b/>
                      <w:bCs/>
                    </w:rPr>
                    <w:t xml:space="preserve">Mlevski izdelki </w:t>
                  </w:r>
                </w:p>
                <w:p w14:paraId="1E4BCDCE" w14:textId="77777777" w:rsidR="00DC740D" w:rsidRPr="00A3089E" w:rsidRDefault="00DC740D" w:rsidP="00DC740D">
                  <w:pPr>
                    <w:pStyle w:val="h4"/>
                    <w:spacing w:before="0" w:after="0" w:line="312" w:lineRule="auto"/>
                    <w:ind w:left="0" w:right="0"/>
                    <w:jc w:val="both"/>
                    <w:rPr>
                      <w:rFonts w:asciiTheme="minorHAnsi" w:hAnsiTheme="minorHAnsi" w:cstheme="minorHAnsi"/>
                      <w:b w:val="0"/>
                      <w:color w:val="auto"/>
                      <w:lang w:val="sl-SI"/>
                    </w:rPr>
                  </w:pPr>
                  <w:r w:rsidRPr="00A3089E">
                    <w:rPr>
                      <w:rFonts w:asciiTheme="minorHAnsi" w:hAnsiTheme="minorHAnsi" w:cstheme="minorHAnsi"/>
                      <w:b w:val="0"/>
                      <w:color w:val="auto"/>
                      <w:lang w:val="sl-SI"/>
                    </w:rPr>
                    <w:t>Mlevski izdelki ne smejo vsebovati živih ali mrtvih skladiščnih škodljivcev v katerikoli razvojni obliki, nečistoč živalskega izvora, nečistoč mineralnega izvora in ne več kot 0,5 % nečistoč rastlinskega izvora. Mlevski izdelki lahko vsebujejo največ 15 % vode. Barva, vonj in okus morajo biti značilni za vrsto žita.</w:t>
                  </w:r>
                </w:p>
                <w:p w14:paraId="5D232144" w14:textId="77777777" w:rsidR="00DC740D" w:rsidRPr="00A3089E" w:rsidRDefault="00DC740D" w:rsidP="00DC740D">
                  <w:pPr>
                    <w:pStyle w:val="h4"/>
                    <w:spacing w:before="0" w:after="0" w:line="312" w:lineRule="auto"/>
                    <w:ind w:left="0" w:right="0"/>
                    <w:jc w:val="both"/>
                    <w:rPr>
                      <w:rFonts w:asciiTheme="minorHAnsi" w:hAnsiTheme="minorHAnsi" w:cstheme="minorHAnsi"/>
                      <w:b w:val="0"/>
                      <w:color w:val="auto"/>
                      <w:lang w:val="sl-SI"/>
                    </w:rPr>
                  </w:pPr>
                  <w:r w:rsidRPr="00A3089E">
                    <w:rPr>
                      <w:rFonts w:asciiTheme="minorHAnsi" w:hAnsiTheme="minorHAnsi" w:cstheme="minorHAnsi"/>
                      <w:b w:val="0"/>
                      <w:color w:val="auto"/>
                      <w:lang w:val="sl-SI"/>
                    </w:rPr>
                    <w:lastRenderedPageBreak/>
                    <w:t xml:space="preserve">Oluščena žita morajo imeti značilno barvo, vonj in okus ter ne smejo vsebovati neoluščenih zrn in delov lusk, primesi tujega izvora, zrn drugih žit in poškodovanih zrn, in nečistoč živalskega izvora. </w:t>
                  </w:r>
                </w:p>
                <w:p w14:paraId="4BD273CD" w14:textId="77777777" w:rsidR="00C43A2E" w:rsidRDefault="00C43A2E" w:rsidP="00C43A2E">
                  <w:pPr>
                    <w:rPr>
                      <w:rFonts w:cstheme="minorHAnsi"/>
                      <w:b/>
                      <w:bCs/>
                    </w:rPr>
                  </w:pPr>
                  <w:bookmarkStart w:id="131" w:name="_Toc41512382"/>
                </w:p>
                <w:p w14:paraId="27C007D8" w14:textId="1EFF865E" w:rsidR="00DC740D" w:rsidRPr="00C43A2E" w:rsidRDefault="00DC740D" w:rsidP="00C43A2E">
                  <w:pPr>
                    <w:rPr>
                      <w:b/>
                    </w:rPr>
                  </w:pPr>
                  <w:r w:rsidRPr="00C43A2E">
                    <w:rPr>
                      <w:rFonts w:cstheme="minorHAnsi"/>
                      <w:bCs/>
                    </w:rPr>
                    <w:t>Vsebnost pepela mora ustrezati</w:t>
                  </w:r>
                  <w:r w:rsidRPr="00A3089E">
                    <w:rPr>
                      <w:rFonts w:cstheme="minorHAnsi"/>
                      <w:b/>
                      <w:bCs/>
                    </w:rPr>
                    <w:t xml:space="preserve"> </w:t>
                  </w:r>
                  <w:r w:rsidRPr="00C43A2E">
                    <w:rPr>
                      <w:b/>
                    </w:rPr>
                    <w:t>zahtevam opredeljenim v Priročniku z merili kakovosti za živila v vzgojno – izobraževalnih ustanovah.</w:t>
                  </w:r>
                  <w:bookmarkEnd w:id="131"/>
                </w:p>
                <w:p w14:paraId="61FABF92" w14:textId="5A81906F" w:rsidR="00DC740D" w:rsidRPr="00A3089E" w:rsidRDefault="00DC740D" w:rsidP="00DC740D">
                  <w:pPr>
                    <w:spacing w:line="312" w:lineRule="auto"/>
                    <w:jc w:val="both"/>
                    <w:rPr>
                      <w:rFonts w:asciiTheme="minorHAnsi" w:hAnsiTheme="minorHAnsi" w:cstheme="minorHAnsi"/>
                      <w:b/>
                    </w:rPr>
                  </w:pPr>
                  <w:r w:rsidRPr="00A3089E">
                    <w:rPr>
                      <w:rFonts w:asciiTheme="minorHAnsi" w:hAnsiTheme="minorHAnsi" w:cstheme="minorHAnsi"/>
                      <w:b/>
                    </w:rPr>
                    <w:t>Ajvar nepekoči</w:t>
                  </w:r>
                </w:p>
                <w:p w14:paraId="6B943A20" w14:textId="77777777" w:rsidR="00DC740D" w:rsidRPr="00A3089E" w:rsidRDefault="00DC740D" w:rsidP="00DC740D">
                  <w:pPr>
                    <w:spacing w:line="312" w:lineRule="auto"/>
                    <w:jc w:val="both"/>
                    <w:rPr>
                      <w:rFonts w:asciiTheme="minorHAnsi" w:hAnsiTheme="minorHAnsi" w:cstheme="minorHAnsi"/>
                      <w:b/>
                      <w:bCs/>
                    </w:rPr>
                  </w:pPr>
                  <w:r w:rsidRPr="00A3089E">
                    <w:rPr>
                      <w:rFonts w:asciiTheme="minorHAnsi" w:hAnsiTheme="minorHAnsi" w:cstheme="minorHAnsi"/>
                    </w:rPr>
                    <w:t>Dobljen s predelavo paprike, z dodatkom začimb in aditivov, ki jih dovoljuje pravilnik; konzervansi niso dovoljeni; biti mora izenačen, brez izločene tekočine in z mazavo konsistenco; značilne barve, prijetnega okusa in vonja, ki so značilni za uporabljeno zelenjavo, brez tujih primesi in brez tujega vonja in okusa; pasteriziran v hermetično zaprti embalaži. Hermetično zaprt izdelek mora biti obstojen pri sobni temperaturi. Brez dodanih konzervansov in drugih aditivov.</w:t>
                  </w:r>
                </w:p>
                <w:p w14:paraId="3086C1A8" w14:textId="77777777" w:rsidR="00DC740D" w:rsidRPr="00A3089E" w:rsidRDefault="00DC740D" w:rsidP="00DC740D">
                  <w:pPr>
                    <w:spacing w:line="312" w:lineRule="auto"/>
                    <w:jc w:val="both"/>
                    <w:rPr>
                      <w:rFonts w:asciiTheme="minorHAnsi" w:hAnsiTheme="minorHAnsi" w:cstheme="minorHAnsi"/>
                      <w:b/>
                      <w:bCs/>
                    </w:rPr>
                  </w:pPr>
                  <w:r w:rsidRPr="00A3089E">
                    <w:rPr>
                      <w:rFonts w:asciiTheme="minorHAnsi" w:hAnsiTheme="minorHAnsi" w:cstheme="minorHAnsi"/>
                      <w:b/>
                    </w:rPr>
                    <w:t>Delikatesna gorčica</w:t>
                  </w:r>
                </w:p>
                <w:p w14:paraId="3CC01064" w14:textId="7EAE1543" w:rsidR="00DC740D" w:rsidRPr="00A3089E" w:rsidRDefault="00DC740D" w:rsidP="00DC740D">
                  <w:pPr>
                    <w:spacing w:line="312" w:lineRule="auto"/>
                    <w:jc w:val="both"/>
                    <w:rPr>
                      <w:rFonts w:asciiTheme="minorHAnsi" w:hAnsiTheme="minorHAnsi" w:cstheme="minorHAnsi"/>
                    </w:rPr>
                  </w:pPr>
                  <w:r w:rsidRPr="00A3089E">
                    <w:rPr>
                      <w:rFonts w:asciiTheme="minorHAnsi" w:hAnsiTheme="minorHAnsi" w:cstheme="minorHAnsi"/>
                    </w:rPr>
                    <w:t>Izdelek, dobljen z mešanjem semen bele in črne gorčice z vodo in drugimi dodatki (kis, sladkor, sol, začimbe in aditivi), ki jih dovoljuje pravilnik; kakovost surovin mora ustrezati zahtevam pravilnika; značilne barve, primerne gostote in mazave konsistence, brez izločene tekočine, ostrega specifičnega okusa po sveže mleti gorčici; brez tujih primesi, tujega vonja in okusa. Hermetično zaprt izdelek mora biti obstojen pri sobni temperaturi. Brez dodanih konzervansov in drugih aditivov.</w:t>
                  </w:r>
                </w:p>
                <w:p w14:paraId="2F41954F" w14:textId="77777777" w:rsidR="00DC740D" w:rsidRPr="00A3089E" w:rsidRDefault="00DC740D" w:rsidP="00DC740D">
                  <w:pPr>
                    <w:spacing w:line="312" w:lineRule="auto"/>
                    <w:jc w:val="both"/>
                    <w:rPr>
                      <w:rFonts w:asciiTheme="minorHAnsi" w:hAnsiTheme="minorHAnsi" w:cstheme="minorHAnsi"/>
                      <w:b/>
                      <w:bCs/>
                    </w:rPr>
                  </w:pPr>
                  <w:r w:rsidRPr="00A3089E">
                    <w:rPr>
                      <w:rFonts w:asciiTheme="minorHAnsi" w:hAnsiTheme="minorHAnsi" w:cstheme="minorHAnsi"/>
                      <w:b/>
                    </w:rPr>
                    <w:t>Drobtine krušne</w:t>
                  </w:r>
                </w:p>
                <w:p w14:paraId="0209CE65" w14:textId="77777777" w:rsidR="00DC740D" w:rsidRPr="00A3089E" w:rsidRDefault="00DC740D" w:rsidP="00DC740D">
                  <w:pPr>
                    <w:spacing w:line="312" w:lineRule="auto"/>
                    <w:jc w:val="both"/>
                    <w:rPr>
                      <w:rFonts w:asciiTheme="minorHAnsi" w:hAnsiTheme="minorHAnsi" w:cstheme="minorHAnsi"/>
                      <w:b/>
                      <w:bCs/>
                    </w:rPr>
                  </w:pPr>
                  <w:r w:rsidRPr="00A3089E">
                    <w:rPr>
                      <w:rFonts w:asciiTheme="minorHAnsi" w:hAnsiTheme="minorHAnsi" w:cstheme="minorHAnsi"/>
                    </w:rPr>
                    <w:t>Dobljene z mletjem posušenega pšeničnega kruha ali pekovskega peciva, brez vsebnosti delcev zažganega kruha ali drugih primesi; če so deklarirane kot bele krušne drobtine mora biti vsaj 80 % uporabljenega kruha iz bele moke; vsebnost vode ne sme presegati 15 %, kislinska stopnja pa je lahko največ 5.</w:t>
                  </w:r>
                </w:p>
                <w:p w14:paraId="4D3FB23C" w14:textId="77777777" w:rsidR="00DC740D" w:rsidRPr="00A3089E" w:rsidRDefault="00DC740D" w:rsidP="00DC740D">
                  <w:pPr>
                    <w:spacing w:line="312" w:lineRule="auto"/>
                    <w:jc w:val="both"/>
                    <w:rPr>
                      <w:rFonts w:asciiTheme="minorHAnsi" w:hAnsiTheme="minorHAnsi" w:cstheme="minorHAnsi"/>
                      <w:b/>
                      <w:bCs/>
                    </w:rPr>
                  </w:pPr>
                  <w:r w:rsidRPr="00A3089E">
                    <w:rPr>
                      <w:rFonts w:asciiTheme="minorHAnsi" w:hAnsiTheme="minorHAnsi" w:cstheme="minorHAnsi"/>
                      <w:b/>
                    </w:rPr>
                    <w:t>Prepečenec</w:t>
                  </w:r>
                </w:p>
                <w:p w14:paraId="1FA594D2" w14:textId="77777777" w:rsidR="00DC740D" w:rsidRPr="00A3089E" w:rsidRDefault="00DC740D" w:rsidP="00DC740D">
                  <w:pPr>
                    <w:spacing w:line="312" w:lineRule="auto"/>
                    <w:jc w:val="both"/>
                    <w:rPr>
                      <w:rFonts w:asciiTheme="minorHAnsi" w:hAnsiTheme="minorHAnsi" w:cstheme="minorHAnsi"/>
                      <w:b/>
                      <w:bCs/>
                    </w:rPr>
                  </w:pPr>
                  <w:r w:rsidRPr="00A3089E">
                    <w:rPr>
                      <w:rFonts w:asciiTheme="minorHAnsi" w:hAnsiTheme="minorHAnsi" w:cstheme="minorHAnsi"/>
                    </w:rPr>
                    <w:t>Enakomerno zapečen, nezažgan, značilnega okusa, hrustljave teksture, vsebnost vode ne sme presegati 10 %; vse osnovne in dodatne sestavine morajo ustrezati pravilnikom, konzervansi niso dovoljeni. Zaščiten pred zunanjimi vplivi.</w:t>
                  </w:r>
                </w:p>
                <w:p w14:paraId="2E4B11C9" w14:textId="77777777" w:rsidR="00DC740D" w:rsidRPr="00A3089E" w:rsidRDefault="00DC740D" w:rsidP="00DC740D">
                  <w:pPr>
                    <w:spacing w:line="312" w:lineRule="auto"/>
                    <w:jc w:val="both"/>
                    <w:rPr>
                      <w:rFonts w:asciiTheme="minorHAnsi" w:hAnsiTheme="minorHAnsi" w:cstheme="minorHAnsi"/>
                      <w:b/>
                      <w:bCs/>
                    </w:rPr>
                  </w:pPr>
                  <w:r w:rsidRPr="00A3089E">
                    <w:rPr>
                      <w:rFonts w:asciiTheme="minorHAnsi" w:hAnsiTheme="minorHAnsi" w:cstheme="minorHAnsi"/>
                      <w:b/>
                    </w:rPr>
                    <w:t>Kakavov prah, kakav, čokoladni prah</w:t>
                  </w:r>
                </w:p>
                <w:p w14:paraId="10F6092A" w14:textId="77777777" w:rsidR="00DC740D" w:rsidRPr="00A3089E" w:rsidRDefault="00DC740D" w:rsidP="00DC740D">
                  <w:pPr>
                    <w:spacing w:line="312" w:lineRule="auto"/>
                    <w:jc w:val="both"/>
                    <w:rPr>
                      <w:rFonts w:asciiTheme="minorHAnsi" w:hAnsiTheme="minorHAnsi" w:cstheme="minorHAnsi"/>
                      <w:b/>
                      <w:bCs/>
                    </w:rPr>
                  </w:pPr>
                  <w:r w:rsidRPr="00A3089E">
                    <w:rPr>
                      <w:rFonts w:asciiTheme="minorHAnsi" w:hAnsiTheme="minorHAnsi" w:cstheme="minorHAnsi"/>
                    </w:rPr>
                    <w:t xml:space="preserve">Izdelek z najmanj 20 % kakavovega masla ali praha (računano na suho snov); lahko z dodanimi sladkorji (grozdni sladkor), napitek je rjave barve. </w:t>
                  </w:r>
                </w:p>
                <w:p w14:paraId="49CA4C20" w14:textId="77777777" w:rsidR="00DC740D" w:rsidRPr="00A3089E" w:rsidRDefault="00DC740D" w:rsidP="00DC740D">
                  <w:pPr>
                    <w:spacing w:line="312" w:lineRule="auto"/>
                    <w:jc w:val="both"/>
                    <w:rPr>
                      <w:rFonts w:asciiTheme="minorHAnsi" w:hAnsiTheme="minorHAnsi" w:cstheme="minorHAnsi"/>
                      <w:b/>
                    </w:rPr>
                  </w:pPr>
                  <w:r w:rsidRPr="00A3089E">
                    <w:rPr>
                      <w:rFonts w:asciiTheme="minorHAnsi" w:hAnsiTheme="minorHAnsi" w:cstheme="minorHAnsi"/>
                      <w:b/>
                    </w:rPr>
                    <w:t>Kavni in cikorijini ekstrakti</w:t>
                  </w:r>
                </w:p>
                <w:p w14:paraId="70D7467B" w14:textId="77777777" w:rsidR="00DC740D" w:rsidRPr="00A3089E" w:rsidRDefault="00DC740D" w:rsidP="00DC740D">
                  <w:pPr>
                    <w:spacing w:line="312" w:lineRule="auto"/>
                    <w:jc w:val="both"/>
                    <w:rPr>
                      <w:rFonts w:asciiTheme="minorHAnsi" w:hAnsiTheme="minorHAnsi" w:cstheme="minorHAnsi"/>
                      <w:b/>
                      <w:bCs/>
                    </w:rPr>
                  </w:pPr>
                  <w:r w:rsidRPr="00A3089E">
                    <w:rPr>
                      <w:rFonts w:asciiTheme="minorHAnsi" w:hAnsiTheme="minorHAnsi" w:cstheme="minorHAnsi"/>
                    </w:rPr>
                    <w:t>Izdelek z najmanj 25 % suhe snovi kave ali 45 % suhe snovi cikorije ali praha (računano na suho snov); lahko z dodanimi sladkorji, napitek je rjave barve.</w:t>
                  </w:r>
                </w:p>
                <w:p w14:paraId="0DB7DB3E" w14:textId="77777777" w:rsidR="00DC740D" w:rsidRPr="00A3089E" w:rsidRDefault="00DC740D" w:rsidP="00DC740D">
                  <w:pPr>
                    <w:spacing w:line="312" w:lineRule="auto"/>
                    <w:jc w:val="both"/>
                    <w:rPr>
                      <w:rFonts w:asciiTheme="minorHAnsi" w:hAnsiTheme="minorHAnsi" w:cstheme="minorHAnsi"/>
                      <w:b/>
                      <w:bCs/>
                    </w:rPr>
                  </w:pPr>
                  <w:r w:rsidRPr="00A3089E">
                    <w:rPr>
                      <w:rFonts w:asciiTheme="minorHAnsi" w:hAnsiTheme="minorHAnsi" w:cstheme="minorHAnsi"/>
                      <w:b/>
                      <w:bCs/>
                    </w:rPr>
                    <w:lastRenderedPageBreak/>
                    <w:t>Voda</w:t>
                  </w:r>
                </w:p>
                <w:p w14:paraId="6162850E" w14:textId="77777777" w:rsidR="00DC740D" w:rsidRPr="00A3089E" w:rsidRDefault="00DC740D" w:rsidP="00DC740D">
                  <w:pPr>
                    <w:pStyle w:val="Navadensplet"/>
                    <w:spacing w:before="0" w:beforeAutospacing="0" w:after="0" w:afterAutospacing="0" w:line="312" w:lineRule="auto"/>
                    <w:jc w:val="both"/>
                    <w:rPr>
                      <w:rFonts w:asciiTheme="minorHAnsi" w:hAnsiTheme="minorHAnsi" w:cstheme="minorHAnsi"/>
                      <w:sz w:val="22"/>
                      <w:szCs w:val="22"/>
                    </w:rPr>
                  </w:pPr>
                  <w:r w:rsidRPr="00A3089E">
                    <w:rPr>
                      <w:rFonts w:asciiTheme="minorHAnsi" w:hAnsiTheme="minorHAnsi" w:cstheme="minorHAnsi"/>
                      <w:sz w:val="22"/>
                      <w:szCs w:val="22"/>
                    </w:rPr>
                    <w:t xml:space="preserve">Predpakirane oziroma embalirane vode morajo biti deklarirane kot zahtevajo pravilniki. V skladu s tem mora biti na vsaki embalažni enoti označeno ime vode, nazivna oziroma neto količina, rok uporabe ter pogoji shranjevanja. Naravne mineralne vode in izvirske vode morajo imeti naveden še kraj izkoriščanja izvira in ime izvira. Naravna mineralna voda in izvirska voda morata imeti navedene tudi eventuelne postopke obdelave, naravna mineralna voda pa mora vsebovati še podatke o kemijski sestavi, ki navaja njene značilne lastnosti. </w:t>
                  </w:r>
                </w:p>
                <w:p w14:paraId="1B975862" w14:textId="77777777" w:rsidR="00DC740D" w:rsidRPr="00A3089E" w:rsidRDefault="00DC740D" w:rsidP="00DC740D">
                  <w:pPr>
                    <w:pStyle w:val="Navadensplet"/>
                    <w:spacing w:before="0" w:beforeAutospacing="0" w:after="0" w:afterAutospacing="0" w:line="312" w:lineRule="auto"/>
                    <w:jc w:val="both"/>
                    <w:rPr>
                      <w:rFonts w:asciiTheme="minorHAnsi" w:hAnsiTheme="minorHAnsi" w:cstheme="minorHAnsi"/>
                      <w:sz w:val="22"/>
                      <w:szCs w:val="22"/>
                    </w:rPr>
                  </w:pPr>
                  <w:r w:rsidRPr="00A3089E">
                    <w:rPr>
                      <w:rFonts w:asciiTheme="minorHAnsi" w:hAnsiTheme="minorHAnsi" w:cstheme="minorHAnsi"/>
                      <w:sz w:val="22"/>
                      <w:szCs w:val="22"/>
                    </w:rPr>
                    <w:t>Transport in hramba morata zagotavljati mikrobiološko neoporečnost vode, preprečevati eventulene poškodbe ali izpostavljenost povišanim temperaturam. Priporočeni pogoji skladiščenja in transporta: v suhem prostoru, zaščiteno pred sončnimi in UV-žarki, pri temperaturi od 5 do 25°C, skupaj s predpakiranimi živili.</w:t>
                  </w:r>
                </w:p>
                <w:p w14:paraId="18266977" w14:textId="77777777" w:rsidR="00DC740D" w:rsidRPr="00A3089E" w:rsidRDefault="00DC740D" w:rsidP="00DC740D">
                  <w:pPr>
                    <w:spacing w:line="312" w:lineRule="auto"/>
                    <w:jc w:val="both"/>
                    <w:rPr>
                      <w:rFonts w:asciiTheme="minorHAnsi" w:hAnsiTheme="minorHAnsi" w:cstheme="minorHAnsi"/>
                    </w:rPr>
                  </w:pPr>
                  <w:r w:rsidRPr="00A3089E">
                    <w:rPr>
                      <w:rFonts w:asciiTheme="minorHAnsi" w:hAnsiTheme="minorHAnsi" w:cstheme="minorHAnsi"/>
                    </w:rPr>
                    <w:t>Embalaža mora ustrezati pogojem iz predpisov, ki ureja izdelke in snovi, ki prihajajo v stik z živili. Preprečevati mora onesnaženje ali potvorbo vode. Primerna embalaža za naravne mineralne vode, izvirske vode ali namizne vode so brezbarvne PET (polietilentereftalat) plastenke, steklenice ali kartonska (tetrapak) embalaža.</w:t>
                  </w:r>
                </w:p>
                <w:p w14:paraId="14A8C71C" w14:textId="77777777" w:rsidR="00DC740D" w:rsidRPr="00A3089E" w:rsidRDefault="00DC740D" w:rsidP="00DC740D">
                  <w:pPr>
                    <w:spacing w:line="312" w:lineRule="auto"/>
                    <w:jc w:val="both"/>
                    <w:rPr>
                      <w:rFonts w:asciiTheme="minorHAnsi" w:hAnsiTheme="minorHAnsi" w:cstheme="minorHAnsi"/>
                      <w:b/>
                      <w:bCs/>
                    </w:rPr>
                  </w:pPr>
                  <w:r w:rsidRPr="00A3089E">
                    <w:rPr>
                      <w:rFonts w:asciiTheme="minorHAnsi" w:hAnsiTheme="minorHAnsi" w:cstheme="minorHAnsi"/>
                      <w:b/>
                      <w:bCs/>
                    </w:rPr>
                    <w:t>Kosmiči</w:t>
                  </w:r>
                  <w:r w:rsidRPr="00A3089E">
                    <w:rPr>
                      <w:rFonts w:asciiTheme="minorHAnsi" w:hAnsiTheme="minorHAnsi" w:cstheme="minorHAnsi"/>
                      <w:bCs/>
                    </w:rPr>
                    <w:t xml:space="preserve"> morajo biti v skladu z vsemi veljavnimi predpisi glede zdravstvene ustreznosti živil, ter kakovosti začimb in zahtevami naročnika.</w:t>
                  </w:r>
                </w:p>
                <w:p w14:paraId="29EB3E96" w14:textId="77777777" w:rsidR="00DC740D" w:rsidRPr="00A3089E" w:rsidRDefault="00DC740D" w:rsidP="00C43A2E">
                  <w:pPr>
                    <w:pStyle w:val="JNnatevanje"/>
                    <w:rPr>
                      <w:b/>
                      <w:bCs/>
                    </w:rPr>
                  </w:pPr>
                  <w:bookmarkStart w:id="132" w:name="_Toc41512383"/>
                  <w:r w:rsidRPr="00A3089E">
                    <w:t>Kosmiči so izdelani po posebnem tehnološkem postopku. Količina vode ne sme presegati 14 %.</w:t>
                  </w:r>
                  <w:bookmarkEnd w:id="132"/>
                </w:p>
                <w:p w14:paraId="40CCC9EC" w14:textId="77777777" w:rsidR="00DC740D" w:rsidRPr="00A3089E" w:rsidRDefault="00DC740D" w:rsidP="00C43A2E">
                  <w:pPr>
                    <w:pStyle w:val="JNnatevanje"/>
                    <w:rPr>
                      <w:b/>
                      <w:bCs/>
                    </w:rPr>
                  </w:pPr>
                  <w:bookmarkStart w:id="133" w:name="_Toc41512384"/>
                  <w:r w:rsidRPr="00A3089E">
                    <w:t>Brez konzervansov, aditivov in umetnih sladil.</w:t>
                  </w:r>
                  <w:bookmarkEnd w:id="133"/>
                </w:p>
                <w:p w14:paraId="0B6B3CE0" w14:textId="77777777" w:rsidR="00DC740D" w:rsidRPr="00A3089E" w:rsidRDefault="00DC740D" w:rsidP="00DC740D">
                  <w:pPr>
                    <w:spacing w:line="312" w:lineRule="auto"/>
                    <w:jc w:val="both"/>
                    <w:rPr>
                      <w:rFonts w:asciiTheme="minorHAnsi" w:hAnsiTheme="minorHAnsi" w:cstheme="minorHAnsi"/>
                    </w:rPr>
                  </w:pPr>
                  <w:r w:rsidRPr="00A3089E">
                    <w:rPr>
                      <w:rFonts w:asciiTheme="minorHAnsi" w:hAnsiTheme="minorHAnsi" w:cstheme="minorHAnsi"/>
                    </w:rPr>
                    <w:t>Izdelek  mora biti obstojen pri sobni temperaturi.</w:t>
                  </w:r>
                </w:p>
                <w:p w14:paraId="2C0B248F" w14:textId="77777777" w:rsidR="00DC740D" w:rsidRPr="00A3089E" w:rsidRDefault="00DC740D" w:rsidP="00DC740D">
                  <w:pPr>
                    <w:spacing w:line="312" w:lineRule="auto"/>
                    <w:jc w:val="both"/>
                    <w:rPr>
                      <w:rFonts w:asciiTheme="minorHAnsi" w:hAnsiTheme="minorHAnsi" w:cstheme="minorHAnsi"/>
                      <w:bCs/>
                    </w:rPr>
                  </w:pPr>
                  <w:r w:rsidRPr="00A3089E">
                    <w:rPr>
                      <w:rFonts w:asciiTheme="minorHAnsi" w:hAnsiTheme="minorHAnsi" w:cstheme="minorHAnsi"/>
                      <w:b/>
                      <w:bCs/>
                    </w:rPr>
                    <w:t>Jedilna nerafinirana in jedilna hladno stiskana</w:t>
                  </w:r>
                  <w:r w:rsidRPr="00A3089E">
                    <w:rPr>
                      <w:rFonts w:asciiTheme="minorHAnsi" w:hAnsiTheme="minorHAnsi" w:cstheme="minorHAnsi"/>
                      <w:bCs/>
                    </w:rPr>
                    <w:t xml:space="preserve"> rastlinska olja morajo glede kakovosti izpolnjevati naslednje pogoje: imajo značilno barvo, okus in vonj značilna za to olje, brez tujega in žarkega vonja. Naj ne vsebujejo več kot 0,05 % nečistoč ter naj vsebujejo največ 0,4 % vlage in hlapnih snovi.</w:t>
                  </w:r>
                </w:p>
                <w:p w14:paraId="42864ADB" w14:textId="77777777" w:rsidR="00DC740D" w:rsidRPr="00A3089E" w:rsidRDefault="00DC740D" w:rsidP="00DC740D">
                  <w:pPr>
                    <w:spacing w:line="312" w:lineRule="auto"/>
                    <w:jc w:val="both"/>
                    <w:rPr>
                      <w:rFonts w:asciiTheme="minorHAnsi" w:hAnsiTheme="minorHAnsi" w:cstheme="minorHAnsi"/>
                      <w:bCs/>
                    </w:rPr>
                  </w:pPr>
                  <w:r w:rsidRPr="00A3089E">
                    <w:rPr>
                      <w:rFonts w:asciiTheme="minorHAnsi" w:hAnsiTheme="minorHAnsi" w:cstheme="minorHAnsi"/>
                      <w:b/>
                      <w:bCs/>
                    </w:rPr>
                    <w:t>Margarina</w:t>
                  </w:r>
                  <w:r w:rsidRPr="00A3089E">
                    <w:rPr>
                      <w:rFonts w:asciiTheme="minorHAnsi" w:hAnsiTheme="minorHAnsi" w:cstheme="minorHAnsi"/>
                      <w:bCs/>
                    </w:rPr>
                    <w:t xml:space="preserve"> je mešanica masti in olj živalskega ali rastlinskega izvora ter vsebuje dovoljene aditive in dodatke v skladu s pravilnikom. Ne vsebuje več kot 3% mlečnih maščob in ne več kot 90 % maščob. Imeti mora značilno barvo, vonj in okus, biti mora brez tujega ali žarkega vonja in okusa. Margarina z manj maščob in margarina z malo maščob sta izdelka, ki vsebujeta delež maščob, kot je določeno s pravilnikom. Delež trans nenasičenih maščobnih kisline ne sme preseči mejne vrednosti 1 %.</w:t>
                  </w:r>
                </w:p>
                <w:p w14:paraId="34F28349" w14:textId="77777777" w:rsidR="00DC740D" w:rsidRPr="00A3089E" w:rsidRDefault="00DC740D" w:rsidP="00DC740D">
                  <w:pPr>
                    <w:spacing w:line="312" w:lineRule="auto"/>
                    <w:jc w:val="both"/>
                    <w:rPr>
                      <w:rFonts w:asciiTheme="minorHAnsi" w:hAnsiTheme="minorHAnsi" w:cstheme="minorHAnsi"/>
                      <w:bCs/>
                    </w:rPr>
                  </w:pPr>
                  <w:r w:rsidRPr="00A3089E">
                    <w:rPr>
                      <w:rFonts w:asciiTheme="minorHAnsi" w:hAnsiTheme="minorHAnsi" w:cstheme="minorHAnsi"/>
                      <w:b/>
                      <w:bCs/>
                    </w:rPr>
                    <w:t>Jedilna rastlinska olja</w:t>
                  </w:r>
                  <w:r w:rsidRPr="00A3089E">
                    <w:rPr>
                      <w:rFonts w:asciiTheme="minorHAnsi" w:hAnsiTheme="minorHAnsi" w:cstheme="minorHAnsi"/>
                      <w:bCs/>
                    </w:rPr>
                    <w:t xml:space="preserve"> so živila, ki so sestavljena iz gliceridov maščobnih kislin, pridobljenih izključno iz rastlin. Vsebujejo lahko tudi manjše količine drugih maščob, ki so naravno prisotne v maščobi oziroma olju. Izdelkom se lahko dodajajo aditivi v skladu s predpisi. Konzervansi niso dovoljeni. Glede kakovosti morajo jedilna rafinirana rastlinska olja morajo biti brez tujega in žarkega vonja in okusa.</w:t>
                  </w:r>
                </w:p>
                <w:p w14:paraId="56A3452F" w14:textId="44D2E929" w:rsidR="00DC740D" w:rsidRPr="00A3089E" w:rsidRDefault="00DC740D" w:rsidP="00DC740D">
                  <w:pPr>
                    <w:spacing w:line="312" w:lineRule="auto"/>
                    <w:jc w:val="both"/>
                    <w:rPr>
                      <w:rFonts w:asciiTheme="minorHAnsi" w:hAnsiTheme="minorHAnsi" w:cstheme="minorHAnsi"/>
                    </w:rPr>
                  </w:pPr>
                  <w:r w:rsidRPr="00A3089E">
                    <w:rPr>
                      <w:rFonts w:asciiTheme="minorHAnsi" w:hAnsiTheme="minorHAnsi" w:cstheme="minorHAnsi"/>
                    </w:rPr>
                    <w:t xml:space="preserve">Glede kakovosti morajo jedilna rafinirana rastlinska olja izpolnjevati določene pogoje: bistrost pri 25°C, značilna barva, blaga, prijetna in značilna vonj in okus pri temperaturi 25°C – brez tujega in žarkega </w:t>
                  </w:r>
                  <w:r w:rsidRPr="00A3089E">
                    <w:rPr>
                      <w:rFonts w:asciiTheme="minorHAnsi" w:hAnsiTheme="minorHAnsi" w:cstheme="minorHAnsi"/>
                    </w:rPr>
                    <w:lastRenderedPageBreak/>
                    <w:t>vonja in okusa, vsebnost največ 0,3 % prostih maščobnih kislin (izraženih kot oleinska kislina), do 0,2 % vode in drugih hlapljivih snovi in do 50 mg/kg mila (kot Na-oleinata).</w:t>
                  </w:r>
                </w:p>
                <w:p w14:paraId="137F7187" w14:textId="77777777" w:rsidR="00501F29" w:rsidRPr="00A3089E" w:rsidRDefault="00501F29" w:rsidP="00DC740D">
                  <w:pPr>
                    <w:spacing w:after="0" w:line="312" w:lineRule="auto"/>
                    <w:jc w:val="both"/>
                    <w:rPr>
                      <w:rFonts w:asciiTheme="minorHAnsi" w:hAnsiTheme="minorHAnsi" w:cstheme="minorHAnsi"/>
                      <w:b/>
                    </w:rPr>
                  </w:pPr>
                </w:p>
                <w:p w14:paraId="775642B0" w14:textId="77777777" w:rsidR="00501F29" w:rsidRPr="00A3089E" w:rsidRDefault="00501F29" w:rsidP="00DC740D">
                  <w:pPr>
                    <w:spacing w:after="0" w:line="312" w:lineRule="auto"/>
                    <w:jc w:val="both"/>
                    <w:rPr>
                      <w:rFonts w:asciiTheme="minorHAnsi" w:hAnsiTheme="minorHAnsi" w:cstheme="minorHAnsi"/>
                      <w:b/>
                    </w:rPr>
                  </w:pPr>
                </w:p>
                <w:p w14:paraId="50A208B8" w14:textId="4F25C729" w:rsidR="00DC740D" w:rsidRPr="00A3089E" w:rsidRDefault="00DC740D" w:rsidP="00DC740D">
                  <w:pPr>
                    <w:spacing w:after="0" w:line="312" w:lineRule="auto"/>
                    <w:jc w:val="both"/>
                    <w:rPr>
                      <w:rFonts w:asciiTheme="minorHAnsi" w:hAnsiTheme="minorHAnsi" w:cstheme="minorHAnsi"/>
                      <w:b/>
                    </w:rPr>
                  </w:pPr>
                  <w:r w:rsidRPr="00A3089E">
                    <w:rPr>
                      <w:rFonts w:asciiTheme="minorHAnsi" w:hAnsiTheme="minorHAnsi" w:cstheme="minorHAnsi"/>
                      <w:b/>
                    </w:rPr>
                    <w:t>Čaji</w:t>
                  </w:r>
                </w:p>
                <w:p w14:paraId="73356337" w14:textId="77777777" w:rsidR="00DC740D" w:rsidRPr="00A3089E" w:rsidRDefault="00DC740D" w:rsidP="00DC740D">
                  <w:pPr>
                    <w:spacing w:after="0" w:line="312" w:lineRule="auto"/>
                    <w:jc w:val="both"/>
                    <w:rPr>
                      <w:rFonts w:asciiTheme="minorHAnsi" w:hAnsiTheme="minorHAnsi" w:cstheme="minorHAnsi"/>
                    </w:rPr>
                  </w:pPr>
                  <w:r w:rsidRPr="00A3089E">
                    <w:rPr>
                      <w:rFonts w:asciiTheme="minorHAnsi" w:hAnsiTheme="minorHAnsi" w:cstheme="minorHAnsi"/>
                    </w:rPr>
                    <w:t xml:space="preserve">Zeliščni čaji so pripravljeni iz posušenih cvetov, listov, nadzemnih delov, korenin, plodov, sadežev, semen in drugih delov rastlinskih surovin ali iz mešanice teh surovin, lahko so iz suhega sadja, šipka, zelenjave, robidovega listja, jagodovega listja, bezgovega cvetja in drugih rastlin ali iz mešanice. Vonj mora biti po zeliščih ali sadju in ne po plesni ali drugih primeseh. Barva primerna glede na vrsto zelišča ali sadja. </w:t>
                  </w:r>
                </w:p>
                <w:p w14:paraId="622C3628" w14:textId="77777777" w:rsidR="00DC740D" w:rsidRPr="00A3089E" w:rsidRDefault="00DC740D" w:rsidP="00DC740D">
                  <w:pPr>
                    <w:spacing w:after="0" w:line="312" w:lineRule="auto"/>
                    <w:jc w:val="both"/>
                    <w:rPr>
                      <w:rFonts w:asciiTheme="minorHAnsi" w:hAnsiTheme="minorHAnsi" w:cstheme="minorHAnsi"/>
                      <w:b/>
                      <w:bCs/>
                    </w:rPr>
                  </w:pPr>
                  <w:r w:rsidRPr="00A3089E">
                    <w:rPr>
                      <w:rFonts w:asciiTheme="minorHAnsi" w:hAnsiTheme="minorHAnsi" w:cstheme="minorHAnsi"/>
                      <w:bCs/>
                    </w:rPr>
                    <w:t>Sadni čaj je izdelek, pripravljen iz posušenega sadja, iz katerega se s poparjenem, prevretjem ali namakanjem dobi čajni napitek. Kot sadni čaj se lahko označi tudi čaj, ki vsebuje mešanico surovin, če le-ta vsebuje najmanj 50 % sadnega deleža.</w:t>
                  </w:r>
                </w:p>
                <w:p w14:paraId="55267C10" w14:textId="77777777" w:rsidR="00DC740D" w:rsidRPr="00A3089E" w:rsidRDefault="00DC740D" w:rsidP="00DC740D">
                  <w:pPr>
                    <w:spacing w:after="0" w:line="312" w:lineRule="auto"/>
                    <w:jc w:val="both"/>
                    <w:rPr>
                      <w:rFonts w:asciiTheme="minorHAnsi" w:hAnsiTheme="minorHAnsi" w:cstheme="minorHAnsi"/>
                      <w:b/>
                      <w:bCs/>
                    </w:rPr>
                  </w:pPr>
                  <w:r w:rsidRPr="00A3089E">
                    <w:rPr>
                      <w:rFonts w:asciiTheme="minorHAnsi" w:hAnsiTheme="minorHAnsi" w:cstheme="minorHAnsi"/>
                    </w:rPr>
                    <w:t>Brez konzervansov in aditivov, z naravnimi aromami.</w:t>
                  </w:r>
                </w:p>
                <w:p w14:paraId="4072625B" w14:textId="77777777" w:rsidR="00DC740D" w:rsidRPr="00A3089E" w:rsidRDefault="00DC740D" w:rsidP="00DC740D">
                  <w:pPr>
                    <w:spacing w:line="312" w:lineRule="auto"/>
                    <w:jc w:val="both"/>
                    <w:rPr>
                      <w:rFonts w:asciiTheme="minorHAnsi" w:hAnsiTheme="minorHAnsi" w:cstheme="minorHAnsi"/>
                      <w:b/>
                      <w:bCs/>
                    </w:rPr>
                  </w:pPr>
                  <w:r w:rsidRPr="00A3089E">
                    <w:rPr>
                      <w:rFonts w:asciiTheme="minorHAnsi" w:hAnsiTheme="minorHAnsi" w:cstheme="minorHAnsi"/>
                      <w:bCs/>
                    </w:rPr>
                    <w:t>Čaj mora biti v skladu z vsemi veljavnimi predpisi glede zdravstvene ustreznosti živil, ter kakovosti čaja in zahtevami naročnika.</w:t>
                  </w:r>
                </w:p>
                <w:p w14:paraId="7F341027" w14:textId="77777777" w:rsidR="00DC740D" w:rsidRPr="00A3089E" w:rsidRDefault="00DC740D" w:rsidP="00DC740D">
                  <w:pPr>
                    <w:spacing w:line="312" w:lineRule="auto"/>
                    <w:jc w:val="both"/>
                    <w:rPr>
                      <w:rFonts w:asciiTheme="minorHAnsi" w:hAnsiTheme="minorHAnsi" w:cstheme="minorHAnsi"/>
                      <w:b/>
                      <w:bCs/>
                    </w:rPr>
                  </w:pPr>
                  <w:r w:rsidRPr="00A3089E">
                    <w:rPr>
                      <w:rFonts w:asciiTheme="minorHAnsi" w:hAnsiTheme="minorHAnsi" w:cstheme="minorHAnsi"/>
                      <w:bCs/>
                    </w:rPr>
                    <w:t>Pri proizvodnji čajev se lahko glede na tehnološko upravičenost uporabljajo aditivi v skladu s predpisom, ki ureja aditive in čistost aditivov v živilih ter arome v skladu s predpisom, ki ureja arome.</w:t>
                  </w:r>
                </w:p>
                <w:p w14:paraId="0B5C92DF" w14:textId="77777777" w:rsidR="00DC740D" w:rsidRPr="00A3089E" w:rsidRDefault="00DC740D" w:rsidP="00DC740D">
                  <w:pPr>
                    <w:spacing w:line="312" w:lineRule="auto"/>
                    <w:jc w:val="both"/>
                    <w:rPr>
                      <w:rFonts w:asciiTheme="minorHAnsi" w:hAnsiTheme="minorHAnsi" w:cstheme="minorHAnsi"/>
                      <w:b/>
                      <w:bCs/>
                    </w:rPr>
                  </w:pPr>
                  <w:r w:rsidRPr="00A3089E">
                    <w:rPr>
                      <w:rFonts w:asciiTheme="minorHAnsi" w:hAnsiTheme="minorHAnsi" w:cstheme="minorHAnsi"/>
                      <w:bCs/>
                    </w:rPr>
                    <w:t>Čaj mora biti I. kvalitete.</w:t>
                  </w:r>
                </w:p>
              </w:tc>
            </w:tr>
          </w:tbl>
          <w:p w14:paraId="02D32BD9" w14:textId="3359FA85" w:rsidR="00DC740D" w:rsidRPr="00A3089E" w:rsidRDefault="00DC740D" w:rsidP="00DB51AB">
            <w:pPr>
              <w:pStyle w:val="Naslov1"/>
            </w:pP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DC740D" w:rsidRPr="00A3089E" w14:paraId="63CC4A19" w14:textId="77777777" w:rsidTr="00DB51AB">
              <w:trPr>
                <w:trHeight w:val="464"/>
              </w:trPr>
              <w:tc>
                <w:tcPr>
                  <w:tcW w:w="9212" w:type="dxa"/>
                  <w:tc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tcBorders>
                  <w:shd w:val="clear" w:color="auto" w:fill="E2EFD9" w:themeFill="accent6" w:themeFillTint="33"/>
                </w:tcPr>
                <w:p w14:paraId="7A45D369" w14:textId="0C895E87" w:rsidR="00DC740D" w:rsidRPr="00A3089E" w:rsidRDefault="00501F29" w:rsidP="000C68BD">
                  <w:pPr>
                    <w:pStyle w:val="Brezrazmikov"/>
                  </w:pPr>
                  <w:bookmarkStart w:id="134" w:name="_Toc41605571"/>
                  <w:r w:rsidRPr="00A3089E">
                    <w:t>TEHNIČNE ZAHTEVE ZA BREZGLUTENSKE IZDELKI IN IZDELKE BREZ ALERGENOV</w:t>
                  </w:r>
                  <w:bookmarkEnd w:id="134"/>
                </w:p>
              </w:tc>
            </w:tr>
            <w:tr w:rsidR="00DC740D" w:rsidRPr="00A3089E" w14:paraId="6A7119DC" w14:textId="77777777" w:rsidTr="00501F29">
              <w:tc>
                <w:tcPr>
                  <w:tcW w:w="9212" w:type="dxa"/>
                  <w:tcBorders>
                    <w:top w:val="single" w:sz="12" w:space="0" w:color="538135" w:themeColor="accent6" w:themeShade="BF"/>
                    <w:bottom w:val="nil"/>
                  </w:tcBorders>
                  <w:shd w:val="clear" w:color="auto" w:fill="auto"/>
                </w:tcPr>
                <w:p w14:paraId="2F4381AA" w14:textId="77777777" w:rsidR="00DC740D" w:rsidRPr="00A3089E" w:rsidRDefault="00DC740D" w:rsidP="0085612F">
                  <w:pPr>
                    <w:numPr>
                      <w:ilvl w:val="0"/>
                      <w:numId w:val="26"/>
                    </w:numPr>
                    <w:autoSpaceDE w:val="0"/>
                    <w:autoSpaceDN w:val="0"/>
                    <w:adjustRightInd w:val="0"/>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Prevoz mora biti v skladu z vsemi veljavnimi predpisi in opravljen na način, da je živilo zaščiteno pred zunanjimi vplivi.</w:t>
                  </w:r>
                </w:p>
                <w:p w14:paraId="4BD235C4" w14:textId="77777777" w:rsidR="00DC740D" w:rsidRPr="00A3089E" w:rsidRDefault="00DC740D"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 xml:space="preserve">Način pakiranja mora biti za vsako živilo v skladu z zahtevami naročnika navedenimi pri opisu posameznega živila v obrazcu </w:t>
                  </w:r>
                  <w:r w:rsidRPr="00A3089E">
                    <w:rPr>
                      <w:rFonts w:asciiTheme="minorHAnsi" w:hAnsiTheme="minorHAnsi" w:cstheme="minorHAnsi"/>
                      <w:bCs/>
                      <w:i/>
                      <w:lang w:eastAsia="sl-SI"/>
                    </w:rPr>
                    <w:t>»Predračun«</w:t>
                  </w:r>
                  <w:r w:rsidRPr="00A3089E">
                    <w:rPr>
                      <w:rFonts w:asciiTheme="minorHAnsi" w:hAnsiTheme="minorHAnsi" w:cstheme="minorHAnsi"/>
                      <w:bCs/>
                      <w:lang w:eastAsia="sl-SI"/>
                    </w:rPr>
                    <w:t xml:space="preserve"> in vsemi veljavnimi predpisi.</w:t>
                  </w:r>
                </w:p>
                <w:p w14:paraId="5A658654" w14:textId="77777777" w:rsidR="00DC740D" w:rsidRPr="00A3089E" w:rsidRDefault="00DC740D"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Embalaža mora biti za vsako živilo v skladu z vsemi veljavnimi predpisi.</w:t>
                  </w:r>
                </w:p>
                <w:p w14:paraId="03DF3476" w14:textId="77777777" w:rsidR="00DC740D" w:rsidRPr="00A3089E" w:rsidRDefault="00DC740D"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Brezglutenski izdelki in izdelki brez alergenov morajo biti označeni  v skladu s pravilnikom o splošnem označevanju predpakiranih živil oziroma v skladu s pravilnikom o splošnem označevanju živil, ki niso predpakirana.</w:t>
                  </w:r>
                </w:p>
                <w:p w14:paraId="24EC5495" w14:textId="77777777" w:rsidR="00DC740D" w:rsidRPr="00A3089E" w:rsidRDefault="00DC740D"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Pri označevanju brezglutenskih izdelkov in izdelkov brez alergenov pa morajo biti upoštevani tudi drugi predpisi, zlasti tisti, ki urejajo zdravstveno ustreznost živil in kakovost živil.</w:t>
                  </w:r>
                </w:p>
                <w:p w14:paraId="19759712" w14:textId="77777777" w:rsidR="00DC740D" w:rsidRPr="00A3089E" w:rsidRDefault="00DC740D"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 xml:space="preserve">Brezglutenski izdelki in izdelki brez alergenov morajo biti označena tudi skladno z Uredbo (EU) št. 1169/2011. </w:t>
                  </w:r>
                </w:p>
                <w:p w14:paraId="44A97217" w14:textId="77777777" w:rsidR="00DC740D" w:rsidRPr="00A3089E" w:rsidRDefault="00DC740D" w:rsidP="00DC740D">
                  <w:pPr>
                    <w:spacing w:after="0" w:line="312" w:lineRule="auto"/>
                    <w:contextualSpacing/>
                    <w:jc w:val="both"/>
                    <w:rPr>
                      <w:rFonts w:asciiTheme="minorHAnsi" w:hAnsiTheme="minorHAnsi" w:cstheme="minorHAnsi"/>
                      <w:b/>
                      <w:bCs/>
                      <w:lang w:eastAsia="sl-SI"/>
                    </w:rPr>
                  </w:pPr>
                </w:p>
                <w:p w14:paraId="338AAF3A" w14:textId="77777777" w:rsidR="00DC740D" w:rsidRPr="00A3089E" w:rsidRDefault="00DC740D" w:rsidP="00DC740D">
                  <w:pPr>
                    <w:spacing w:before="200" w:after="0" w:line="312" w:lineRule="auto"/>
                    <w:ind w:left="714"/>
                    <w:contextualSpacing/>
                    <w:jc w:val="both"/>
                    <w:rPr>
                      <w:rFonts w:asciiTheme="minorHAnsi" w:hAnsiTheme="minorHAnsi" w:cstheme="minorHAnsi"/>
                      <w:b/>
                      <w:bCs/>
                      <w:lang w:eastAsia="sl-SI"/>
                    </w:rPr>
                  </w:pPr>
                </w:p>
              </w:tc>
            </w:tr>
          </w:tbl>
          <w:p w14:paraId="0FFA0C4E" w14:textId="77777777" w:rsidR="00DC740D" w:rsidRPr="00A3089E" w:rsidRDefault="00DC740D" w:rsidP="00DC740D">
            <w:pPr>
              <w:spacing w:line="312" w:lineRule="auto"/>
              <w:jc w:val="both"/>
              <w:rPr>
                <w:rFonts w:asciiTheme="minorHAnsi" w:hAnsiTheme="minorHAnsi" w:cstheme="minorHAnsi"/>
                <w:vanish/>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DC740D" w:rsidRPr="00A3089E" w14:paraId="2AB2EE34" w14:textId="77777777" w:rsidTr="00DE09AF">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06B6B7B9" w14:textId="77777777" w:rsidR="00DC740D" w:rsidRPr="00A3089E" w:rsidRDefault="00DC740D" w:rsidP="00DC740D">
                  <w:pPr>
                    <w:spacing w:line="312" w:lineRule="auto"/>
                    <w:jc w:val="both"/>
                    <w:rPr>
                      <w:rFonts w:asciiTheme="minorHAnsi" w:hAnsiTheme="minorHAnsi" w:cstheme="minorHAnsi"/>
                      <w:b/>
                      <w:bCs/>
                    </w:rPr>
                  </w:pPr>
                  <w:r w:rsidRPr="00A3089E">
                    <w:rPr>
                      <w:rFonts w:asciiTheme="minorHAnsi" w:hAnsiTheme="minorHAnsi" w:cstheme="minorHAnsi"/>
                      <w:b/>
                      <w:bCs/>
                    </w:rPr>
                    <w:lastRenderedPageBreak/>
                    <w:t>KAKOVOSTNE ZAHTEVE ZA ŽIVILA V VZGOJNO IZOBRAŽEVALNIH USTANOVAH</w:t>
                  </w:r>
                </w:p>
              </w:tc>
            </w:tr>
            <w:tr w:rsidR="00DC740D" w:rsidRPr="00A3089E" w14:paraId="6DA40EAB" w14:textId="77777777" w:rsidTr="00DE09AF">
              <w:trPr>
                <w:trHeight w:val="1566"/>
              </w:trPr>
              <w:tc>
                <w:tcPr>
                  <w:tcW w:w="9337" w:type="dxa"/>
                  <w:tcBorders>
                    <w:top w:val="single" w:sz="12" w:space="0" w:color="E36C0A"/>
                    <w:bottom w:val="nil"/>
                  </w:tcBorders>
                  <w:shd w:val="clear" w:color="auto" w:fill="auto"/>
                </w:tcPr>
                <w:p w14:paraId="2D690AFF" w14:textId="77777777" w:rsidR="00DC740D" w:rsidRPr="00A3089E" w:rsidRDefault="00DC740D" w:rsidP="0085612F">
                  <w:pPr>
                    <w:numPr>
                      <w:ilvl w:val="0"/>
                      <w:numId w:val="25"/>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 xml:space="preserve">Ponujeni izdelki morajo ustrezati zahtevam naročnika navedenimi pri opisu posameznega izdelka v obrazcu </w:t>
                  </w:r>
                  <w:r w:rsidRPr="00A3089E">
                    <w:rPr>
                      <w:rFonts w:asciiTheme="minorHAnsi" w:hAnsiTheme="minorHAnsi" w:cstheme="minorHAnsi"/>
                      <w:bCs/>
                      <w:i/>
                      <w:lang w:eastAsia="sl-SI"/>
                    </w:rPr>
                    <w:t>»Predračun«</w:t>
                  </w:r>
                  <w:r w:rsidRPr="00A3089E">
                    <w:rPr>
                      <w:rFonts w:asciiTheme="minorHAnsi" w:hAnsiTheme="minorHAnsi" w:cstheme="minorHAnsi"/>
                      <w:bCs/>
                      <w:lang w:eastAsia="sl-SI"/>
                    </w:rPr>
                    <w:t xml:space="preserve"> in vsemi veljavnimi predpisi.</w:t>
                  </w:r>
                </w:p>
                <w:p w14:paraId="31D7A4C4" w14:textId="77777777" w:rsidR="00DC740D" w:rsidRPr="00A3089E" w:rsidRDefault="00DC740D" w:rsidP="0085612F">
                  <w:pPr>
                    <w:numPr>
                      <w:ilvl w:val="0"/>
                      <w:numId w:val="25"/>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Brezglutenski izdelki in izdelki brez alergenov morajo biti v skladu z vsemi veljavnimi predpisi glede zdravstvene ustreznosti živil, ter kakovosti živil in zahtevami naročnika.</w:t>
                  </w:r>
                </w:p>
                <w:p w14:paraId="38D8BBA9" w14:textId="77777777" w:rsidR="00DC740D" w:rsidRPr="00A3089E" w:rsidRDefault="00DC740D" w:rsidP="0085612F">
                  <w:pPr>
                    <w:numPr>
                      <w:ilvl w:val="0"/>
                      <w:numId w:val="25"/>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Pri proizvodnji brezglutenskih izdelkov in izdelkov brez alergenov se lahko glede na tehnološko upravičenost uporabljajo aditivi v skladu s predpisom, ki ureja aditive.</w:t>
                  </w:r>
                </w:p>
              </w:tc>
            </w:tr>
          </w:tbl>
          <w:p w14:paraId="49D3B2E0" w14:textId="77777777" w:rsidR="00DC740D" w:rsidRPr="00A3089E" w:rsidRDefault="00DC740D" w:rsidP="00DC740D">
            <w:pPr>
              <w:spacing w:line="312" w:lineRule="auto"/>
              <w:jc w:val="both"/>
              <w:rPr>
                <w:rFonts w:asciiTheme="minorHAnsi" w:hAnsiTheme="minorHAnsi" w:cstheme="minorHAnsi"/>
              </w:rPr>
            </w:pPr>
          </w:p>
          <w:p w14:paraId="598225D9" w14:textId="73993B07" w:rsidR="00DC740D" w:rsidRPr="00A3089E" w:rsidRDefault="00DC740D" w:rsidP="00DC740D">
            <w:pPr>
              <w:keepNext/>
              <w:keepLines/>
              <w:widowControl w:val="0"/>
              <w:shd w:val="clear" w:color="auto" w:fill="FFFFFF"/>
              <w:spacing w:after="0" w:line="312" w:lineRule="auto"/>
              <w:jc w:val="both"/>
              <w:outlineLvl w:val="1"/>
              <w:rPr>
                <w:rFonts w:asciiTheme="minorHAnsi" w:eastAsia="Arial Unicode MS" w:hAnsiTheme="minorHAnsi" w:cstheme="minorHAnsi"/>
                <w:b/>
                <w:bCs/>
                <w:lang w:eastAsia="sl-SI"/>
              </w:rPr>
            </w:pPr>
            <w:r w:rsidRPr="00A3089E">
              <w:rPr>
                <w:rFonts w:asciiTheme="minorHAnsi" w:eastAsia="Arial Unicode MS" w:hAnsiTheme="minorHAnsi" w:cstheme="minorHAnsi"/>
                <w:b/>
                <w:bCs/>
                <w:lang w:eastAsia="sl-SI"/>
              </w:rPr>
              <w:br w:type="page"/>
            </w: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DC740D" w:rsidRPr="00A3089E" w14:paraId="2EB9A3C9" w14:textId="77777777" w:rsidTr="00924723">
              <w:tc>
                <w:tcPr>
                  <w:tcW w:w="9212" w:type="dxa"/>
                  <w:tc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tcBorders>
                  <w:shd w:val="clear" w:color="auto" w:fill="E2EFD9" w:themeFill="accent6" w:themeFillTint="33"/>
                </w:tcPr>
                <w:p w14:paraId="70F2D3F0" w14:textId="3E50D654" w:rsidR="00DC740D" w:rsidRPr="00A3089E" w:rsidRDefault="00501F29" w:rsidP="000C68BD">
                  <w:pPr>
                    <w:pStyle w:val="Brezrazmikov"/>
                  </w:pPr>
                  <w:bookmarkStart w:id="135" w:name="_Toc523700489"/>
                  <w:bookmarkStart w:id="136" w:name="_Toc41605572"/>
                  <w:r w:rsidRPr="00A3089E">
                    <w:rPr>
                      <w:lang w:eastAsia="sl-SI"/>
                    </w:rPr>
                    <w:t>TEHNIČNE ZAHTEVE ZA IZDELKE BREZ GLUTENA, MLEKA, JAJC, KONZERVANSOV IN SOJE (BGMJK IN BGMJKS)</w:t>
                  </w:r>
                  <w:bookmarkEnd w:id="135"/>
                  <w:bookmarkEnd w:id="136"/>
                </w:p>
              </w:tc>
            </w:tr>
            <w:tr w:rsidR="00DC740D" w:rsidRPr="00A3089E" w14:paraId="40600FC2" w14:textId="77777777" w:rsidTr="00501F29">
              <w:tc>
                <w:tcPr>
                  <w:tcW w:w="9212" w:type="dxa"/>
                  <w:tcBorders>
                    <w:top w:val="single" w:sz="12" w:space="0" w:color="538135" w:themeColor="accent6" w:themeShade="BF"/>
                    <w:bottom w:val="nil"/>
                  </w:tcBorders>
                  <w:shd w:val="clear" w:color="auto" w:fill="auto"/>
                </w:tcPr>
                <w:p w14:paraId="22CD2AC4" w14:textId="77777777" w:rsidR="00DC740D" w:rsidRPr="00A3089E" w:rsidRDefault="00DC740D" w:rsidP="0085612F">
                  <w:pPr>
                    <w:numPr>
                      <w:ilvl w:val="0"/>
                      <w:numId w:val="26"/>
                    </w:numPr>
                    <w:autoSpaceDE w:val="0"/>
                    <w:autoSpaceDN w:val="0"/>
                    <w:adjustRightInd w:val="0"/>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Prevoz mora biti v skladu z vsemi veljavnimi predpisi in opravljen na način, da je živilo zaščiteno pred zunanjimi vplivi.</w:t>
                  </w:r>
                </w:p>
                <w:p w14:paraId="33EE6564" w14:textId="77777777" w:rsidR="00DC740D" w:rsidRPr="00A3089E" w:rsidRDefault="00DC740D"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 xml:space="preserve">Način pakiranja mora biti za vsako živilo v skladu z zahtevami naročnika navedenimi pri opisu posameznega živila v obrazcu </w:t>
                  </w:r>
                  <w:r w:rsidRPr="00A3089E">
                    <w:rPr>
                      <w:rFonts w:asciiTheme="minorHAnsi" w:hAnsiTheme="minorHAnsi" w:cstheme="minorHAnsi"/>
                      <w:bCs/>
                      <w:i/>
                      <w:lang w:eastAsia="sl-SI"/>
                    </w:rPr>
                    <w:t>»Predračun«</w:t>
                  </w:r>
                  <w:r w:rsidRPr="00A3089E">
                    <w:rPr>
                      <w:rFonts w:asciiTheme="minorHAnsi" w:hAnsiTheme="minorHAnsi" w:cstheme="minorHAnsi"/>
                      <w:bCs/>
                      <w:lang w:eastAsia="sl-SI"/>
                    </w:rPr>
                    <w:t xml:space="preserve"> in vsemi veljavnimi predpisi.</w:t>
                  </w:r>
                </w:p>
                <w:p w14:paraId="5BB46C0B" w14:textId="77777777" w:rsidR="00DC740D" w:rsidRPr="00A3089E" w:rsidRDefault="00DC740D"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Embalaža mora biti za vsako živilo v skladu z vsemi veljavnimi predpisi.</w:t>
                  </w:r>
                </w:p>
                <w:p w14:paraId="33A1BD1C" w14:textId="77777777" w:rsidR="00DC740D" w:rsidRPr="00A3089E" w:rsidRDefault="00DC740D"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BGMJK in BGMJKS morajo biti označeni  v skladu s pravilnikom o splošnem označevanju predpakiranih živil oziroma v skladu s pravilnikom o splošnem označevanju živil, ki niso predpakirana.</w:t>
                  </w:r>
                </w:p>
                <w:p w14:paraId="5EE0B037" w14:textId="77777777" w:rsidR="00DC740D" w:rsidRPr="00A3089E" w:rsidRDefault="00DC740D"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Pri označevanju izdelkov BGMJK in BGMJKS pa morajo biti upoštevani tudi drugi predpisi, zlasti tisti, ki urejajo zdravstveno ustreznost živil in kakovost živil.</w:t>
                  </w:r>
                </w:p>
                <w:p w14:paraId="6CD50E09" w14:textId="77777777" w:rsidR="00DC740D" w:rsidRPr="00A3089E" w:rsidRDefault="00DC740D"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Izdelki BGMJK in BGMJKS morajo biti označena tudi skladno z Uredbo (EU) št. 1169/2011.</w:t>
                  </w:r>
                </w:p>
                <w:p w14:paraId="44886A3A" w14:textId="77777777" w:rsidR="00DC740D" w:rsidRPr="00A3089E" w:rsidRDefault="00DC740D" w:rsidP="00DC740D">
                  <w:pPr>
                    <w:spacing w:before="200" w:after="0" w:line="312" w:lineRule="auto"/>
                    <w:ind w:left="714"/>
                    <w:contextualSpacing/>
                    <w:jc w:val="both"/>
                    <w:rPr>
                      <w:rFonts w:asciiTheme="minorHAnsi" w:hAnsiTheme="minorHAnsi" w:cstheme="minorHAnsi"/>
                      <w:b/>
                      <w:bCs/>
                      <w:lang w:eastAsia="sl-SI"/>
                    </w:rPr>
                  </w:pPr>
                </w:p>
              </w:tc>
            </w:tr>
          </w:tbl>
          <w:p w14:paraId="40495367" w14:textId="77777777" w:rsidR="00DC740D" w:rsidRPr="00A3089E" w:rsidRDefault="00DC740D" w:rsidP="00DC740D">
            <w:pPr>
              <w:spacing w:line="312" w:lineRule="auto"/>
              <w:jc w:val="both"/>
              <w:rPr>
                <w:rFonts w:asciiTheme="minorHAnsi" w:hAnsiTheme="minorHAnsi" w:cstheme="minorHAnsi"/>
                <w:vanish/>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DC740D" w:rsidRPr="00A3089E" w14:paraId="2F826BDB" w14:textId="77777777" w:rsidTr="00DE09AF">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58116CA9" w14:textId="77777777" w:rsidR="00DC740D" w:rsidRPr="00A3089E" w:rsidRDefault="00DC740D" w:rsidP="00DC740D">
                  <w:pPr>
                    <w:spacing w:line="312" w:lineRule="auto"/>
                    <w:jc w:val="both"/>
                    <w:rPr>
                      <w:rFonts w:asciiTheme="minorHAnsi" w:hAnsiTheme="minorHAnsi" w:cstheme="minorHAnsi"/>
                      <w:b/>
                      <w:bCs/>
                    </w:rPr>
                  </w:pPr>
                  <w:r w:rsidRPr="00A3089E">
                    <w:rPr>
                      <w:rFonts w:asciiTheme="minorHAnsi" w:hAnsiTheme="minorHAnsi" w:cstheme="minorHAnsi"/>
                      <w:b/>
                      <w:bCs/>
                    </w:rPr>
                    <w:t>KAKOVOSTNE ZAHTEVE ZA ŽIVILA V VZGOJNO IZOBRAŽEVALNIH USTANOVAH</w:t>
                  </w:r>
                </w:p>
              </w:tc>
            </w:tr>
            <w:tr w:rsidR="00DC740D" w:rsidRPr="00A3089E" w14:paraId="2FA0CE99" w14:textId="77777777" w:rsidTr="00DE09AF">
              <w:trPr>
                <w:trHeight w:val="1566"/>
              </w:trPr>
              <w:tc>
                <w:tcPr>
                  <w:tcW w:w="9337" w:type="dxa"/>
                  <w:tcBorders>
                    <w:top w:val="single" w:sz="12" w:space="0" w:color="E36C0A"/>
                    <w:bottom w:val="nil"/>
                  </w:tcBorders>
                  <w:shd w:val="clear" w:color="auto" w:fill="auto"/>
                </w:tcPr>
                <w:p w14:paraId="39708FF1" w14:textId="77777777" w:rsidR="00DC740D" w:rsidRPr="00A3089E" w:rsidRDefault="00DC740D" w:rsidP="0085612F">
                  <w:pPr>
                    <w:numPr>
                      <w:ilvl w:val="0"/>
                      <w:numId w:val="25"/>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 xml:space="preserve">Ponujeni izdelki morajo ustrezati zahtevam naročnika navedenimi pri opisu posameznega izdelka v obrazcu </w:t>
                  </w:r>
                  <w:r w:rsidRPr="00A3089E">
                    <w:rPr>
                      <w:rFonts w:asciiTheme="minorHAnsi" w:hAnsiTheme="minorHAnsi" w:cstheme="minorHAnsi"/>
                      <w:bCs/>
                      <w:i/>
                      <w:lang w:eastAsia="sl-SI"/>
                    </w:rPr>
                    <w:t>»Predračun«</w:t>
                  </w:r>
                  <w:r w:rsidRPr="00A3089E">
                    <w:rPr>
                      <w:rFonts w:asciiTheme="minorHAnsi" w:hAnsiTheme="minorHAnsi" w:cstheme="minorHAnsi"/>
                      <w:bCs/>
                      <w:lang w:eastAsia="sl-SI"/>
                    </w:rPr>
                    <w:t xml:space="preserve"> in vsemi veljavnimi predpisi.</w:t>
                  </w:r>
                </w:p>
                <w:p w14:paraId="2E4EF328" w14:textId="77777777" w:rsidR="00DC740D" w:rsidRPr="00A3089E" w:rsidRDefault="00DC740D" w:rsidP="0085612F">
                  <w:pPr>
                    <w:numPr>
                      <w:ilvl w:val="0"/>
                      <w:numId w:val="25"/>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Izdelki BGMJK in BGMJKS morajo biti v skladu z vsemi veljavnimi predpisi glede zdravstvene ustreznosti živil, ter kakovosti živil in zahtevami naročnika.</w:t>
                  </w:r>
                </w:p>
                <w:p w14:paraId="25D320DF" w14:textId="77777777" w:rsidR="00DC740D" w:rsidRPr="00A3089E" w:rsidRDefault="00DC740D" w:rsidP="0085612F">
                  <w:pPr>
                    <w:numPr>
                      <w:ilvl w:val="0"/>
                      <w:numId w:val="25"/>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Pri proizvodnji brezglutenskih izdelkov in izdelkov brez alergenov se lahko glede na tehnološko upravičenost uporabljajo aditivi v skladu s predpisom, ki ureja aditive.</w:t>
                  </w:r>
                </w:p>
              </w:tc>
            </w:tr>
          </w:tbl>
          <w:p w14:paraId="47229747" w14:textId="77777777" w:rsidR="00DC740D" w:rsidRPr="00A3089E" w:rsidRDefault="00DC740D" w:rsidP="00DC740D">
            <w:pPr>
              <w:spacing w:line="312" w:lineRule="auto"/>
              <w:jc w:val="both"/>
              <w:rPr>
                <w:rFonts w:asciiTheme="minorHAnsi" w:hAnsiTheme="minorHAnsi" w:cstheme="minorHAnsi"/>
              </w:rPr>
            </w:pP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DC740D" w:rsidRPr="00A3089E" w14:paraId="0668FE16" w14:textId="77777777" w:rsidTr="00DE09AF">
              <w:tc>
                <w:tcPr>
                  <w:tcW w:w="9212" w:type="dxa"/>
                  <w:tcBorders>
                    <w:top w:val="single" w:sz="8" w:space="0" w:color="70AD47"/>
                    <w:bottom w:val="single" w:sz="12" w:space="0" w:color="9BBB59"/>
                  </w:tcBorders>
                  <w:shd w:val="clear" w:color="auto" w:fill="auto"/>
                </w:tcPr>
                <w:p w14:paraId="7B40F7A2" w14:textId="77777777" w:rsidR="00DC740D" w:rsidRPr="00A3089E" w:rsidRDefault="00DC740D" w:rsidP="00DC740D">
                  <w:pPr>
                    <w:spacing w:line="312" w:lineRule="auto"/>
                    <w:jc w:val="both"/>
                    <w:rPr>
                      <w:rFonts w:asciiTheme="minorHAnsi" w:hAnsiTheme="minorHAnsi" w:cstheme="minorHAnsi"/>
                      <w:b/>
                      <w:bCs/>
                    </w:rPr>
                  </w:pPr>
                </w:p>
              </w:tc>
            </w:tr>
            <w:tr w:rsidR="00DC740D" w:rsidRPr="00A3089E" w14:paraId="5EAF5367" w14:textId="77777777" w:rsidTr="00DE09AF">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04E84BC4" w14:textId="78E7FBDB" w:rsidR="00DC740D" w:rsidRPr="00A3089E" w:rsidRDefault="00DC740D" w:rsidP="000C68BD">
                  <w:pPr>
                    <w:pStyle w:val="Brezrazmikov"/>
                  </w:pPr>
                  <w:bookmarkStart w:id="137" w:name="_Toc41605573"/>
                  <w:r w:rsidRPr="00A3089E">
                    <w:t>TEHNIČNE ZAHTEVE</w:t>
                  </w:r>
                  <w:r w:rsidR="0009540E">
                    <w:t xml:space="preserve"> </w:t>
                  </w:r>
                  <w:r w:rsidR="0009540E" w:rsidRPr="0009540E">
                    <w:rPr>
                      <w:rFonts w:asciiTheme="minorHAnsi" w:eastAsia="Arial Unicode MS" w:hAnsiTheme="minorHAnsi"/>
                      <w:bCs/>
                      <w:lang w:eastAsia="sl-SI"/>
                    </w:rPr>
                    <w:t xml:space="preserve">ZA </w:t>
                  </w:r>
                  <w:bookmarkStart w:id="138" w:name="_Toc523700490"/>
                  <w:r w:rsidR="0009540E" w:rsidRPr="0009540E">
                    <w:rPr>
                      <w:rFonts w:asciiTheme="minorHAnsi" w:eastAsia="Arial Unicode MS" w:hAnsiTheme="minorHAnsi"/>
                      <w:bCs/>
                      <w:lang w:eastAsia="sl-SI"/>
                    </w:rPr>
                    <w:t>OSTALA DIETNA ŽIVILA</w:t>
                  </w:r>
                  <w:bookmarkEnd w:id="138"/>
                  <w:bookmarkEnd w:id="137"/>
                </w:p>
              </w:tc>
            </w:tr>
            <w:tr w:rsidR="00DC740D" w:rsidRPr="00A3089E" w14:paraId="3CC64E67" w14:textId="77777777" w:rsidTr="00DE09AF">
              <w:tc>
                <w:tcPr>
                  <w:tcW w:w="9212" w:type="dxa"/>
                  <w:tcBorders>
                    <w:top w:val="single" w:sz="12" w:space="0" w:color="9BBB59"/>
                    <w:bottom w:val="nil"/>
                  </w:tcBorders>
                  <w:shd w:val="clear" w:color="auto" w:fill="auto"/>
                </w:tcPr>
                <w:p w14:paraId="071F6EE9" w14:textId="77777777" w:rsidR="00DC740D" w:rsidRPr="00A3089E" w:rsidRDefault="00DC740D" w:rsidP="0085612F">
                  <w:pPr>
                    <w:numPr>
                      <w:ilvl w:val="0"/>
                      <w:numId w:val="26"/>
                    </w:numPr>
                    <w:autoSpaceDE w:val="0"/>
                    <w:autoSpaceDN w:val="0"/>
                    <w:adjustRightInd w:val="0"/>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Prevoz mora biti v skladu z vsemi veljavnimi predpisi in opravljen na način, da je živilo zaščiteno pred zunanjimi vplivi.</w:t>
                  </w:r>
                </w:p>
                <w:p w14:paraId="6DAEF8A9" w14:textId="77777777" w:rsidR="00DC740D" w:rsidRPr="00A3089E" w:rsidRDefault="00DC740D"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 xml:space="preserve">Način pakiranja mora biti za vsako živilo v skladu z zahtevami naročnika navedenimi pri opisu posameznega živila v obrazcu </w:t>
                  </w:r>
                  <w:r w:rsidRPr="00A3089E">
                    <w:rPr>
                      <w:rFonts w:asciiTheme="minorHAnsi" w:hAnsiTheme="minorHAnsi" w:cstheme="minorHAnsi"/>
                      <w:bCs/>
                      <w:i/>
                      <w:lang w:eastAsia="sl-SI"/>
                    </w:rPr>
                    <w:t>»Predračun«</w:t>
                  </w:r>
                  <w:r w:rsidRPr="00A3089E">
                    <w:rPr>
                      <w:rFonts w:asciiTheme="minorHAnsi" w:hAnsiTheme="minorHAnsi" w:cstheme="minorHAnsi"/>
                      <w:bCs/>
                      <w:lang w:eastAsia="sl-SI"/>
                    </w:rPr>
                    <w:t xml:space="preserve"> in vsemi veljavnimi predpisi.</w:t>
                  </w:r>
                </w:p>
                <w:p w14:paraId="6C86593D" w14:textId="77777777" w:rsidR="00DC740D" w:rsidRPr="00A3089E" w:rsidRDefault="00DC740D"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lastRenderedPageBreak/>
                    <w:t>Embalaža mora biti za vsako živilo v skladu z vsemi veljavnimi predpisi.</w:t>
                  </w:r>
                </w:p>
                <w:p w14:paraId="791A5E16" w14:textId="77777777" w:rsidR="00DC740D" w:rsidRPr="00A3089E" w:rsidRDefault="00DC740D"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Dietni izdelki morajo biti označeni v skladu s pravilnikom o splošnem označevanju predpakiranih živil oziroma v skladu s pravilnikom o splošnem označevanju živil, ki niso predpakirana.</w:t>
                  </w:r>
                </w:p>
                <w:p w14:paraId="0398659C" w14:textId="77777777" w:rsidR="00DC740D" w:rsidRPr="00A3089E" w:rsidRDefault="00DC740D"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Pri označevanju dietnih živil pa morajo biti upoštevani tudi drugi predpisi, zlasti tisti, ki urejajo zdravstveno ustreznost živil in kakovost živil.</w:t>
                  </w:r>
                </w:p>
                <w:p w14:paraId="087ECFA4" w14:textId="77777777" w:rsidR="00DC740D" w:rsidRPr="00A3089E" w:rsidRDefault="00DC740D" w:rsidP="0085612F">
                  <w:pPr>
                    <w:numPr>
                      <w:ilvl w:val="0"/>
                      <w:numId w:val="26"/>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 xml:space="preserve">Dietna živila morajo biti označena tudi skladno z Uredbo (EU) št. 1169/2011. </w:t>
                  </w:r>
                </w:p>
                <w:p w14:paraId="03F08260" w14:textId="77777777" w:rsidR="00DC740D" w:rsidRPr="00A3089E" w:rsidRDefault="00DC740D" w:rsidP="00DC740D">
                  <w:pPr>
                    <w:spacing w:before="200" w:after="0" w:line="312" w:lineRule="auto"/>
                    <w:ind w:left="714"/>
                    <w:contextualSpacing/>
                    <w:jc w:val="both"/>
                    <w:rPr>
                      <w:rFonts w:asciiTheme="minorHAnsi" w:hAnsiTheme="minorHAnsi" w:cstheme="minorHAnsi"/>
                      <w:b/>
                      <w:bCs/>
                      <w:lang w:eastAsia="sl-SI"/>
                    </w:rPr>
                  </w:pPr>
                </w:p>
              </w:tc>
            </w:tr>
          </w:tbl>
          <w:p w14:paraId="1EBAA1BB" w14:textId="77777777" w:rsidR="00DC740D" w:rsidRPr="00A3089E" w:rsidRDefault="00DC740D" w:rsidP="00DC740D">
            <w:pPr>
              <w:spacing w:line="312" w:lineRule="auto"/>
              <w:jc w:val="both"/>
              <w:rPr>
                <w:rFonts w:asciiTheme="minorHAnsi" w:hAnsiTheme="minorHAnsi" w:cstheme="minorHAnsi"/>
                <w:vanish/>
              </w:rPr>
            </w:pPr>
          </w:p>
          <w:tbl>
            <w:tblPr>
              <w:tblW w:w="9666" w:type="dxa"/>
              <w:tblBorders>
                <w:top w:val="single" w:sz="8" w:space="0" w:color="FFC000"/>
                <w:bottom w:val="single" w:sz="8" w:space="0" w:color="FFC000"/>
              </w:tblBorders>
              <w:tblLook w:val="04A0" w:firstRow="1" w:lastRow="0" w:firstColumn="1" w:lastColumn="0" w:noHBand="0" w:noVBand="1"/>
            </w:tblPr>
            <w:tblGrid>
              <w:gridCol w:w="9666"/>
            </w:tblGrid>
            <w:tr w:rsidR="00DC740D" w:rsidRPr="00A3089E" w14:paraId="1140F817" w14:textId="77777777" w:rsidTr="00B40C5C">
              <w:trPr>
                <w:trHeight w:val="206"/>
              </w:trPr>
              <w:tc>
                <w:tcPr>
                  <w:tcW w:w="9666" w:type="dxa"/>
                  <w:tcBorders>
                    <w:top w:val="single" w:sz="12" w:space="0" w:color="E36C0A"/>
                    <w:left w:val="single" w:sz="12" w:space="0" w:color="E36C0A"/>
                    <w:bottom w:val="single" w:sz="12" w:space="0" w:color="E36C0A"/>
                    <w:right w:val="single" w:sz="12" w:space="0" w:color="E36C0A"/>
                  </w:tcBorders>
                  <w:shd w:val="clear" w:color="auto" w:fill="FFEFC0"/>
                </w:tcPr>
                <w:p w14:paraId="78DB5461" w14:textId="77777777" w:rsidR="00DC740D" w:rsidRPr="00A3089E" w:rsidRDefault="00DC740D" w:rsidP="00DC740D">
                  <w:pPr>
                    <w:spacing w:line="312" w:lineRule="auto"/>
                    <w:jc w:val="both"/>
                    <w:rPr>
                      <w:rFonts w:asciiTheme="minorHAnsi" w:hAnsiTheme="minorHAnsi" w:cstheme="minorHAnsi"/>
                      <w:b/>
                      <w:bCs/>
                    </w:rPr>
                  </w:pPr>
                  <w:r w:rsidRPr="00A3089E">
                    <w:rPr>
                      <w:rFonts w:asciiTheme="minorHAnsi" w:hAnsiTheme="minorHAnsi" w:cstheme="minorHAnsi"/>
                      <w:b/>
                      <w:bCs/>
                    </w:rPr>
                    <w:t>KAKOVOSTNE ZAHTEVE ZA ŽIVILA V VZGOJNO IZOBRAŽEVALNIH USTANOVAH</w:t>
                  </w:r>
                </w:p>
              </w:tc>
            </w:tr>
            <w:tr w:rsidR="00DC740D" w:rsidRPr="00A3089E" w14:paraId="07019B33" w14:textId="77777777" w:rsidTr="00B40C5C">
              <w:trPr>
                <w:trHeight w:val="1295"/>
              </w:trPr>
              <w:tc>
                <w:tcPr>
                  <w:tcW w:w="9666" w:type="dxa"/>
                  <w:tcBorders>
                    <w:top w:val="single" w:sz="12" w:space="0" w:color="E36C0A"/>
                    <w:bottom w:val="single" w:sz="12" w:space="0" w:color="538135" w:themeColor="accent6" w:themeShade="BF"/>
                  </w:tcBorders>
                  <w:shd w:val="clear" w:color="auto" w:fill="auto"/>
                </w:tcPr>
                <w:p w14:paraId="047A3EBC" w14:textId="77777777" w:rsidR="00DC740D" w:rsidRPr="00A3089E" w:rsidRDefault="00DC740D" w:rsidP="0085612F">
                  <w:pPr>
                    <w:numPr>
                      <w:ilvl w:val="0"/>
                      <w:numId w:val="25"/>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 xml:space="preserve">Ponujeni izdelki morajo ustrezati zahtevam naročnika navedenimi pri opisu posameznega izdelka v obrazcu </w:t>
                  </w:r>
                  <w:r w:rsidRPr="00A3089E">
                    <w:rPr>
                      <w:rFonts w:asciiTheme="minorHAnsi" w:hAnsiTheme="minorHAnsi" w:cstheme="minorHAnsi"/>
                      <w:bCs/>
                      <w:i/>
                      <w:lang w:eastAsia="sl-SI"/>
                    </w:rPr>
                    <w:t>»Predračun«</w:t>
                  </w:r>
                  <w:r w:rsidRPr="00A3089E">
                    <w:rPr>
                      <w:rFonts w:asciiTheme="minorHAnsi" w:hAnsiTheme="minorHAnsi" w:cstheme="minorHAnsi"/>
                      <w:bCs/>
                      <w:lang w:eastAsia="sl-SI"/>
                    </w:rPr>
                    <w:t xml:space="preserve"> in vsemi veljavnimi predpisi.</w:t>
                  </w:r>
                </w:p>
                <w:p w14:paraId="60C5647F" w14:textId="77777777" w:rsidR="00DC740D" w:rsidRPr="00A3089E" w:rsidRDefault="00DC740D" w:rsidP="0085612F">
                  <w:pPr>
                    <w:numPr>
                      <w:ilvl w:val="0"/>
                      <w:numId w:val="25"/>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Ostala dietna živila morajo biti v skladu z vsemi veljavnimi predpisi glede zdravstvene ustreznosti živil, ter kakovosti živil in zahtevami naročnika.</w:t>
                  </w:r>
                </w:p>
                <w:p w14:paraId="389FCF58" w14:textId="77777777" w:rsidR="00DC740D" w:rsidRPr="00A3089E" w:rsidRDefault="00DC740D" w:rsidP="0085612F">
                  <w:pPr>
                    <w:numPr>
                      <w:ilvl w:val="0"/>
                      <w:numId w:val="25"/>
                    </w:numPr>
                    <w:spacing w:after="0" w:line="312" w:lineRule="auto"/>
                    <w:ind w:left="714" w:hanging="357"/>
                    <w:contextualSpacing/>
                    <w:jc w:val="both"/>
                    <w:rPr>
                      <w:rFonts w:asciiTheme="minorHAnsi" w:hAnsiTheme="minorHAnsi" w:cstheme="minorHAnsi"/>
                      <w:b/>
                      <w:bCs/>
                      <w:lang w:eastAsia="sl-SI"/>
                    </w:rPr>
                  </w:pPr>
                  <w:r w:rsidRPr="00A3089E">
                    <w:rPr>
                      <w:rFonts w:asciiTheme="minorHAnsi" w:hAnsiTheme="minorHAnsi" w:cstheme="minorHAnsi"/>
                      <w:bCs/>
                      <w:lang w:eastAsia="sl-SI"/>
                    </w:rPr>
                    <w:t>Pri proizvodnji ostalih dietnih živil se lahko glede na tehnološko upravičenost uporabljajo aditivi v skladu s predpisom, ki ureja aditive.</w:t>
                  </w:r>
                </w:p>
                <w:p w14:paraId="0FAD50CE" w14:textId="4F85B235" w:rsidR="00B40C5C" w:rsidRPr="00A3089E" w:rsidRDefault="00B40C5C" w:rsidP="00B40C5C">
                  <w:pPr>
                    <w:spacing w:after="0" w:line="312" w:lineRule="auto"/>
                    <w:ind w:left="714"/>
                    <w:contextualSpacing/>
                    <w:jc w:val="both"/>
                    <w:rPr>
                      <w:rFonts w:asciiTheme="minorHAnsi" w:hAnsiTheme="minorHAnsi" w:cstheme="minorHAnsi"/>
                      <w:b/>
                      <w:bCs/>
                      <w:lang w:eastAsia="sl-SI"/>
                    </w:rPr>
                  </w:pPr>
                </w:p>
              </w:tc>
            </w:tr>
            <w:tr w:rsidR="00B40C5C" w:rsidRPr="00A3089E" w14:paraId="795F75A4" w14:textId="77777777" w:rsidTr="00B40C5C">
              <w:trPr>
                <w:trHeight w:val="206"/>
              </w:trPr>
              <w:tc>
                <w:tcPr>
                  <w:tcW w:w="9666" w:type="dxa"/>
                  <w:tc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tcBorders>
                  <w:shd w:val="clear" w:color="auto" w:fill="E2EFD9" w:themeFill="accent6" w:themeFillTint="33"/>
                </w:tcPr>
                <w:p w14:paraId="119AC40A" w14:textId="7251BB80" w:rsidR="00B40C5C" w:rsidRPr="00A3089E" w:rsidRDefault="00B40C5C" w:rsidP="000C68BD">
                  <w:pPr>
                    <w:pStyle w:val="Brezrazmikov"/>
                  </w:pPr>
                  <w:bookmarkStart w:id="139" w:name="_Toc41605574"/>
                  <w:r w:rsidRPr="00A3089E">
                    <w:t>TEHNIČNE ZAHTEVE ZA EKOLOŠKA ŽIVILA (SKLOPI 2, 4, 8, 9, 14, 16 in 19)</w:t>
                  </w:r>
                  <w:bookmarkEnd w:id="139"/>
                </w:p>
              </w:tc>
            </w:tr>
          </w:tbl>
          <w:p w14:paraId="4880C213" w14:textId="7AC390EF" w:rsidR="00DC740D" w:rsidRPr="00A3089E" w:rsidRDefault="00DC740D" w:rsidP="00DB51AB">
            <w:pPr>
              <w:pStyle w:val="Naslov1"/>
            </w:pPr>
          </w:p>
        </w:tc>
      </w:tr>
      <w:tr w:rsidR="00DC740D" w:rsidRPr="00A3089E" w14:paraId="38A27BD6" w14:textId="77777777" w:rsidTr="00B40C5C">
        <w:trPr>
          <w:gridBefore w:val="1"/>
          <w:gridAfter w:val="1"/>
          <w:wBefore w:w="142" w:type="dxa"/>
          <w:wAfter w:w="287" w:type="dxa"/>
          <w:trHeight w:val="2516"/>
        </w:trPr>
        <w:tc>
          <w:tcPr>
            <w:tcW w:w="9636" w:type="dxa"/>
            <w:tcBorders>
              <w:top w:val="single" w:sz="12" w:space="0" w:color="E36C0A"/>
              <w:bottom w:val="nil"/>
            </w:tcBorders>
            <w:shd w:val="clear" w:color="auto" w:fill="auto"/>
          </w:tcPr>
          <w:p w14:paraId="7D4815F4" w14:textId="77777777" w:rsidR="00DC740D" w:rsidRPr="00A3089E" w:rsidRDefault="00DC740D" w:rsidP="00DB51AB">
            <w:pPr>
              <w:pStyle w:val="JNnatevanje"/>
              <w:rPr>
                <w:b/>
              </w:rPr>
            </w:pPr>
            <w:r w:rsidRPr="00A3089E">
              <w:lastRenderedPageBreak/>
              <w:t>Ekološka živila in kmetijski pridelki morajo biti v skladu z vsemi veljavnimi predpisi glede zdravstvene ustreznosti živil, ter kakovosti ekoloških živil in zahtevami naročnika.</w:t>
            </w:r>
          </w:p>
          <w:p w14:paraId="517F24F4" w14:textId="77777777" w:rsidR="00DC740D" w:rsidRPr="00A3089E" w:rsidRDefault="00DC740D" w:rsidP="00DB51AB">
            <w:pPr>
              <w:pStyle w:val="JNnatevanje"/>
              <w:rPr>
                <w:b/>
              </w:rPr>
            </w:pPr>
            <w:r w:rsidRPr="00A3089E">
              <w:rPr>
                <w:b/>
              </w:rPr>
              <w:t>Sistem ekološkega kmetovanja</w:t>
            </w:r>
            <w:r w:rsidRPr="00A3089E">
              <w:t xml:space="preserve"> ne pomeni samo tehnologije, ki deluje na podlagi naravnih znamenitosti, temveč tudi stalno dosledno kontrolo pridelave in predelave teh pridelkov oz. živil, kar daje potrošnikom zagotovilo, da proizvodi ustrezajo višjim standardom kakovosti. </w:t>
            </w:r>
          </w:p>
          <w:p w14:paraId="15B99376" w14:textId="77777777" w:rsidR="00DC740D" w:rsidRPr="00A3089E" w:rsidRDefault="00DC740D" w:rsidP="00DB51AB">
            <w:pPr>
              <w:pStyle w:val="JNnatevanje"/>
              <w:rPr>
                <w:b/>
              </w:rPr>
            </w:pPr>
            <w:r w:rsidRPr="00A3089E">
              <w:t>Pri predelavi ni dovoljeno uporabljati snovi in tehnik, ki bi povrnile lastnosti, izgubljene med predelavo in skladiščenjem ekološke hrane, popravile posledice zaradi malomarnosti pri predelavi teh proizvodov ali bi lahko bile zavajajoče glede prave narave izdelka.</w:t>
            </w:r>
          </w:p>
          <w:p w14:paraId="0B5AE226" w14:textId="77777777" w:rsidR="00DC740D" w:rsidRPr="00A3089E" w:rsidRDefault="00DC740D" w:rsidP="00DB51AB">
            <w:pPr>
              <w:pStyle w:val="JNnatevanje"/>
              <w:rPr>
                <w:b/>
              </w:rPr>
            </w:pPr>
            <w:r w:rsidRPr="00A3089E">
              <w:t xml:space="preserve">Pri proizvodnji ekoloških izdelkov se lahko glede na tehnološko upravičenost uporabljajo aditivi v </w:t>
            </w:r>
            <w:r w:rsidRPr="00A3089E">
              <w:rPr>
                <w:b/>
              </w:rPr>
              <w:t>skladu s predpisom</w:t>
            </w:r>
            <w:r w:rsidRPr="00A3089E">
              <w:t xml:space="preserve">, ki ureja </w:t>
            </w:r>
            <w:r w:rsidRPr="00A3089E">
              <w:rPr>
                <w:b/>
              </w:rPr>
              <w:t>aditive za ekološka živila</w:t>
            </w:r>
            <w:r w:rsidRPr="00A3089E">
              <w:t xml:space="preserve">. </w:t>
            </w:r>
          </w:p>
        </w:tc>
      </w:tr>
    </w:tbl>
    <w:p w14:paraId="499A2706" w14:textId="3C05207E" w:rsidR="002C47A1" w:rsidRPr="00A3089E" w:rsidRDefault="00C17FDA" w:rsidP="00DB51AB">
      <w:pPr>
        <w:pStyle w:val="Odstavekseznama"/>
      </w:pPr>
      <w:bookmarkStart w:id="140" w:name="_Toc41512385"/>
      <w:bookmarkStart w:id="141" w:name="_Toc41605575"/>
      <w:r w:rsidRPr="00A3089E">
        <w:t>1</w:t>
      </w:r>
      <w:r w:rsidR="005F5BB4" w:rsidRPr="00A3089E">
        <w:t>6</w:t>
      </w:r>
      <w:r w:rsidR="00DB51AB">
        <w:t>.</w:t>
      </w:r>
      <w:r w:rsidR="003630AD" w:rsidRPr="00A3089E">
        <w:t xml:space="preserve"> </w:t>
      </w:r>
      <w:r w:rsidR="002C47A1" w:rsidRPr="00A3089E">
        <w:t>Naročanje in dostava</w:t>
      </w:r>
      <w:bookmarkEnd w:id="140"/>
      <w:bookmarkEnd w:id="141"/>
    </w:p>
    <w:p w14:paraId="39D7DF68" w14:textId="77777777" w:rsidR="00501FD3" w:rsidRPr="00A3089E" w:rsidRDefault="00501FD3" w:rsidP="00C37C2D">
      <w:pPr>
        <w:keepNext/>
        <w:keepLines/>
        <w:widowControl w:val="0"/>
        <w:suppressAutoHyphens/>
        <w:autoSpaceDN w:val="0"/>
        <w:spacing w:after="0" w:line="312" w:lineRule="auto"/>
        <w:jc w:val="both"/>
        <w:textAlignment w:val="baseline"/>
        <w:outlineLvl w:val="1"/>
        <w:rPr>
          <w:rFonts w:asciiTheme="minorHAnsi" w:eastAsia="Arial Unicode MS" w:hAnsiTheme="minorHAnsi" w:cstheme="minorHAnsi"/>
          <w:b/>
          <w:bCs/>
          <w:lang w:eastAsia="sl-SI"/>
        </w:rPr>
      </w:pPr>
    </w:p>
    <w:p w14:paraId="29A26489" w14:textId="77777777" w:rsidR="002C47A1" w:rsidRPr="00A3089E" w:rsidRDefault="002C47A1" w:rsidP="00C37C2D">
      <w:pPr>
        <w:spacing w:line="312" w:lineRule="auto"/>
        <w:jc w:val="both"/>
        <w:rPr>
          <w:rFonts w:asciiTheme="minorHAnsi" w:hAnsiTheme="minorHAnsi" w:cstheme="minorHAnsi"/>
        </w:rPr>
      </w:pPr>
      <w:r w:rsidRPr="00A3089E">
        <w:rPr>
          <w:rFonts w:asciiTheme="minorHAnsi" w:hAnsiTheme="minorHAnsi" w:cstheme="minorHAnsi"/>
        </w:rPr>
        <w:t>Naročnik bo živila naročal vsakodnevno po elektronski pošti ali telefonsko.</w:t>
      </w:r>
    </w:p>
    <w:p w14:paraId="55F7A7BF" w14:textId="118967BC" w:rsidR="008F6FC5" w:rsidRPr="00A3089E" w:rsidRDefault="002C47A1" w:rsidP="00C37C2D">
      <w:pPr>
        <w:spacing w:line="312" w:lineRule="auto"/>
        <w:jc w:val="both"/>
        <w:rPr>
          <w:rFonts w:asciiTheme="minorHAnsi" w:hAnsiTheme="minorHAnsi" w:cstheme="minorHAnsi"/>
        </w:rPr>
      </w:pPr>
      <w:r w:rsidRPr="00A3089E">
        <w:rPr>
          <w:rFonts w:asciiTheme="minorHAnsi" w:hAnsiTheme="minorHAnsi" w:cstheme="minorHAnsi"/>
        </w:rPr>
        <w:t xml:space="preserve">Dostava živil bo potekala na </w:t>
      </w:r>
      <w:r w:rsidR="004D5103" w:rsidRPr="00A3089E">
        <w:rPr>
          <w:rFonts w:asciiTheme="minorHAnsi" w:hAnsiTheme="minorHAnsi" w:cstheme="minorHAnsi"/>
        </w:rPr>
        <w:t>naslov Osnovna šola Kajetana Koviča Poljčane, Dravinjska cesta 26, 23</w:t>
      </w:r>
      <w:r w:rsidR="00197030" w:rsidRPr="00A3089E">
        <w:rPr>
          <w:rFonts w:asciiTheme="minorHAnsi" w:hAnsiTheme="minorHAnsi" w:cstheme="minorHAnsi"/>
        </w:rPr>
        <w:t>1</w:t>
      </w:r>
      <w:r w:rsidR="004D5103" w:rsidRPr="00A3089E">
        <w:rPr>
          <w:rFonts w:asciiTheme="minorHAnsi" w:hAnsiTheme="minorHAnsi" w:cstheme="minorHAnsi"/>
        </w:rPr>
        <w:t xml:space="preserve">9 Poljčane </w:t>
      </w:r>
      <w:r w:rsidRPr="00A3089E">
        <w:rPr>
          <w:rFonts w:asciiTheme="minorHAnsi" w:hAnsiTheme="minorHAnsi" w:cstheme="minorHAnsi"/>
        </w:rPr>
        <w:t>in bo sukcesivna gled</w:t>
      </w:r>
      <w:r w:rsidR="004D5103" w:rsidRPr="00A3089E">
        <w:rPr>
          <w:rFonts w:asciiTheme="minorHAnsi" w:hAnsiTheme="minorHAnsi" w:cstheme="minorHAnsi"/>
        </w:rPr>
        <w:t>e na dejanske potrebe naročnika.</w:t>
      </w:r>
    </w:p>
    <w:p w14:paraId="079EC2DB" w14:textId="77777777" w:rsidR="004D5103" w:rsidRPr="00A3089E" w:rsidRDefault="004D5103" w:rsidP="004D5103">
      <w:pPr>
        <w:rPr>
          <w:rFonts w:asciiTheme="minorHAnsi" w:hAnsiTheme="minorHAnsi" w:cstheme="minorHAnsi"/>
          <w:color w:val="000000" w:themeColor="text1"/>
        </w:rPr>
      </w:pPr>
      <w:r w:rsidRPr="00A3089E">
        <w:rPr>
          <w:rFonts w:asciiTheme="minorHAnsi" w:hAnsiTheme="minorHAnsi" w:cstheme="minorHAnsi"/>
          <w:color w:val="000000" w:themeColor="text1"/>
        </w:rPr>
        <w:t>Čas dostave:</w:t>
      </w:r>
    </w:p>
    <w:p w14:paraId="70A5EE8C" w14:textId="77777777" w:rsidR="004D5103" w:rsidRPr="00A3089E" w:rsidRDefault="004D5103" w:rsidP="00DB51AB">
      <w:pPr>
        <w:pStyle w:val="Telobesedila2"/>
        <w:numPr>
          <w:ilvl w:val="0"/>
          <w:numId w:val="30"/>
        </w:numPr>
        <w:spacing w:before="0" w:after="0" w:line="240" w:lineRule="auto"/>
        <w:ind w:left="1276" w:hanging="283"/>
        <w:rPr>
          <w:rFonts w:asciiTheme="minorHAnsi" w:hAnsiTheme="minorHAnsi" w:cstheme="minorHAnsi"/>
          <w:b/>
          <w:bCs/>
          <w:color w:val="000000" w:themeColor="text1"/>
          <w:sz w:val="22"/>
        </w:rPr>
      </w:pPr>
      <w:r w:rsidRPr="00A3089E">
        <w:rPr>
          <w:rFonts w:asciiTheme="minorHAnsi" w:hAnsiTheme="minorHAnsi" w:cstheme="minorHAnsi"/>
          <w:color w:val="000000" w:themeColor="text1"/>
          <w:sz w:val="22"/>
        </w:rPr>
        <w:t>od 6. do 7. ure za prehrambno blago, ki je rizično in ki se dobavlja za potrebe tekočega dneva oz. po dogovoru;</w:t>
      </w:r>
    </w:p>
    <w:p w14:paraId="28BD6A65" w14:textId="77777777" w:rsidR="004D5103" w:rsidRPr="00A3089E" w:rsidRDefault="004D5103" w:rsidP="00DB51AB">
      <w:pPr>
        <w:pStyle w:val="Telobesedila2"/>
        <w:numPr>
          <w:ilvl w:val="0"/>
          <w:numId w:val="30"/>
        </w:numPr>
        <w:spacing w:before="0" w:after="0" w:line="240" w:lineRule="auto"/>
        <w:ind w:left="1276" w:hanging="283"/>
        <w:rPr>
          <w:rFonts w:asciiTheme="minorHAnsi" w:hAnsiTheme="minorHAnsi" w:cstheme="minorHAnsi"/>
          <w:b/>
          <w:bCs/>
          <w:color w:val="000000" w:themeColor="text1"/>
          <w:sz w:val="22"/>
        </w:rPr>
      </w:pPr>
      <w:r w:rsidRPr="00A3089E">
        <w:rPr>
          <w:rFonts w:asciiTheme="minorHAnsi" w:hAnsiTheme="minorHAnsi" w:cstheme="minorHAnsi"/>
          <w:color w:val="000000" w:themeColor="text1"/>
          <w:sz w:val="22"/>
        </w:rPr>
        <w:t>od 8. do 11. ure za ostalo prehrambno blago, ki se dobavlja po dogovoru.</w:t>
      </w:r>
    </w:p>
    <w:p w14:paraId="05A77026" w14:textId="77777777" w:rsidR="004D5103" w:rsidRPr="00A3089E" w:rsidRDefault="004D5103" w:rsidP="004D5103">
      <w:pPr>
        <w:suppressAutoHyphens/>
        <w:autoSpaceDN w:val="0"/>
        <w:spacing w:after="0" w:line="312" w:lineRule="auto"/>
        <w:jc w:val="both"/>
        <w:textAlignment w:val="baseline"/>
        <w:rPr>
          <w:rFonts w:asciiTheme="minorHAnsi" w:eastAsia="Times New Roman" w:hAnsiTheme="minorHAnsi" w:cstheme="minorHAnsi"/>
          <w:kern w:val="3"/>
          <w:lang w:eastAsia="zh-CN" w:bidi="hi-IN"/>
        </w:rPr>
      </w:pPr>
    </w:p>
    <w:p w14:paraId="038611EA" w14:textId="77777777" w:rsidR="004D5103" w:rsidRPr="00A3089E" w:rsidRDefault="004D5103" w:rsidP="004D5103">
      <w:pPr>
        <w:suppressAutoHyphens/>
        <w:autoSpaceDN w:val="0"/>
        <w:spacing w:after="0" w:line="312" w:lineRule="auto"/>
        <w:jc w:val="both"/>
        <w:textAlignment w:val="baseline"/>
        <w:rPr>
          <w:rFonts w:asciiTheme="minorHAnsi" w:eastAsia="Times New Roman" w:hAnsiTheme="minorHAnsi" w:cstheme="minorHAnsi"/>
          <w:kern w:val="3"/>
          <w:lang w:eastAsia="zh-CN" w:bidi="hi-IN"/>
        </w:rPr>
      </w:pPr>
      <w:r w:rsidRPr="00A3089E">
        <w:rPr>
          <w:rFonts w:asciiTheme="minorHAnsi" w:eastAsia="Times New Roman" w:hAnsiTheme="minorHAnsi" w:cstheme="minorHAnsi"/>
          <w:kern w:val="3"/>
          <w:lang w:eastAsia="zh-CN" w:bidi="hi-IN"/>
        </w:rPr>
        <w:t>Dobavitelj bo lahko dostavljal blago tudi v nočnem času pri čemer v času pred 6. uro zjutraj ne bo prisoten naročnik, da bi blago prevzel.</w:t>
      </w:r>
    </w:p>
    <w:p w14:paraId="13FE9545" w14:textId="77777777" w:rsidR="00B40C5C" w:rsidRPr="00A3089E" w:rsidRDefault="00B40C5C" w:rsidP="00C37C2D">
      <w:pPr>
        <w:spacing w:line="312" w:lineRule="auto"/>
        <w:jc w:val="both"/>
        <w:rPr>
          <w:rFonts w:asciiTheme="minorHAnsi" w:hAnsiTheme="minorHAnsi" w:cstheme="minorHAnsi"/>
        </w:rPr>
      </w:pPr>
    </w:p>
    <w:p w14:paraId="50E5B3CB" w14:textId="71D859EC" w:rsidR="002C47A1" w:rsidRPr="00A3089E" w:rsidRDefault="002C47A1" w:rsidP="00C37C2D">
      <w:pPr>
        <w:spacing w:line="312" w:lineRule="auto"/>
        <w:jc w:val="both"/>
        <w:rPr>
          <w:rFonts w:asciiTheme="minorHAnsi" w:hAnsiTheme="minorHAnsi" w:cstheme="minorHAnsi"/>
        </w:rPr>
      </w:pPr>
      <w:r w:rsidRPr="00A3089E">
        <w:rPr>
          <w:rFonts w:asciiTheme="minorHAnsi" w:hAnsiTheme="minorHAnsi" w:cstheme="minorHAnsi"/>
        </w:rPr>
        <w:t>Predvideni časi naročanja, termini in lokacije dostave se lahko spremenijo samo ob soglasju naročnika ob predhodnem dogovoru. Vsaka dostava živil in izdelkov mora biti v za to namenjene prostore posamezne l</w:t>
      </w:r>
      <w:r w:rsidR="00190058" w:rsidRPr="00A3089E">
        <w:rPr>
          <w:rFonts w:asciiTheme="minorHAnsi" w:hAnsiTheme="minorHAnsi" w:cstheme="minorHAnsi"/>
        </w:rPr>
        <w:t>okacije, primerno razložena (FCO</w:t>
      </w:r>
      <w:r w:rsidRPr="00A3089E">
        <w:rPr>
          <w:rFonts w:asciiTheme="minorHAnsi" w:hAnsiTheme="minorHAnsi" w:cstheme="minorHAnsi"/>
        </w:rPr>
        <w:t xml:space="preserve"> naročnik).</w:t>
      </w:r>
    </w:p>
    <w:p w14:paraId="172F4CBD" w14:textId="77777777" w:rsidR="002C47A1" w:rsidRPr="00A3089E" w:rsidRDefault="002C47A1" w:rsidP="00C37C2D">
      <w:pPr>
        <w:spacing w:line="312" w:lineRule="auto"/>
        <w:jc w:val="both"/>
        <w:rPr>
          <w:rFonts w:asciiTheme="minorHAnsi" w:hAnsiTheme="minorHAnsi" w:cstheme="minorHAnsi"/>
        </w:rPr>
      </w:pPr>
      <w:r w:rsidRPr="00A3089E">
        <w:rPr>
          <w:rFonts w:asciiTheme="minorHAnsi" w:hAnsiTheme="minorHAnsi" w:cstheme="minorHAnsi"/>
        </w:rPr>
        <w:t>Ponudnik mora naročniku omogočiti tudi dostavo po posameznem komadu določenega živila oziroma izdelka, kar bo naročnik v naročilu določil.</w:t>
      </w:r>
    </w:p>
    <w:p w14:paraId="7780CE68" w14:textId="20A29903" w:rsidR="00F93EBC" w:rsidRPr="00A3089E" w:rsidRDefault="002C47A1" w:rsidP="00430584">
      <w:pPr>
        <w:spacing w:line="312" w:lineRule="auto"/>
        <w:jc w:val="both"/>
        <w:rPr>
          <w:rFonts w:asciiTheme="minorHAnsi" w:hAnsiTheme="minorHAnsi" w:cstheme="minorHAnsi"/>
          <w:b/>
        </w:rPr>
      </w:pPr>
      <w:r w:rsidRPr="00A3089E">
        <w:rPr>
          <w:rFonts w:asciiTheme="minorHAnsi" w:hAnsiTheme="minorHAnsi" w:cstheme="minorHAnsi"/>
          <w:b/>
        </w:rPr>
        <w:t>Ob vsaki dobavi mora biti jasno vidno (na transportni embalaži in/ali spremljajoči dokumentaciji), da je posamezno živilo v skladu s shemo kakovosti, ki jo je dobavitelj navedel oz. označil v obrazcu predračun in sicer za vse dobave v celotnem obdobju trajanja okvirnega sporazuma.</w:t>
      </w:r>
    </w:p>
    <w:p w14:paraId="768D7980" w14:textId="198251D7" w:rsidR="00DB51AB" w:rsidRDefault="00DB51AB">
      <w:pPr>
        <w:spacing w:after="0" w:line="240" w:lineRule="auto"/>
        <w:rPr>
          <w:rFonts w:asciiTheme="minorHAnsi" w:hAnsiTheme="minorHAnsi" w:cstheme="minorHAnsi"/>
          <w:lang w:eastAsia="sl-SI" w:bidi="hi-IN"/>
        </w:rPr>
      </w:pPr>
    </w:p>
    <w:p w14:paraId="63F9406D" w14:textId="37EF497C" w:rsidR="00C17FDA" w:rsidRPr="00A3089E" w:rsidRDefault="00C17FDA" w:rsidP="003470BF">
      <w:pPr>
        <w:pStyle w:val="Odstavekseznama"/>
        <w:rPr>
          <w:lang w:bidi="hi-IN"/>
        </w:rPr>
      </w:pPr>
      <w:bookmarkStart w:id="142" w:name="_Toc41512386"/>
      <w:bookmarkStart w:id="143" w:name="_Toc41605576"/>
      <w:r w:rsidRPr="00A3089E">
        <w:rPr>
          <w:lang w:bidi="hi-IN"/>
        </w:rPr>
        <w:t>1</w:t>
      </w:r>
      <w:r w:rsidR="005F5BB4" w:rsidRPr="00A3089E">
        <w:rPr>
          <w:lang w:bidi="hi-IN"/>
        </w:rPr>
        <w:t>7</w:t>
      </w:r>
      <w:r w:rsidR="003470BF">
        <w:rPr>
          <w:lang w:bidi="hi-IN"/>
        </w:rPr>
        <w:t>.</w:t>
      </w:r>
      <w:r w:rsidRPr="00A3089E">
        <w:rPr>
          <w:lang w:bidi="hi-IN"/>
        </w:rPr>
        <w:t xml:space="preserve"> Embalaža in prevoz</w:t>
      </w:r>
      <w:bookmarkEnd w:id="142"/>
      <w:bookmarkEnd w:id="143"/>
    </w:p>
    <w:p w14:paraId="03498F69" w14:textId="77777777" w:rsidR="0009540E" w:rsidRDefault="0009540E" w:rsidP="00C37C2D">
      <w:pPr>
        <w:spacing w:line="312" w:lineRule="auto"/>
        <w:jc w:val="both"/>
        <w:rPr>
          <w:rFonts w:asciiTheme="minorHAnsi" w:hAnsiTheme="minorHAnsi" w:cstheme="minorHAnsi"/>
        </w:rPr>
      </w:pPr>
    </w:p>
    <w:p w14:paraId="10C3DDE6" w14:textId="66FC9769" w:rsidR="00C17FDA" w:rsidRPr="00A3089E" w:rsidRDefault="00C17FDA" w:rsidP="00C37C2D">
      <w:pPr>
        <w:spacing w:line="312" w:lineRule="auto"/>
        <w:jc w:val="both"/>
        <w:rPr>
          <w:rFonts w:asciiTheme="minorHAnsi" w:hAnsiTheme="minorHAnsi" w:cstheme="minorHAnsi"/>
        </w:rPr>
      </w:pPr>
      <w:r w:rsidRPr="00A3089E">
        <w:rPr>
          <w:rFonts w:asciiTheme="minorHAnsi" w:hAnsiTheme="minorHAnsi" w:cstheme="minorHAnsi"/>
        </w:rPr>
        <w:t xml:space="preserve">Embalaža in prevozi (prevozna sredstva in osebe) vseh živil ali izdelkov morajo bit v skladu z veljavno zakonodajo in izvedeni v primernem prevoznem sredstvu ter v skladu s HACCP sistemom in vsemi spremljajočimi higienskimi programi, ki veljajo za živila in izdelke v prometu. Naročnik </w:t>
      </w:r>
      <w:r w:rsidR="00501FD3" w:rsidRPr="00A3089E">
        <w:rPr>
          <w:rFonts w:asciiTheme="minorHAnsi" w:hAnsiTheme="minorHAnsi" w:cstheme="minorHAnsi"/>
        </w:rPr>
        <w:t xml:space="preserve">se </w:t>
      </w:r>
      <w:r w:rsidRPr="00A3089E">
        <w:rPr>
          <w:rFonts w:asciiTheme="minorHAnsi" w:hAnsiTheme="minorHAnsi" w:cstheme="minorHAnsi"/>
        </w:rPr>
        <w:t xml:space="preserve">bo dogovoril </w:t>
      </w:r>
      <w:r w:rsidR="00501FD3" w:rsidRPr="00A3089E">
        <w:rPr>
          <w:rFonts w:asciiTheme="minorHAnsi" w:hAnsiTheme="minorHAnsi" w:cstheme="minorHAnsi"/>
        </w:rPr>
        <w:t xml:space="preserve">za </w:t>
      </w:r>
      <w:r w:rsidRPr="00A3089E">
        <w:rPr>
          <w:rFonts w:asciiTheme="minorHAnsi" w:hAnsiTheme="minorHAnsi" w:cstheme="minorHAnsi"/>
        </w:rPr>
        <w:t>rokovanje z embalažo (vračanje, zavrženje, mehanično čiščenje …) z vsakim izbranim dobaviteljem ločeno.</w:t>
      </w:r>
    </w:p>
    <w:p w14:paraId="452489C2" w14:textId="77777777" w:rsidR="00C17FDA" w:rsidRPr="00A3089E" w:rsidRDefault="00C17FDA" w:rsidP="00C37C2D">
      <w:pPr>
        <w:spacing w:line="312" w:lineRule="auto"/>
        <w:jc w:val="both"/>
        <w:rPr>
          <w:rFonts w:asciiTheme="minorHAnsi" w:hAnsiTheme="minorHAnsi" w:cstheme="minorHAnsi"/>
        </w:rPr>
      </w:pPr>
      <w:r w:rsidRPr="00A3089E">
        <w:rPr>
          <w:rFonts w:asciiTheme="minorHAnsi" w:hAnsiTheme="minorHAnsi" w:cstheme="minorHAnsi"/>
        </w:rPr>
        <w:t xml:space="preserve">Zaželeno je, da so živila in izdelki v embalaži, ki je okolju prijazna (iz recikliranih materialov in obnovljivih surovin).  </w:t>
      </w:r>
    </w:p>
    <w:p w14:paraId="2ED98373" w14:textId="18D4CE73" w:rsidR="002C47A1" w:rsidRPr="00A3089E" w:rsidRDefault="00C17FDA" w:rsidP="00CA6878">
      <w:pPr>
        <w:suppressAutoHyphens/>
        <w:autoSpaceDN w:val="0"/>
        <w:spacing w:after="0" w:line="312" w:lineRule="auto"/>
        <w:jc w:val="both"/>
        <w:textAlignment w:val="baseline"/>
        <w:rPr>
          <w:rFonts w:asciiTheme="minorHAnsi" w:eastAsia="Times New Roman" w:hAnsiTheme="minorHAnsi" w:cstheme="minorHAnsi"/>
          <w:kern w:val="3"/>
          <w:lang w:eastAsia="zh-CN" w:bidi="hi-IN"/>
        </w:rPr>
      </w:pPr>
      <w:r w:rsidRPr="00A3089E">
        <w:rPr>
          <w:rFonts w:asciiTheme="minorHAnsi" w:eastAsia="Times New Roman" w:hAnsiTheme="minorHAnsi" w:cstheme="minorHAnsi"/>
          <w:kern w:val="3"/>
          <w:lang w:eastAsia="zh-CN" w:bidi="hi-IN"/>
        </w:rPr>
        <w:t xml:space="preserve">Ponudnik z oddajo ponudbe izkazuje soglasje k zahtevam v zvezi z embalažo in prevozom. </w:t>
      </w:r>
    </w:p>
    <w:p w14:paraId="4700D9C4" w14:textId="292DF1C5" w:rsidR="00B40C5C" w:rsidRPr="00A3089E" w:rsidRDefault="00B40C5C">
      <w:pPr>
        <w:spacing w:after="0" w:line="240" w:lineRule="auto"/>
        <w:rPr>
          <w:rFonts w:asciiTheme="minorHAnsi" w:hAnsiTheme="minorHAnsi" w:cstheme="minorHAnsi"/>
          <w:b/>
          <w:shd w:val="clear" w:color="auto" w:fill="E2EFD9" w:themeFill="accent6" w:themeFillTint="33"/>
        </w:rPr>
      </w:pPr>
    </w:p>
    <w:p w14:paraId="69949A8E" w14:textId="775D1A9D" w:rsidR="00187C4B" w:rsidRPr="00A3089E" w:rsidRDefault="00C13006" w:rsidP="003470BF">
      <w:pPr>
        <w:pStyle w:val="Odstavekseznama"/>
      </w:pPr>
      <w:bookmarkStart w:id="144" w:name="_Toc41512387"/>
      <w:bookmarkStart w:id="145" w:name="_Toc41605577"/>
      <w:r w:rsidRPr="00A3089E">
        <w:t>1</w:t>
      </w:r>
      <w:r w:rsidR="005F5BB4" w:rsidRPr="00A3089E">
        <w:t>8</w:t>
      </w:r>
      <w:r w:rsidR="003470BF">
        <w:t>.</w:t>
      </w:r>
      <w:r w:rsidRPr="00A3089E">
        <w:t xml:space="preserve"> Pravna podlaga</w:t>
      </w:r>
      <w:bookmarkEnd w:id="144"/>
      <w:bookmarkEnd w:id="145"/>
    </w:p>
    <w:p w14:paraId="04FA3A3E" w14:textId="77777777" w:rsidR="00501FD3" w:rsidRPr="00A3089E" w:rsidRDefault="00501FD3" w:rsidP="00501FD3">
      <w:pPr>
        <w:rPr>
          <w:rFonts w:asciiTheme="minorHAnsi" w:hAnsiTheme="minorHAnsi" w:cstheme="minorHAnsi"/>
        </w:rPr>
      </w:pPr>
    </w:p>
    <w:p w14:paraId="0E990B48" w14:textId="77777777" w:rsidR="00187C4B" w:rsidRPr="00A3089E" w:rsidRDefault="00187C4B" w:rsidP="003470BF">
      <w:pPr>
        <w:spacing w:after="0" w:line="312" w:lineRule="auto"/>
        <w:jc w:val="both"/>
        <w:rPr>
          <w:rFonts w:asciiTheme="minorHAnsi" w:hAnsiTheme="minorHAnsi" w:cstheme="minorHAnsi"/>
        </w:rPr>
      </w:pPr>
      <w:bookmarkStart w:id="146" w:name="_Toc404938496"/>
      <w:r w:rsidRPr="00A3089E">
        <w:rPr>
          <w:rFonts w:asciiTheme="minorHAnsi" w:hAnsiTheme="minorHAnsi" w:cstheme="minorHAnsi"/>
        </w:rPr>
        <w:t>V postopku oddaje javnega naročila in tekom izvedbe javnega naročila je potrebno upoštevati:</w:t>
      </w:r>
      <w:bookmarkEnd w:id="146"/>
    </w:p>
    <w:p w14:paraId="205289D2" w14:textId="77777777" w:rsidR="00187C4B" w:rsidRPr="00A3089E" w:rsidRDefault="00187C4B" w:rsidP="003470BF">
      <w:pPr>
        <w:pStyle w:val="JNnatevanje"/>
      </w:pPr>
      <w:r w:rsidRPr="00A3089E">
        <w:t xml:space="preserve">Zakon o javnem naročanju (Ur.l RS, št </w:t>
      </w:r>
      <w:r w:rsidR="00F12F55" w:rsidRPr="00A3089E">
        <w:t>91/2015, v nadaljevanju: ZJN-3)</w:t>
      </w:r>
      <w:r w:rsidRPr="00A3089E">
        <w:t>;</w:t>
      </w:r>
    </w:p>
    <w:p w14:paraId="197E0DC4" w14:textId="77777777" w:rsidR="00187C4B" w:rsidRPr="00A3089E" w:rsidRDefault="00187C4B" w:rsidP="003470BF">
      <w:pPr>
        <w:pStyle w:val="JNnatevanje"/>
      </w:pPr>
      <w:r w:rsidRPr="00A3089E">
        <w:t>Zakon o pravnem varstvu v postopkih javnega naročanja (Uradni list RS, št 43/2011, s spremembami, v nadaljevanju: ZPVPJN)</w:t>
      </w:r>
      <w:r w:rsidR="005A5565" w:rsidRPr="00A3089E">
        <w:t>;</w:t>
      </w:r>
    </w:p>
    <w:p w14:paraId="13E2CED4" w14:textId="77777777" w:rsidR="00187C4B" w:rsidRPr="00A3089E" w:rsidRDefault="00187C4B" w:rsidP="003470BF">
      <w:pPr>
        <w:pStyle w:val="JNnatevanje"/>
      </w:pPr>
      <w:r w:rsidRPr="00A3089E">
        <w:t>Obligacijski zakonik (Uradni list RS, št. 97/07, s spremembami, v nadaljevanju: OZ);</w:t>
      </w:r>
    </w:p>
    <w:p w14:paraId="57A54DE6" w14:textId="0A60FD12" w:rsidR="00342DDD" w:rsidRDefault="00187C4B" w:rsidP="003470BF">
      <w:pPr>
        <w:pStyle w:val="JNnatevanje"/>
      </w:pPr>
      <w:r w:rsidRPr="00A3089E">
        <w:t>vsa veljavna zakonodaja, ki ureja področje predmeta javnega naročila.</w:t>
      </w:r>
    </w:p>
    <w:p w14:paraId="45D960D9" w14:textId="77777777" w:rsidR="003470BF" w:rsidRPr="00A3089E" w:rsidRDefault="003470BF" w:rsidP="003470BF">
      <w:pPr>
        <w:pStyle w:val="JNnatevanje"/>
        <w:numPr>
          <w:ilvl w:val="0"/>
          <w:numId w:val="0"/>
        </w:numPr>
        <w:ind w:left="714"/>
      </w:pPr>
    </w:p>
    <w:p w14:paraId="7BAA4E96" w14:textId="64150DE1" w:rsidR="00187C4B" w:rsidRPr="003470BF" w:rsidRDefault="005F5BB4" w:rsidP="003470BF">
      <w:pPr>
        <w:pStyle w:val="Odstavekseznama"/>
        <w:rPr>
          <w:rStyle w:val="Naslov1Znak"/>
          <w:rFonts w:cs="Times New Roman"/>
          <w:szCs w:val="22"/>
          <w:lang w:eastAsia="sl-SI"/>
        </w:rPr>
      </w:pPr>
      <w:bookmarkStart w:id="147" w:name="_Toc404938497"/>
      <w:bookmarkStart w:id="148" w:name="_Toc41512388"/>
      <w:bookmarkStart w:id="149" w:name="_Toc41605578"/>
      <w:r w:rsidRPr="003470BF">
        <w:rPr>
          <w:rStyle w:val="Naslov1Znak"/>
          <w:rFonts w:cs="Times New Roman"/>
          <w:szCs w:val="22"/>
          <w:lang w:eastAsia="sl-SI"/>
        </w:rPr>
        <w:t>19</w:t>
      </w:r>
      <w:r w:rsidR="003470BF">
        <w:rPr>
          <w:rStyle w:val="Naslov1Znak"/>
          <w:rFonts w:cs="Times New Roman"/>
          <w:szCs w:val="22"/>
          <w:lang w:eastAsia="sl-SI"/>
        </w:rPr>
        <w:t>.</w:t>
      </w:r>
      <w:r w:rsidR="00187C4B" w:rsidRPr="003470BF">
        <w:rPr>
          <w:rStyle w:val="Naslov1Znak"/>
          <w:rFonts w:cs="Times New Roman"/>
          <w:szCs w:val="22"/>
          <w:lang w:eastAsia="sl-SI"/>
        </w:rPr>
        <w:t xml:space="preserve">  Pouk o pravnem sredstvu</w:t>
      </w:r>
      <w:bookmarkEnd w:id="147"/>
      <w:bookmarkEnd w:id="148"/>
      <w:bookmarkEnd w:id="149"/>
    </w:p>
    <w:p w14:paraId="4F95CF1F" w14:textId="77777777" w:rsidR="003516E7" w:rsidRPr="00A3089E" w:rsidRDefault="003516E7" w:rsidP="00C37C2D">
      <w:pPr>
        <w:spacing w:before="100" w:beforeAutospacing="1" w:after="100" w:afterAutospacing="1" w:line="312" w:lineRule="auto"/>
        <w:jc w:val="both"/>
        <w:rPr>
          <w:rFonts w:asciiTheme="minorHAnsi" w:hAnsiTheme="minorHAnsi" w:cstheme="minorHAnsi"/>
          <w:lang w:eastAsia="sl-SI"/>
        </w:rPr>
      </w:pPr>
      <w:bookmarkStart w:id="150" w:name="_Hlk503725256"/>
      <w:r w:rsidRPr="00A3089E">
        <w:rPr>
          <w:rFonts w:asciiTheme="minorHAnsi" w:hAnsiTheme="minorHAnsi" w:cstheme="minorHAnsi"/>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w:t>
      </w:r>
      <w:r w:rsidRPr="00A3089E">
        <w:rPr>
          <w:rFonts w:asciiTheme="minorHAnsi" w:hAnsiTheme="minorHAnsi" w:cstheme="minorHAnsi"/>
        </w:rPr>
        <w:lastRenderedPageBreak/>
        <w:t>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r w:rsidRPr="00A3089E">
        <w:rPr>
          <w:rFonts w:asciiTheme="minorHAnsi" w:hAnsiTheme="minorHAnsi" w:cstheme="minorHAnsi"/>
          <w:lang w:eastAsia="sl-SI"/>
        </w:rPr>
        <w:t xml:space="preserve">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in se javno naročilo oddaja po odprtem postopku 4.000,00 EUR. Taksa se plača na transakcijski račun odprt pri Banki Slovenije, Slovenska cesta 35, 1505 Ljubljana, Slovenija št. SI56 0110 0100 0358 802, SWIFT koda BS LJ SI 2X, IBAN SI56011001000358802 in sklic 11 16110-7111290XXXXX</w:t>
      </w:r>
      <w:bookmarkEnd w:id="150"/>
      <w:r w:rsidR="00430584" w:rsidRPr="00A3089E">
        <w:rPr>
          <w:rFonts w:asciiTheme="minorHAnsi" w:hAnsiTheme="minorHAnsi" w:cstheme="minorHAnsi"/>
          <w:lang w:eastAsia="sl-SI"/>
        </w:rPr>
        <w:t>.</w:t>
      </w:r>
    </w:p>
    <w:p w14:paraId="4137B134" w14:textId="77777777" w:rsidR="00591688" w:rsidRPr="00A3089E" w:rsidRDefault="00501FD3" w:rsidP="00C37C2D">
      <w:pPr>
        <w:pStyle w:val="Noga"/>
        <w:spacing w:line="312" w:lineRule="auto"/>
        <w:jc w:val="both"/>
        <w:rPr>
          <w:rFonts w:asciiTheme="minorHAnsi" w:hAnsiTheme="minorHAnsi" w:cstheme="minorHAnsi"/>
          <w:sz w:val="22"/>
        </w:rPr>
      </w:pPr>
      <w:r w:rsidRPr="00A3089E">
        <w:rPr>
          <w:rFonts w:asciiTheme="minorHAnsi" w:hAnsiTheme="minorHAnsi" w:cstheme="minorHAnsi"/>
          <w:sz w:val="22"/>
        </w:rPr>
        <w:tab/>
      </w:r>
    </w:p>
    <w:p w14:paraId="1095E2AC" w14:textId="77777777" w:rsidR="00591688" w:rsidRPr="00A3089E" w:rsidRDefault="00591688" w:rsidP="00C37C2D">
      <w:pPr>
        <w:pStyle w:val="Noga"/>
        <w:spacing w:line="312" w:lineRule="auto"/>
        <w:jc w:val="both"/>
        <w:rPr>
          <w:rFonts w:asciiTheme="minorHAnsi" w:hAnsiTheme="minorHAnsi" w:cstheme="minorHAnsi"/>
          <w:sz w:val="22"/>
        </w:rPr>
      </w:pPr>
    </w:p>
    <w:p w14:paraId="61259E99" w14:textId="3FC8CD8C" w:rsidR="001E4098" w:rsidRPr="00A3089E" w:rsidRDefault="00591688" w:rsidP="00C37C2D">
      <w:pPr>
        <w:pStyle w:val="Noga"/>
        <w:spacing w:line="312" w:lineRule="auto"/>
        <w:jc w:val="both"/>
        <w:rPr>
          <w:rFonts w:asciiTheme="minorHAnsi" w:hAnsiTheme="minorHAnsi" w:cstheme="minorHAnsi"/>
          <w:sz w:val="22"/>
        </w:rPr>
      </w:pPr>
      <w:r w:rsidRPr="00A3089E">
        <w:rPr>
          <w:rFonts w:asciiTheme="minorHAnsi" w:hAnsiTheme="minorHAnsi" w:cstheme="minorHAnsi"/>
          <w:sz w:val="22"/>
        </w:rPr>
        <w:tab/>
      </w:r>
      <w:r w:rsidRPr="00A3089E">
        <w:rPr>
          <w:rFonts w:asciiTheme="minorHAnsi" w:hAnsiTheme="minorHAnsi" w:cstheme="minorHAnsi"/>
          <w:sz w:val="22"/>
        </w:rPr>
        <w:tab/>
      </w:r>
      <w:r w:rsidR="00B40C5C" w:rsidRPr="00A3089E">
        <w:rPr>
          <w:rFonts w:asciiTheme="minorHAnsi" w:hAnsiTheme="minorHAnsi" w:cstheme="minorHAnsi"/>
          <w:sz w:val="22"/>
        </w:rPr>
        <w:t>m</w:t>
      </w:r>
      <w:r w:rsidR="00D613F7" w:rsidRPr="00A3089E">
        <w:rPr>
          <w:rFonts w:asciiTheme="minorHAnsi" w:hAnsiTheme="minorHAnsi" w:cstheme="minorHAnsi"/>
          <w:sz w:val="22"/>
        </w:rPr>
        <w:t xml:space="preserve">ag. </w:t>
      </w:r>
      <w:r w:rsidR="004D5103" w:rsidRPr="00A3089E">
        <w:rPr>
          <w:rFonts w:asciiTheme="minorHAnsi" w:hAnsiTheme="minorHAnsi" w:cstheme="minorHAnsi"/>
          <w:sz w:val="22"/>
        </w:rPr>
        <w:t>Francka Mravlje</w:t>
      </w:r>
      <w:r w:rsidR="00D613F7" w:rsidRPr="00A3089E">
        <w:rPr>
          <w:rFonts w:asciiTheme="minorHAnsi" w:hAnsiTheme="minorHAnsi" w:cstheme="minorHAnsi"/>
          <w:sz w:val="22"/>
        </w:rPr>
        <w:t xml:space="preserve">, </w:t>
      </w:r>
      <w:r w:rsidR="001E4098" w:rsidRPr="00A3089E">
        <w:rPr>
          <w:rFonts w:asciiTheme="minorHAnsi" w:hAnsiTheme="minorHAnsi" w:cstheme="minorHAnsi"/>
          <w:sz w:val="22"/>
        </w:rPr>
        <w:t>ravnatel</w:t>
      </w:r>
      <w:r w:rsidR="00F93EBC" w:rsidRPr="00A3089E">
        <w:rPr>
          <w:rFonts w:asciiTheme="minorHAnsi" w:hAnsiTheme="minorHAnsi" w:cstheme="minorHAnsi"/>
          <w:sz w:val="22"/>
        </w:rPr>
        <w:t>j</w:t>
      </w:r>
      <w:r w:rsidR="00D613F7" w:rsidRPr="00A3089E">
        <w:rPr>
          <w:rFonts w:asciiTheme="minorHAnsi" w:hAnsiTheme="minorHAnsi" w:cstheme="minorHAnsi"/>
          <w:sz w:val="22"/>
        </w:rPr>
        <w:t>ica</w:t>
      </w:r>
    </w:p>
    <w:p w14:paraId="7B4243AC" w14:textId="77777777" w:rsidR="001E4098" w:rsidRPr="00A3089E" w:rsidRDefault="001E4098" w:rsidP="00C37C2D">
      <w:pPr>
        <w:spacing w:line="312" w:lineRule="auto"/>
        <w:jc w:val="both"/>
        <w:rPr>
          <w:rFonts w:asciiTheme="minorHAnsi" w:hAnsiTheme="minorHAnsi" w:cstheme="minorHAnsi"/>
        </w:rPr>
      </w:pPr>
    </w:p>
    <w:p w14:paraId="60070A4A" w14:textId="77777777" w:rsidR="00591688" w:rsidRPr="00A3089E" w:rsidRDefault="00591688" w:rsidP="00DB51AB">
      <w:pPr>
        <w:pStyle w:val="Naslov1"/>
      </w:pPr>
    </w:p>
    <w:p w14:paraId="09229D5E" w14:textId="77777777" w:rsidR="00591688" w:rsidRPr="00A3089E" w:rsidRDefault="00591688" w:rsidP="00DB51AB">
      <w:pPr>
        <w:pStyle w:val="Naslov1"/>
      </w:pPr>
    </w:p>
    <w:p w14:paraId="0FFBC285" w14:textId="77777777" w:rsidR="00591688" w:rsidRPr="00A3089E" w:rsidRDefault="00591688" w:rsidP="00DB51AB">
      <w:pPr>
        <w:pStyle w:val="Naslov1"/>
      </w:pPr>
    </w:p>
    <w:p w14:paraId="19225D77" w14:textId="77777777" w:rsidR="004D5103" w:rsidRPr="00A3089E" w:rsidRDefault="004D5103">
      <w:pPr>
        <w:spacing w:after="0" w:line="240" w:lineRule="auto"/>
        <w:rPr>
          <w:rFonts w:asciiTheme="minorHAnsi" w:hAnsiTheme="minorHAnsi" w:cstheme="minorHAnsi"/>
          <w:b/>
        </w:rPr>
      </w:pPr>
      <w:r w:rsidRPr="00A3089E">
        <w:rPr>
          <w:rFonts w:asciiTheme="minorHAnsi" w:hAnsiTheme="minorHAnsi" w:cstheme="minorHAnsi"/>
        </w:rPr>
        <w:br w:type="page"/>
      </w:r>
    </w:p>
    <w:p w14:paraId="5200A30A" w14:textId="16F8D90C" w:rsidR="008207F0" w:rsidRPr="00A3089E" w:rsidRDefault="00037492" w:rsidP="000C68BD">
      <w:pPr>
        <w:pStyle w:val="Brezrazmikov"/>
      </w:pPr>
      <w:bookmarkStart w:id="151" w:name="_Toc481444409"/>
      <w:bookmarkStart w:id="152" w:name="_Toc41605579"/>
      <w:r w:rsidRPr="006F5E34">
        <w:lastRenderedPageBreak/>
        <w:t>OBRAZEC ŠT.</w:t>
      </w:r>
      <w:r w:rsidR="00001548" w:rsidRPr="006F5E34">
        <w:t>1</w:t>
      </w:r>
      <w:r w:rsidRPr="00A3089E">
        <w:t xml:space="preserve"> </w:t>
      </w:r>
      <w:bookmarkEnd w:id="151"/>
      <w:r w:rsidR="006F5E34">
        <w:t xml:space="preserve"> </w:t>
      </w:r>
      <w:r w:rsidR="008207F0" w:rsidRPr="00A3089E">
        <w:t>Pooblastilo za pridobitev potrdila iz kazenske evidence za fizične osebe</w:t>
      </w:r>
      <w:r w:rsidR="008207F0" w:rsidRPr="00A3089E">
        <w:rPr>
          <w:rStyle w:val="Sprotnaopomba-sklic"/>
          <w:b w:val="0"/>
        </w:rPr>
        <w:footnoteReference w:id="3"/>
      </w:r>
      <w:bookmarkEnd w:id="152"/>
    </w:p>
    <w:p w14:paraId="2F0441B5" w14:textId="77777777" w:rsidR="008207F0" w:rsidRPr="00A3089E" w:rsidRDefault="008207F0" w:rsidP="008207F0">
      <w:pPr>
        <w:rPr>
          <w:rFonts w:asciiTheme="minorHAnsi" w:hAnsiTheme="minorHAnsi" w:cstheme="minorHAnsi"/>
          <w:b/>
        </w:rPr>
      </w:pPr>
    </w:p>
    <w:p w14:paraId="3C4996C5" w14:textId="77777777" w:rsidR="006D38D1" w:rsidRPr="00A3089E" w:rsidRDefault="006D38D1" w:rsidP="00C37C2D">
      <w:pPr>
        <w:spacing w:line="312" w:lineRule="auto"/>
        <w:jc w:val="both"/>
        <w:rPr>
          <w:rFonts w:asciiTheme="minorHAnsi" w:hAnsiTheme="minorHAnsi" w:cstheme="minorHAnsi"/>
        </w:rPr>
      </w:pPr>
      <w:bookmarkStart w:id="153" w:name="_Toc398205566"/>
    </w:p>
    <w:p w14:paraId="6E29C906" w14:textId="77777777" w:rsidR="00FD7A18" w:rsidRPr="00A3089E" w:rsidRDefault="00FD7A18" w:rsidP="00C37C2D">
      <w:pPr>
        <w:spacing w:line="312" w:lineRule="auto"/>
        <w:jc w:val="both"/>
        <w:rPr>
          <w:rFonts w:asciiTheme="minorHAnsi" w:hAnsiTheme="minorHAnsi" w:cstheme="minorHAnsi"/>
        </w:rPr>
      </w:pPr>
      <w:r w:rsidRPr="00A3089E">
        <w:rPr>
          <w:rFonts w:asciiTheme="minorHAnsi" w:hAnsiTheme="minorHAnsi" w:cstheme="minorHAnsi"/>
        </w:rPr>
        <w:t>Pooblastitelj(ica)</w:t>
      </w:r>
    </w:p>
    <w:p w14:paraId="5411D3A1" w14:textId="77777777" w:rsidR="00FD7A18" w:rsidRPr="00A3089E" w:rsidRDefault="00FD7A18" w:rsidP="00C37C2D">
      <w:pPr>
        <w:spacing w:line="312" w:lineRule="auto"/>
        <w:jc w:val="both"/>
        <w:rPr>
          <w:rFonts w:asciiTheme="minorHAnsi" w:hAnsiTheme="minorHAnsi" w:cstheme="minorHAnsi"/>
        </w:rPr>
      </w:pPr>
      <w:r w:rsidRPr="00A3089E">
        <w:rPr>
          <w:rFonts w:asciiTheme="minorHAnsi" w:hAnsiTheme="minorHAnsi" w:cstheme="minorHAnsi"/>
        </w:rPr>
        <w:t>____________________________________________________________________</w:t>
      </w:r>
    </w:p>
    <w:p w14:paraId="4AF0A96B" w14:textId="6CC4AB6D" w:rsidR="00FD7A18" w:rsidRPr="00A3089E" w:rsidRDefault="00FD7A18" w:rsidP="00C37C2D">
      <w:pPr>
        <w:spacing w:line="312" w:lineRule="auto"/>
        <w:jc w:val="both"/>
        <w:rPr>
          <w:rFonts w:asciiTheme="minorHAnsi" w:hAnsiTheme="minorHAnsi" w:cstheme="minorHAnsi"/>
        </w:rPr>
      </w:pPr>
      <w:r w:rsidRPr="00A3089E">
        <w:rPr>
          <w:rFonts w:asciiTheme="minorHAnsi" w:hAnsiTheme="minorHAnsi" w:cstheme="minorHAnsi"/>
        </w:rPr>
        <w:t>daje soglasje naročniku</w:t>
      </w:r>
      <w:r w:rsidR="003E5D65" w:rsidRPr="00A3089E">
        <w:rPr>
          <w:rFonts w:asciiTheme="minorHAnsi" w:hAnsiTheme="minorHAnsi" w:cstheme="minorHAnsi"/>
        </w:rPr>
        <w:t xml:space="preserve"> </w:t>
      </w:r>
      <w:r w:rsidR="004D5103" w:rsidRPr="00A3089E">
        <w:rPr>
          <w:rFonts w:asciiTheme="minorHAnsi" w:hAnsiTheme="minorHAnsi" w:cstheme="minorHAnsi"/>
        </w:rPr>
        <w:t>Osnovna šola Kajetana Koviča Poljčane, Dravinjska cesta 26, 23</w:t>
      </w:r>
      <w:r w:rsidR="00197030" w:rsidRPr="00A3089E">
        <w:rPr>
          <w:rFonts w:asciiTheme="minorHAnsi" w:hAnsiTheme="minorHAnsi" w:cstheme="minorHAnsi"/>
        </w:rPr>
        <w:t>1</w:t>
      </w:r>
      <w:r w:rsidR="004D5103" w:rsidRPr="00A3089E">
        <w:rPr>
          <w:rFonts w:asciiTheme="minorHAnsi" w:hAnsiTheme="minorHAnsi" w:cstheme="minorHAnsi"/>
        </w:rPr>
        <w:t>9 Poljčane</w:t>
      </w:r>
      <w:r w:rsidRPr="00A3089E">
        <w:rPr>
          <w:rFonts w:asciiTheme="minorHAnsi" w:hAnsiTheme="minorHAnsi" w:cstheme="minorHAnsi"/>
        </w:rPr>
        <w:t xml:space="preserve">, da skladno 75. členom ZJN-3 za potrebe preverjanja izpolnjevanja pogojev v postopku oddaje javnega naročila </w:t>
      </w:r>
      <w:r w:rsidR="00EB3369" w:rsidRPr="00A3089E">
        <w:rPr>
          <w:rFonts w:asciiTheme="minorHAnsi" w:hAnsiTheme="minorHAnsi" w:cstheme="minorHAnsi"/>
        </w:rPr>
        <w:t>»</w:t>
      </w:r>
      <w:r w:rsidR="00A311E1" w:rsidRPr="00A3089E">
        <w:rPr>
          <w:rFonts w:asciiTheme="minorHAnsi" w:hAnsiTheme="minorHAnsi" w:cstheme="minorHAnsi"/>
        </w:rPr>
        <w:t>Dobava konvencionalnih in ekoloških živil za obdobje</w:t>
      </w:r>
      <w:r w:rsidR="00197030" w:rsidRPr="00A3089E">
        <w:rPr>
          <w:rFonts w:asciiTheme="minorHAnsi" w:hAnsiTheme="minorHAnsi" w:cstheme="minorHAnsi"/>
        </w:rPr>
        <w:t xml:space="preserve"> do 31.</w:t>
      </w:r>
      <w:r w:rsidR="00B40C5C" w:rsidRPr="00A3089E">
        <w:rPr>
          <w:rFonts w:asciiTheme="minorHAnsi" w:hAnsiTheme="minorHAnsi" w:cstheme="minorHAnsi"/>
        </w:rPr>
        <w:t>8</w:t>
      </w:r>
      <w:r w:rsidR="003E5D65" w:rsidRPr="00A3089E">
        <w:rPr>
          <w:rFonts w:asciiTheme="minorHAnsi" w:hAnsiTheme="minorHAnsi" w:cstheme="minorHAnsi"/>
        </w:rPr>
        <w:t>.2023</w:t>
      </w:r>
      <w:r w:rsidR="00EB3369" w:rsidRPr="00A3089E">
        <w:rPr>
          <w:rFonts w:asciiTheme="minorHAnsi" w:hAnsiTheme="minorHAnsi" w:cstheme="minorHAnsi"/>
        </w:rPr>
        <w:t>«</w:t>
      </w:r>
      <w:r w:rsidRPr="00A3089E">
        <w:rPr>
          <w:rFonts w:asciiTheme="minorHAnsi" w:hAnsiTheme="minorHAnsi" w:cstheme="minorHAnsi"/>
        </w:rPr>
        <w:t xml:space="preserve"> od Ministrstva za pravosodje, Sektor za izvrševanje kazenskih sankcij, Kazenska evidenca, pridobi potrdilo iz kazenske evidence, da kot </w:t>
      </w:r>
      <w:r w:rsidR="005F5BB4" w:rsidRPr="00A3089E">
        <w:rPr>
          <w:rFonts w:asciiTheme="minorHAnsi" w:hAnsiTheme="minorHAnsi" w:cstheme="minorHAnsi"/>
        </w:rPr>
        <w:t xml:space="preserve">pristojna oseba </w:t>
      </w:r>
      <w:r w:rsidRPr="00A3089E">
        <w:rPr>
          <w:rFonts w:asciiTheme="minorHAnsi" w:hAnsiTheme="minorHAnsi" w:cstheme="minorHAnsi"/>
        </w:rPr>
        <w:t>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D132C8" w:rsidRPr="00A3089E" w14:paraId="1757D824" w14:textId="77777777" w:rsidTr="003F4573">
        <w:trPr>
          <w:trHeight w:val="255"/>
        </w:trPr>
        <w:tc>
          <w:tcPr>
            <w:tcW w:w="2885" w:type="dxa"/>
          </w:tcPr>
          <w:p w14:paraId="0DA05739" w14:textId="77777777" w:rsidR="00FD7A18" w:rsidRPr="00A3089E" w:rsidRDefault="00FD7A18" w:rsidP="00C37C2D">
            <w:pPr>
              <w:spacing w:line="312" w:lineRule="auto"/>
              <w:jc w:val="both"/>
              <w:rPr>
                <w:rFonts w:asciiTheme="minorHAnsi" w:hAnsiTheme="minorHAnsi" w:cstheme="minorHAnsi"/>
                <w:b/>
              </w:rPr>
            </w:pPr>
            <w:r w:rsidRPr="00A3089E">
              <w:rPr>
                <w:rFonts w:asciiTheme="minorHAnsi" w:hAnsiTheme="minorHAnsi" w:cstheme="minorHAnsi"/>
                <w:b/>
              </w:rPr>
              <w:t>IME IN PRIIMEK</w:t>
            </w:r>
          </w:p>
        </w:tc>
        <w:tc>
          <w:tcPr>
            <w:tcW w:w="4995" w:type="dxa"/>
          </w:tcPr>
          <w:p w14:paraId="5B3EE804" w14:textId="77777777" w:rsidR="00FD7A18" w:rsidRPr="00A3089E" w:rsidRDefault="00FD7A18" w:rsidP="00C37C2D">
            <w:pPr>
              <w:spacing w:line="312" w:lineRule="auto"/>
              <w:jc w:val="both"/>
              <w:rPr>
                <w:rFonts w:asciiTheme="minorHAnsi" w:hAnsiTheme="minorHAnsi" w:cstheme="minorHAnsi"/>
              </w:rPr>
            </w:pPr>
          </w:p>
        </w:tc>
      </w:tr>
      <w:tr w:rsidR="00D132C8" w:rsidRPr="00A3089E" w14:paraId="2DCC1A22" w14:textId="77777777" w:rsidTr="003F4573">
        <w:trPr>
          <w:trHeight w:val="210"/>
        </w:trPr>
        <w:tc>
          <w:tcPr>
            <w:tcW w:w="2885" w:type="dxa"/>
          </w:tcPr>
          <w:p w14:paraId="200BAC21" w14:textId="77777777" w:rsidR="00FD7A18" w:rsidRPr="00A3089E" w:rsidRDefault="00FD7A18" w:rsidP="00C37C2D">
            <w:pPr>
              <w:spacing w:line="312" w:lineRule="auto"/>
              <w:jc w:val="both"/>
              <w:rPr>
                <w:rFonts w:asciiTheme="minorHAnsi" w:hAnsiTheme="minorHAnsi" w:cstheme="minorHAnsi"/>
                <w:b/>
              </w:rPr>
            </w:pPr>
            <w:r w:rsidRPr="00A3089E">
              <w:rPr>
                <w:rFonts w:asciiTheme="minorHAnsi" w:hAnsiTheme="minorHAnsi" w:cstheme="minorHAnsi"/>
                <w:b/>
              </w:rPr>
              <w:t>(prejšnji priimek)</w:t>
            </w:r>
          </w:p>
        </w:tc>
        <w:tc>
          <w:tcPr>
            <w:tcW w:w="4995" w:type="dxa"/>
          </w:tcPr>
          <w:p w14:paraId="7AD739AA" w14:textId="77777777" w:rsidR="00FD7A18" w:rsidRPr="00A3089E" w:rsidRDefault="00FD7A18" w:rsidP="00C37C2D">
            <w:pPr>
              <w:spacing w:line="312" w:lineRule="auto"/>
              <w:jc w:val="both"/>
              <w:rPr>
                <w:rFonts w:asciiTheme="minorHAnsi" w:hAnsiTheme="minorHAnsi" w:cstheme="minorHAnsi"/>
              </w:rPr>
            </w:pPr>
          </w:p>
        </w:tc>
      </w:tr>
      <w:tr w:rsidR="00D132C8" w:rsidRPr="00A3089E" w14:paraId="5603A7ED" w14:textId="77777777" w:rsidTr="003F4573">
        <w:trPr>
          <w:trHeight w:val="225"/>
        </w:trPr>
        <w:tc>
          <w:tcPr>
            <w:tcW w:w="2885" w:type="dxa"/>
          </w:tcPr>
          <w:p w14:paraId="0A134912" w14:textId="77777777" w:rsidR="00FD7A18" w:rsidRPr="00A3089E" w:rsidRDefault="00FD7A18" w:rsidP="00C37C2D">
            <w:pPr>
              <w:spacing w:line="312" w:lineRule="auto"/>
              <w:jc w:val="both"/>
              <w:rPr>
                <w:rFonts w:asciiTheme="minorHAnsi" w:hAnsiTheme="minorHAnsi" w:cstheme="minorHAnsi"/>
                <w:b/>
              </w:rPr>
            </w:pPr>
            <w:r w:rsidRPr="00A3089E">
              <w:rPr>
                <w:rFonts w:asciiTheme="minorHAnsi" w:hAnsiTheme="minorHAnsi" w:cstheme="minorHAnsi"/>
                <w:b/>
              </w:rPr>
              <w:t>EMŠO</w:t>
            </w:r>
          </w:p>
        </w:tc>
        <w:tc>
          <w:tcPr>
            <w:tcW w:w="4995" w:type="dxa"/>
          </w:tcPr>
          <w:p w14:paraId="20E6EC4A" w14:textId="77777777" w:rsidR="00FD7A18" w:rsidRPr="00A3089E" w:rsidRDefault="00FD7A18" w:rsidP="00C37C2D">
            <w:pPr>
              <w:spacing w:line="312" w:lineRule="auto"/>
              <w:jc w:val="both"/>
              <w:rPr>
                <w:rFonts w:asciiTheme="minorHAnsi" w:hAnsiTheme="minorHAnsi" w:cstheme="minorHAnsi"/>
              </w:rPr>
            </w:pPr>
          </w:p>
        </w:tc>
      </w:tr>
      <w:tr w:rsidR="00D132C8" w:rsidRPr="00A3089E" w14:paraId="1897163D" w14:textId="77777777" w:rsidTr="003F4573">
        <w:trPr>
          <w:trHeight w:val="315"/>
        </w:trPr>
        <w:tc>
          <w:tcPr>
            <w:tcW w:w="2885" w:type="dxa"/>
          </w:tcPr>
          <w:p w14:paraId="654E0F27" w14:textId="77777777" w:rsidR="00FD7A18" w:rsidRPr="00A3089E" w:rsidRDefault="00FD7A18" w:rsidP="00C37C2D">
            <w:pPr>
              <w:spacing w:line="312" w:lineRule="auto"/>
              <w:jc w:val="both"/>
              <w:rPr>
                <w:rFonts w:asciiTheme="minorHAnsi" w:hAnsiTheme="minorHAnsi" w:cstheme="minorHAnsi"/>
                <w:b/>
              </w:rPr>
            </w:pPr>
            <w:r w:rsidRPr="00A3089E">
              <w:rPr>
                <w:rFonts w:asciiTheme="minorHAnsi" w:hAnsiTheme="minorHAnsi" w:cstheme="minorHAnsi"/>
                <w:b/>
              </w:rPr>
              <w:t>DATUM ROJSTVA</w:t>
            </w:r>
          </w:p>
        </w:tc>
        <w:tc>
          <w:tcPr>
            <w:tcW w:w="4995" w:type="dxa"/>
          </w:tcPr>
          <w:p w14:paraId="7EA8461F" w14:textId="77777777" w:rsidR="00FD7A18" w:rsidRPr="00A3089E" w:rsidRDefault="00FD7A18" w:rsidP="00C37C2D">
            <w:pPr>
              <w:spacing w:line="312" w:lineRule="auto"/>
              <w:jc w:val="both"/>
              <w:rPr>
                <w:rFonts w:asciiTheme="minorHAnsi" w:hAnsiTheme="minorHAnsi" w:cstheme="minorHAnsi"/>
              </w:rPr>
            </w:pPr>
          </w:p>
        </w:tc>
      </w:tr>
      <w:tr w:rsidR="00D132C8" w:rsidRPr="00A3089E" w14:paraId="71722C93" w14:textId="77777777" w:rsidTr="003F4573">
        <w:trPr>
          <w:trHeight w:val="375"/>
        </w:trPr>
        <w:tc>
          <w:tcPr>
            <w:tcW w:w="2885" w:type="dxa"/>
          </w:tcPr>
          <w:p w14:paraId="773CE91D" w14:textId="77777777" w:rsidR="00FD7A18" w:rsidRPr="00A3089E" w:rsidRDefault="00FD7A18" w:rsidP="00C37C2D">
            <w:pPr>
              <w:spacing w:line="312" w:lineRule="auto"/>
              <w:jc w:val="both"/>
              <w:rPr>
                <w:rFonts w:asciiTheme="minorHAnsi" w:hAnsiTheme="minorHAnsi" w:cstheme="minorHAnsi"/>
                <w:b/>
              </w:rPr>
            </w:pPr>
            <w:r w:rsidRPr="00A3089E">
              <w:rPr>
                <w:rFonts w:asciiTheme="minorHAnsi" w:hAnsiTheme="minorHAnsi" w:cstheme="minorHAnsi"/>
                <w:b/>
              </w:rPr>
              <w:t>KRAJ ROJSTVA</w:t>
            </w:r>
          </w:p>
        </w:tc>
        <w:tc>
          <w:tcPr>
            <w:tcW w:w="4995" w:type="dxa"/>
          </w:tcPr>
          <w:p w14:paraId="76C7FE42" w14:textId="77777777" w:rsidR="00FD7A18" w:rsidRPr="00A3089E" w:rsidRDefault="00FD7A18" w:rsidP="00C37C2D">
            <w:pPr>
              <w:spacing w:line="312" w:lineRule="auto"/>
              <w:jc w:val="both"/>
              <w:rPr>
                <w:rFonts w:asciiTheme="minorHAnsi" w:hAnsiTheme="minorHAnsi" w:cstheme="minorHAnsi"/>
              </w:rPr>
            </w:pPr>
          </w:p>
        </w:tc>
      </w:tr>
      <w:tr w:rsidR="00D132C8" w:rsidRPr="00A3089E" w14:paraId="02194EC1" w14:textId="77777777" w:rsidTr="003F4573">
        <w:trPr>
          <w:trHeight w:val="270"/>
        </w:trPr>
        <w:tc>
          <w:tcPr>
            <w:tcW w:w="2885" w:type="dxa"/>
          </w:tcPr>
          <w:p w14:paraId="4424F452" w14:textId="77777777" w:rsidR="00FD7A18" w:rsidRPr="00A3089E" w:rsidRDefault="00FD7A18" w:rsidP="00C37C2D">
            <w:pPr>
              <w:spacing w:line="312" w:lineRule="auto"/>
              <w:jc w:val="both"/>
              <w:rPr>
                <w:rFonts w:asciiTheme="minorHAnsi" w:hAnsiTheme="minorHAnsi" w:cstheme="minorHAnsi"/>
                <w:b/>
              </w:rPr>
            </w:pPr>
            <w:r w:rsidRPr="00A3089E">
              <w:rPr>
                <w:rFonts w:asciiTheme="minorHAnsi" w:hAnsiTheme="minorHAnsi" w:cstheme="minorHAnsi"/>
                <w:b/>
              </w:rPr>
              <w:t>OBČINA ROJSTVA</w:t>
            </w:r>
          </w:p>
        </w:tc>
        <w:tc>
          <w:tcPr>
            <w:tcW w:w="4995" w:type="dxa"/>
          </w:tcPr>
          <w:p w14:paraId="58BDBD70" w14:textId="77777777" w:rsidR="00FD7A18" w:rsidRPr="00A3089E" w:rsidRDefault="00FD7A18" w:rsidP="00C37C2D">
            <w:pPr>
              <w:spacing w:line="312" w:lineRule="auto"/>
              <w:jc w:val="both"/>
              <w:rPr>
                <w:rFonts w:asciiTheme="minorHAnsi" w:hAnsiTheme="minorHAnsi" w:cstheme="minorHAnsi"/>
              </w:rPr>
            </w:pPr>
          </w:p>
        </w:tc>
      </w:tr>
      <w:tr w:rsidR="00D132C8" w:rsidRPr="00A3089E" w14:paraId="45C3BCF5" w14:textId="77777777" w:rsidTr="003F4573">
        <w:trPr>
          <w:trHeight w:val="375"/>
        </w:trPr>
        <w:tc>
          <w:tcPr>
            <w:tcW w:w="2885" w:type="dxa"/>
          </w:tcPr>
          <w:p w14:paraId="1FEEE628" w14:textId="77777777" w:rsidR="00FD7A18" w:rsidRPr="00A3089E" w:rsidRDefault="00FD7A18" w:rsidP="00C37C2D">
            <w:pPr>
              <w:spacing w:line="312" w:lineRule="auto"/>
              <w:jc w:val="both"/>
              <w:rPr>
                <w:rFonts w:asciiTheme="minorHAnsi" w:hAnsiTheme="minorHAnsi" w:cstheme="minorHAnsi"/>
                <w:b/>
              </w:rPr>
            </w:pPr>
            <w:r w:rsidRPr="00A3089E">
              <w:rPr>
                <w:rFonts w:asciiTheme="minorHAnsi" w:hAnsiTheme="minorHAnsi" w:cstheme="minorHAnsi"/>
                <w:b/>
              </w:rPr>
              <w:t>DRŽAVA ROJSTVA</w:t>
            </w:r>
          </w:p>
        </w:tc>
        <w:tc>
          <w:tcPr>
            <w:tcW w:w="4995" w:type="dxa"/>
          </w:tcPr>
          <w:p w14:paraId="2B004E2C" w14:textId="77777777" w:rsidR="00FD7A18" w:rsidRPr="00A3089E" w:rsidRDefault="00FD7A18" w:rsidP="00C37C2D">
            <w:pPr>
              <w:spacing w:line="312" w:lineRule="auto"/>
              <w:jc w:val="both"/>
              <w:rPr>
                <w:rFonts w:asciiTheme="minorHAnsi" w:hAnsiTheme="minorHAnsi" w:cstheme="minorHAnsi"/>
              </w:rPr>
            </w:pPr>
          </w:p>
        </w:tc>
      </w:tr>
      <w:tr w:rsidR="00D132C8" w:rsidRPr="00A3089E" w14:paraId="5FCC8D52" w14:textId="77777777" w:rsidTr="003F4573">
        <w:trPr>
          <w:trHeight w:val="330"/>
        </w:trPr>
        <w:tc>
          <w:tcPr>
            <w:tcW w:w="2885" w:type="dxa"/>
          </w:tcPr>
          <w:p w14:paraId="0134EE15" w14:textId="77777777" w:rsidR="00FD7A18" w:rsidRPr="00A3089E" w:rsidRDefault="00FD7A18" w:rsidP="00C37C2D">
            <w:pPr>
              <w:spacing w:line="312" w:lineRule="auto"/>
              <w:jc w:val="both"/>
              <w:rPr>
                <w:rFonts w:asciiTheme="minorHAnsi" w:hAnsiTheme="minorHAnsi" w:cstheme="minorHAnsi"/>
                <w:b/>
              </w:rPr>
            </w:pPr>
            <w:r w:rsidRPr="00A3089E">
              <w:rPr>
                <w:rFonts w:asciiTheme="minorHAnsi" w:hAnsiTheme="minorHAnsi" w:cstheme="minorHAnsi"/>
                <w:b/>
              </w:rPr>
              <w:t>STALNO/ZAČASNO BIVALIŠČE</w:t>
            </w:r>
          </w:p>
        </w:tc>
        <w:tc>
          <w:tcPr>
            <w:tcW w:w="4995" w:type="dxa"/>
          </w:tcPr>
          <w:p w14:paraId="669E3E65" w14:textId="77777777" w:rsidR="00FD7A18" w:rsidRPr="00A3089E" w:rsidRDefault="00FD7A18" w:rsidP="00C37C2D">
            <w:pPr>
              <w:spacing w:line="312" w:lineRule="auto"/>
              <w:jc w:val="both"/>
              <w:rPr>
                <w:rFonts w:asciiTheme="minorHAnsi" w:hAnsiTheme="minorHAnsi" w:cstheme="minorHAnsi"/>
              </w:rPr>
            </w:pPr>
          </w:p>
        </w:tc>
      </w:tr>
      <w:tr w:rsidR="00D132C8" w:rsidRPr="00A3089E" w14:paraId="34406EBA" w14:textId="77777777" w:rsidTr="003F4573">
        <w:trPr>
          <w:trHeight w:val="225"/>
        </w:trPr>
        <w:tc>
          <w:tcPr>
            <w:tcW w:w="2885" w:type="dxa"/>
          </w:tcPr>
          <w:p w14:paraId="455665EB" w14:textId="77777777" w:rsidR="00FD7A18" w:rsidRPr="00A3089E" w:rsidRDefault="00FD7A18" w:rsidP="00C37C2D">
            <w:pPr>
              <w:spacing w:line="312" w:lineRule="auto"/>
              <w:jc w:val="both"/>
              <w:rPr>
                <w:rFonts w:asciiTheme="minorHAnsi" w:hAnsiTheme="minorHAnsi" w:cstheme="minorHAnsi"/>
                <w:b/>
              </w:rPr>
            </w:pPr>
            <w:r w:rsidRPr="00A3089E">
              <w:rPr>
                <w:rFonts w:asciiTheme="minorHAnsi" w:hAnsiTheme="minorHAnsi" w:cstheme="minorHAnsi"/>
                <w:b/>
              </w:rPr>
              <w:t>DRŽAVLJANSTVO</w:t>
            </w:r>
          </w:p>
        </w:tc>
        <w:tc>
          <w:tcPr>
            <w:tcW w:w="4995" w:type="dxa"/>
          </w:tcPr>
          <w:p w14:paraId="1E90CE20" w14:textId="77777777" w:rsidR="00FD7A18" w:rsidRPr="00A3089E" w:rsidRDefault="00FD7A18" w:rsidP="00C37C2D">
            <w:pPr>
              <w:spacing w:line="312" w:lineRule="auto"/>
              <w:jc w:val="both"/>
              <w:rPr>
                <w:rFonts w:asciiTheme="minorHAnsi" w:hAnsiTheme="minorHAnsi" w:cstheme="minorHAnsi"/>
              </w:rPr>
            </w:pPr>
          </w:p>
        </w:tc>
      </w:tr>
    </w:tbl>
    <w:p w14:paraId="26E4ABE4" w14:textId="77777777" w:rsidR="00FD7A18" w:rsidRPr="00A3089E" w:rsidRDefault="00FD7A18" w:rsidP="00C37C2D">
      <w:pPr>
        <w:autoSpaceDE w:val="0"/>
        <w:autoSpaceDN w:val="0"/>
        <w:adjustRightInd w:val="0"/>
        <w:spacing w:after="0" w:line="312" w:lineRule="auto"/>
        <w:jc w:val="both"/>
        <w:rPr>
          <w:rFonts w:asciiTheme="minorHAnsi" w:eastAsia="Times New Roman" w:hAnsiTheme="minorHAnsi" w:cstheme="minorHAnsi"/>
          <w:lang w:eastAsia="sl-SI"/>
        </w:rPr>
      </w:pPr>
    </w:p>
    <w:p w14:paraId="2DA306E5" w14:textId="77777777" w:rsidR="00FD7A18" w:rsidRPr="00A3089E" w:rsidRDefault="00FD7A18" w:rsidP="00C37C2D">
      <w:pPr>
        <w:autoSpaceDE w:val="0"/>
        <w:autoSpaceDN w:val="0"/>
        <w:adjustRightInd w:val="0"/>
        <w:spacing w:after="0" w:line="312" w:lineRule="auto"/>
        <w:jc w:val="both"/>
        <w:rPr>
          <w:rFonts w:asciiTheme="minorHAnsi" w:eastAsia="Times New Roman" w:hAnsiTheme="minorHAnsi" w:cstheme="minorHAnsi"/>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D132C8" w:rsidRPr="00A3089E" w14:paraId="677B2C9B" w14:textId="77777777" w:rsidTr="003F4573">
        <w:tc>
          <w:tcPr>
            <w:tcW w:w="2544" w:type="dxa"/>
          </w:tcPr>
          <w:p w14:paraId="624C5A74" w14:textId="77777777" w:rsidR="00FD7A18" w:rsidRPr="00A3089E" w:rsidRDefault="00FD7A18" w:rsidP="00C37C2D">
            <w:pPr>
              <w:spacing w:after="240" w:line="312" w:lineRule="auto"/>
              <w:jc w:val="both"/>
              <w:rPr>
                <w:rFonts w:eastAsia="Calibri" w:cstheme="minorHAnsi"/>
              </w:rPr>
            </w:pPr>
            <w:r w:rsidRPr="00A3089E">
              <w:rPr>
                <w:rFonts w:eastAsia="Calibri" w:cstheme="minorHAnsi"/>
              </w:rPr>
              <w:t>Kraj:</w:t>
            </w:r>
          </w:p>
        </w:tc>
        <w:tc>
          <w:tcPr>
            <w:tcW w:w="2634" w:type="dxa"/>
          </w:tcPr>
          <w:p w14:paraId="2636F71F" w14:textId="77777777" w:rsidR="00FD7A18" w:rsidRPr="00A3089E" w:rsidRDefault="00FD7A18" w:rsidP="00C37C2D">
            <w:pPr>
              <w:spacing w:after="240" w:line="312" w:lineRule="auto"/>
              <w:jc w:val="both"/>
              <w:rPr>
                <w:rFonts w:eastAsia="Calibri" w:cstheme="minorHAnsi"/>
              </w:rPr>
            </w:pPr>
          </w:p>
        </w:tc>
        <w:tc>
          <w:tcPr>
            <w:tcW w:w="2651" w:type="dxa"/>
          </w:tcPr>
          <w:p w14:paraId="25B33814" w14:textId="77777777" w:rsidR="00FD7A18" w:rsidRPr="00A3089E" w:rsidRDefault="00FD7A18" w:rsidP="00C37C2D">
            <w:pPr>
              <w:spacing w:after="240" w:line="312" w:lineRule="auto"/>
              <w:jc w:val="both"/>
              <w:rPr>
                <w:rFonts w:eastAsia="Calibri" w:cstheme="minorHAnsi"/>
              </w:rPr>
            </w:pPr>
            <w:r w:rsidRPr="00A3089E">
              <w:rPr>
                <w:rFonts w:eastAsia="Calibri" w:cstheme="minorHAnsi"/>
              </w:rPr>
              <w:t>Podpis:</w:t>
            </w:r>
          </w:p>
        </w:tc>
      </w:tr>
      <w:tr w:rsidR="00D132C8" w:rsidRPr="00A3089E" w14:paraId="57D9A878" w14:textId="77777777" w:rsidTr="003F4573">
        <w:tc>
          <w:tcPr>
            <w:tcW w:w="2544" w:type="dxa"/>
          </w:tcPr>
          <w:p w14:paraId="187CF8F8" w14:textId="77777777" w:rsidR="00FD7A18" w:rsidRDefault="00FD7A18" w:rsidP="00C37C2D">
            <w:pPr>
              <w:spacing w:after="240" w:line="312" w:lineRule="auto"/>
              <w:jc w:val="both"/>
              <w:rPr>
                <w:rFonts w:eastAsia="Calibri" w:cstheme="minorHAnsi"/>
              </w:rPr>
            </w:pPr>
            <w:r w:rsidRPr="00A3089E">
              <w:rPr>
                <w:rFonts w:eastAsia="Calibri" w:cstheme="minorHAnsi"/>
              </w:rPr>
              <w:t>Datum:</w:t>
            </w:r>
          </w:p>
          <w:p w14:paraId="7B6B323D" w14:textId="4BB7E3E5" w:rsidR="006F5E34" w:rsidRPr="00A3089E" w:rsidRDefault="006F5E34" w:rsidP="00C37C2D">
            <w:pPr>
              <w:spacing w:after="240" w:line="312" w:lineRule="auto"/>
              <w:jc w:val="both"/>
              <w:rPr>
                <w:rFonts w:eastAsia="Calibri" w:cstheme="minorHAnsi"/>
              </w:rPr>
            </w:pPr>
          </w:p>
        </w:tc>
        <w:tc>
          <w:tcPr>
            <w:tcW w:w="2634" w:type="dxa"/>
          </w:tcPr>
          <w:p w14:paraId="5A7338A2" w14:textId="77777777" w:rsidR="00FD7A18" w:rsidRPr="00A3089E" w:rsidRDefault="00FD7A18" w:rsidP="00C37C2D">
            <w:pPr>
              <w:spacing w:after="240" w:line="312" w:lineRule="auto"/>
              <w:jc w:val="both"/>
              <w:rPr>
                <w:rFonts w:eastAsia="Calibri" w:cstheme="minorHAnsi"/>
              </w:rPr>
            </w:pPr>
          </w:p>
        </w:tc>
        <w:tc>
          <w:tcPr>
            <w:tcW w:w="2651" w:type="dxa"/>
          </w:tcPr>
          <w:p w14:paraId="11507D0A" w14:textId="77777777" w:rsidR="00FD7A18" w:rsidRPr="00A3089E" w:rsidRDefault="00FD7A18" w:rsidP="00C37C2D">
            <w:pPr>
              <w:spacing w:after="240" w:line="312" w:lineRule="auto"/>
              <w:jc w:val="both"/>
              <w:rPr>
                <w:rFonts w:eastAsia="Calibri" w:cstheme="minorHAnsi"/>
              </w:rPr>
            </w:pPr>
          </w:p>
        </w:tc>
      </w:tr>
    </w:tbl>
    <w:p w14:paraId="10370AD2" w14:textId="3EC2F31A" w:rsidR="00FD7A18" w:rsidRDefault="008207F0" w:rsidP="000C68BD">
      <w:pPr>
        <w:pStyle w:val="Brezrazmikov"/>
      </w:pPr>
      <w:bookmarkStart w:id="154" w:name="_Toc41512389"/>
      <w:bookmarkStart w:id="155" w:name="_Toc431195300"/>
      <w:bookmarkStart w:id="156" w:name="_Toc436814739"/>
      <w:bookmarkStart w:id="157" w:name="_Toc449014026"/>
      <w:bookmarkStart w:id="158" w:name="_Toc41605580"/>
      <w:bookmarkEnd w:id="153"/>
      <w:r w:rsidRPr="006F5E34">
        <w:lastRenderedPageBreak/>
        <w:t>OBRAZEC ŠT. 2</w:t>
      </w:r>
      <w:bookmarkEnd w:id="154"/>
      <w:r w:rsidRPr="006F5E34">
        <w:t xml:space="preserve">  </w:t>
      </w:r>
      <w:r w:rsidR="006F5E34">
        <w:t xml:space="preserve"> </w:t>
      </w:r>
      <w:r w:rsidR="006D38D1" w:rsidRPr="006F5E34">
        <w:t>Pooblastilo za pridobitev potrdila iz kazenske evidence za pravne osebe</w:t>
      </w:r>
      <w:bookmarkEnd w:id="155"/>
      <w:bookmarkEnd w:id="156"/>
      <w:bookmarkEnd w:id="157"/>
      <w:bookmarkEnd w:id="158"/>
    </w:p>
    <w:p w14:paraId="57F5120C" w14:textId="77777777" w:rsidR="006F5E34" w:rsidRPr="006F5E34" w:rsidRDefault="006F5E34" w:rsidP="006F5E34"/>
    <w:p w14:paraId="2AA6D99B" w14:textId="77777777" w:rsidR="00FD7A18" w:rsidRPr="00A3089E" w:rsidRDefault="00FD7A18" w:rsidP="00C37C2D">
      <w:pPr>
        <w:spacing w:after="240" w:line="312" w:lineRule="auto"/>
        <w:jc w:val="both"/>
        <w:rPr>
          <w:rFonts w:asciiTheme="minorHAnsi" w:hAnsiTheme="minorHAnsi" w:cstheme="minorHAnsi"/>
        </w:rPr>
      </w:pPr>
      <w:r w:rsidRPr="00A3089E">
        <w:rPr>
          <w:rFonts w:asciiTheme="minorHAnsi" w:hAnsiTheme="minorHAnsi" w:cstheme="minorHAnsi"/>
        </w:rPr>
        <w:t xml:space="preserve">Pooblastitelj </w:t>
      </w:r>
    </w:p>
    <w:p w14:paraId="5DF6D571" w14:textId="77777777" w:rsidR="00FD7A18" w:rsidRPr="00A3089E" w:rsidRDefault="00FD7A18" w:rsidP="00C37C2D">
      <w:pPr>
        <w:spacing w:after="240" w:line="312" w:lineRule="auto"/>
        <w:jc w:val="both"/>
        <w:rPr>
          <w:rFonts w:asciiTheme="minorHAnsi" w:hAnsiTheme="minorHAnsi" w:cstheme="minorHAnsi"/>
        </w:rPr>
      </w:pPr>
      <w:r w:rsidRPr="00A3089E">
        <w:rPr>
          <w:rFonts w:asciiTheme="minorHAnsi" w:hAnsiTheme="minorHAnsi" w:cstheme="minorHAnsi"/>
        </w:rPr>
        <w:t>____________________________________________________________________</w:t>
      </w:r>
    </w:p>
    <w:p w14:paraId="61672A7D" w14:textId="5CFF8ABC" w:rsidR="00FD7A18" w:rsidRPr="00A3089E" w:rsidRDefault="00FD7A18" w:rsidP="00C37C2D">
      <w:pPr>
        <w:spacing w:line="312" w:lineRule="auto"/>
        <w:jc w:val="both"/>
        <w:rPr>
          <w:rFonts w:asciiTheme="minorHAnsi" w:hAnsiTheme="minorHAnsi" w:cstheme="minorHAnsi"/>
        </w:rPr>
      </w:pPr>
      <w:r w:rsidRPr="00A3089E">
        <w:rPr>
          <w:rFonts w:asciiTheme="minorHAnsi" w:hAnsiTheme="minorHAnsi" w:cstheme="minorHAnsi"/>
        </w:rPr>
        <w:t>daje soglasje naročniku</w:t>
      </w:r>
      <w:r w:rsidR="003E5D65" w:rsidRPr="00A3089E">
        <w:rPr>
          <w:rFonts w:asciiTheme="minorHAnsi" w:hAnsiTheme="minorHAnsi" w:cstheme="minorHAnsi"/>
        </w:rPr>
        <w:t xml:space="preserve"> </w:t>
      </w:r>
      <w:r w:rsidR="00197030" w:rsidRPr="00A3089E">
        <w:rPr>
          <w:rFonts w:asciiTheme="minorHAnsi" w:hAnsiTheme="minorHAnsi" w:cstheme="minorHAnsi"/>
        </w:rPr>
        <w:t>Osnovna šola Kajetana Koviča Poljčane, Dravinjska cesta 26, 2319 Poljčane,</w:t>
      </w:r>
      <w:r w:rsidR="006D38D1" w:rsidRPr="00A3089E">
        <w:rPr>
          <w:rFonts w:asciiTheme="minorHAnsi" w:hAnsiTheme="minorHAnsi" w:cstheme="minorHAnsi"/>
        </w:rPr>
        <w:t xml:space="preserve"> da skladno 75. členom ZJN-3 za potrebe preverjanja izpolnjevanja pogojev v postopku oddaje javnega naročila </w:t>
      </w:r>
      <w:r w:rsidR="00EB3369" w:rsidRPr="00A3089E">
        <w:rPr>
          <w:rFonts w:asciiTheme="minorHAnsi" w:hAnsiTheme="minorHAnsi" w:cstheme="minorHAnsi"/>
        </w:rPr>
        <w:t>»</w:t>
      </w:r>
      <w:r w:rsidR="00A311E1" w:rsidRPr="00A3089E">
        <w:rPr>
          <w:rFonts w:asciiTheme="minorHAnsi" w:hAnsiTheme="minorHAnsi" w:cstheme="minorHAnsi"/>
        </w:rPr>
        <w:t xml:space="preserve">Dobava konvencionalnih in ekoloških živil za obdobje </w:t>
      </w:r>
      <w:r w:rsidR="003E5D65" w:rsidRPr="00A3089E">
        <w:rPr>
          <w:rFonts w:asciiTheme="minorHAnsi" w:hAnsiTheme="minorHAnsi" w:cstheme="minorHAnsi"/>
        </w:rPr>
        <w:t>do 31.12.2023</w:t>
      </w:r>
      <w:r w:rsidR="00EB3369" w:rsidRPr="00A3089E">
        <w:rPr>
          <w:rFonts w:asciiTheme="minorHAnsi" w:hAnsiTheme="minorHAnsi" w:cstheme="minorHAnsi"/>
        </w:rPr>
        <w:t>«</w:t>
      </w:r>
      <w:r w:rsidR="00190058" w:rsidRPr="00A3089E">
        <w:rPr>
          <w:rFonts w:asciiTheme="minorHAnsi" w:hAnsiTheme="minorHAnsi" w:cstheme="minorHAnsi"/>
        </w:rPr>
        <w:t xml:space="preserve"> </w:t>
      </w:r>
      <w:r w:rsidRPr="00A3089E">
        <w:rPr>
          <w:rFonts w:asciiTheme="minorHAnsi" w:hAnsiTheme="minorHAnsi" w:cstheme="minorHAnsi"/>
        </w:rPr>
        <w:t xml:space="preserve">od Ministrstva za pravosodje, Sektor za izvrševanje kazenskih sankcij, Kazenska evidenca, pridobi potrdilo iz kazenske evidence, da </w:t>
      </w:r>
      <w:r w:rsidR="005F5BB4" w:rsidRPr="00A3089E">
        <w:rPr>
          <w:rFonts w:asciiTheme="minorHAnsi" w:hAnsiTheme="minorHAnsi" w:cstheme="minorHAnsi"/>
        </w:rPr>
        <w:t xml:space="preserve">pravna oseba </w:t>
      </w:r>
      <w:r w:rsidRPr="00A3089E">
        <w:rPr>
          <w:rFonts w:asciiTheme="minorHAnsi" w:hAnsiTheme="minorHAnsi" w:cstheme="minorHAnsi"/>
        </w:rPr>
        <w:t>ni bil(a) pravnomočno obsojen(a) zaradi kaznivih dejanj, ki so opredeljena v prvem odstavku 75. člena ZJN-3.</w:t>
      </w:r>
    </w:p>
    <w:p w14:paraId="4DD5E077" w14:textId="77777777" w:rsidR="00FD7A18" w:rsidRPr="00A3089E" w:rsidRDefault="00FD7A18" w:rsidP="00C37C2D">
      <w:pPr>
        <w:spacing w:after="240" w:line="312" w:lineRule="auto"/>
        <w:jc w:val="both"/>
        <w:rPr>
          <w:rFonts w:asciiTheme="minorHAnsi" w:hAnsiTheme="minorHAnsi" w:cstheme="minorHAnsi"/>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D132C8" w:rsidRPr="00A3089E" w14:paraId="6AEEF8CA" w14:textId="77777777" w:rsidTr="003F4573">
        <w:trPr>
          <w:trHeight w:val="323"/>
        </w:trPr>
        <w:tc>
          <w:tcPr>
            <w:tcW w:w="3393" w:type="dxa"/>
          </w:tcPr>
          <w:p w14:paraId="21111404" w14:textId="77777777" w:rsidR="00FD7A18" w:rsidRPr="00A3089E" w:rsidRDefault="00FD7A18" w:rsidP="00C37C2D">
            <w:pPr>
              <w:spacing w:after="240" w:line="312" w:lineRule="auto"/>
              <w:jc w:val="both"/>
              <w:rPr>
                <w:rFonts w:asciiTheme="minorHAnsi" w:hAnsiTheme="minorHAnsi" w:cstheme="minorHAnsi"/>
                <w:b/>
              </w:rPr>
            </w:pPr>
            <w:r w:rsidRPr="00A3089E">
              <w:rPr>
                <w:rFonts w:asciiTheme="minorHAnsi" w:hAnsiTheme="minorHAnsi" w:cstheme="minorHAnsi"/>
                <w:b/>
              </w:rPr>
              <w:t>FIRMA (NAZIV) PRAVNE OSEBE</w:t>
            </w:r>
          </w:p>
        </w:tc>
        <w:tc>
          <w:tcPr>
            <w:tcW w:w="4512" w:type="dxa"/>
          </w:tcPr>
          <w:p w14:paraId="2739AEAD" w14:textId="77777777" w:rsidR="00FD7A18" w:rsidRPr="00A3089E" w:rsidRDefault="00FD7A18" w:rsidP="00C37C2D">
            <w:pPr>
              <w:spacing w:after="240" w:line="312" w:lineRule="auto"/>
              <w:ind w:left="-9"/>
              <w:jc w:val="both"/>
              <w:rPr>
                <w:rFonts w:asciiTheme="minorHAnsi" w:hAnsiTheme="minorHAnsi" w:cstheme="minorHAnsi"/>
              </w:rPr>
            </w:pPr>
          </w:p>
        </w:tc>
      </w:tr>
      <w:tr w:rsidR="00D132C8" w:rsidRPr="00A3089E" w14:paraId="7BD7204F" w14:textId="77777777" w:rsidTr="003F4573">
        <w:trPr>
          <w:trHeight w:val="285"/>
        </w:trPr>
        <w:tc>
          <w:tcPr>
            <w:tcW w:w="3393" w:type="dxa"/>
          </w:tcPr>
          <w:p w14:paraId="6CCB4455" w14:textId="77777777" w:rsidR="00FD7A18" w:rsidRPr="00A3089E" w:rsidRDefault="00FD7A18" w:rsidP="00C37C2D">
            <w:pPr>
              <w:spacing w:after="240" w:line="312" w:lineRule="auto"/>
              <w:ind w:left="-9"/>
              <w:jc w:val="both"/>
              <w:rPr>
                <w:rFonts w:asciiTheme="minorHAnsi" w:hAnsiTheme="minorHAnsi" w:cstheme="minorHAnsi"/>
                <w:b/>
              </w:rPr>
            </w:pPr>
            <w:r w:rsidRPr="00A3089E">
              <w:rPr>
                <w:rFonts w:asciiTheme="minorHAnsi" w:hAnsiTheme="minorHAnsi" w:cstheme="minorHAnsi"/>
                <w:b/>
              </w:rPr>
              <w:t>SEDEŽ PRAVNE OSEBE</w:t>
            </w:r>
          </w:p>
        </w:tc>
        <w:tc>
          <w:tcPr>
            <w:tcW w:w="4512" w:type="dxa"/>
          </w:tcPr>
          <w:p w14:paraId="4D0960E5" w14:textId="77777777" w:rsidR="00FD7A18" w:rsidRPr="00A3089E" w:rsidRDefault="00FD7A18" w:rsidP="00C37C2D">
            <w:pPr>
              <w:spacing w:after="240" w:line="312" w:lineRule="auto"/>
              <w:ind w:left="-9"/>
              <w:jc w:val="both"/>
              <w:rPr>
                <w:rFonts w:asciiTheme="minorHAnsi" w:hAnsiTheme="minorHAnsi" w:cstheme="minorHAnsi"/>
              </w:rPr>
            </w:pPr>
          </w:p>
        </w:tc>
      </w:tr>
      <w:tr w:rsidR="00D132C8" w:rsidRPr="00A3089E" w14:paraId="62456C15" w14:textId="77777777" w:rsidTr="003F4573">
        <w:trPr>
          <w:trHeight w:val="345"/>
        </w:trPr>
        <w:tc>
          <w:tcPr>
            <w:tcW w:w="3393" w:type="dxa"/>
          </w:tcPr>
          <w:p w14:paraId="06FF5EDA" w14:textId="77777777" w:rsidR="00FD7A18" w:rsidRPr="00A3089E" w:rsidRDefault="00FD7A18" w:rsidP="00C37C2D">
            <w:pPr>
              <w:spacing w:after="240" w:line="312" w:lineRule="auto"/>
              <w:ind w:left="-9"/>
              <w:jc w:val="both"/>
              <w:rPr>
                <w:rFonts w:asciiTheme="minorHAnsi" w:hAnsiTheme="minorHAnsi" w:cstheme="minorHAnsi"/>
                <w:b/>
              </w:rPr>
            </w:pPr>
            <w:r w:rsidRPr="00A3089E">
              <w:rPr>
                <w:rFonts w:asciiTheme="minorHAnsi" w:hAnsiTheme="minorHAnsi" w:cstheme="minorHAnsi"/>
                <w:b/>
              </w:rPr>
              <w:t>OBČINA SEDEŽA PRAVNE OSEBE</w:t>
            </w:r>
          </w:p>
        </w:tc>
        <w:tc>
          <w:tcPr>
            <w:tcW w:w="4512" w:type="dxa"/>
          </w:tcPr>
          <w:p w14:paraId="0DE69742" w14:textId="77777777" w:rsidR="00FD7A18" w:rsidRPr="00A3089E" w:rsidRDefault="00FD7A18" w:rsidP="00C37C2D">
            <w:pPr>
              <w:spacing w:after="240" w:line="312" w:lineRule="auto"/>
              <w:ind w:left="-9"/>
              <w:jc w:val="both"/>
              <w:rPr>
                <w:rFonts w:asciiTheme="minorHAnsi" w:hAnsiTheme="minorHAnsi" w:cstheme="minorHAnsi"/>
              </w:rPr>
            </w:pPr>
          </w:p>
        </w:tc>
      </w:tr>
      <w:tr w:rsidR="00D132C8" w:rsidRPr="00A3089E" w14:paraId="303876A2" w14:textId="77777777" w:rsidTr="003F4573">
        <w:trPr>
          <w:trHeight w:val="330"/>
        </w:trPr>
        <w:tc>
          <w:tcPr>
            <w:tcW w:w="3393" w:type="dxa"/>
          </w:tcPr>
          <w:p w14:paraId="1C5048CF" w14:textId="77777777" w:rsidR="00FD7A18" w:rsidRPr="00A3089E" w:rsidRDefault="00FD7A18" w:rsidP="00C37C2D">
            <w:pPr>
              <w:spacing w:after="240" w:line="312" w:lineRule="auto"/>
              <w:ind w:left="-9"/>
              <w:jc w:val="both"/>
              <w:rPr>
                <w:rFonts w:asciiTheme="minorHAnsi" w:hAnsiTheme="minorHAnsi" w:cstheme="minorHAnsi"/>
                <w:b/>
              </w:rPr>
            </w:pPr>
            <w:r w:rsidRPr="00A3089E">
              <w:rPr>
                <w:rFonts w:asciiTheme="minorHAnsi" w:hAnsiTheme="minorHAnsi" w:cstheme="minorHAnsi"/>
                <w:b/>
              </w:rPr>
              <w:t>MATIČNA ŠTEVILKA</w:t>
            </w:r>
          </w:p>
        </w:tc>
        <w:tc>
          <w:tcPr>
            <w:tcW w:w="4512" w:type="dxa"/>
          </w:tcPr>
          <w:p w14:paraId="4F05E53F" w14:textId="77777777" w:rsidR="00FD7A18" w:rsidRPr="00A3089E" w:rsidRDefault="00FD7A18" w:rsidP="00C37C2D">
            <w:pPr>
              <w:spacing w:after="240" w:line="312" w:lineRule="auto"/>
              <w:ind w:left="-9"/>
              <w:jc w:val="both"/>
              <w:rPr>
                <w:rFonts w:asciiTheme="minorHAnsi" w:hAnsiTheme="minorHAnsi" w:cstheme="minorHAnsi"/>
              </w:rPr>
            </w:pPr>
          </w:p>
        </w:tc>
      </w:tr>
      <w:tr w:rsidR="00D132C8" w:rsidRPr="00A3089E" w14:paraId="39F9A872" w14:textId="77777777" w:rsidTr="003F4573">
        <w:trPr>
          <w:trHeight w:val="285"/>
        </w:trPr>
        <w:tc>
          <w:tcPr>
            <w:tcW w:w="3393" w:type="dxa"/>
          </w:tcPr>
          <w:p w14:paraId="012BE90A" w14:textId="77777777" w:rsidR="00FD7A18" w:rsidRPr="00A3089E" w:rsidRDefault="00FD7A18" w:rsidP="00C37C2D">
            <w:pPr>
              <w:spacing w:after="240" w:line="312" w:lineRule="auto"/>
              <w:ind w:left="-9"/>
              <w:jc w:val="both"/>
              <w:rPr>
                <w:rFonts w:asciiTheme="minorHAnsi" w:hAnsiTheme="minorHAnsi" w:cstheme="minorHAnsi"/>
                <w:b/>
              </w:rPr>
            </w:pPr>
            <w:r w:rsidRPr="00A3089E">
              <w:rPr>
                <w:rFonts w:asciiTheme="minorHAnsi" w:hAnsiTheme="minorHAnsi" w:cstheme="minorHAnsi"/>
                <w:b/>
              </w:rPr>
              <w:t>ŠTEVILKA VPISA V SODNI REGISTER</w:t>
            </w:r>
          </w:p>
        </w:tc>
        <w:tc>
          <w:tcPr>
            <w:tcW w:w="4512" w:type="dxa"/>
          </w:tcPr>
          <w:p w14:paraId="0C97E35A" w14:textId="77777777" w:rsidR="00FD7A18" w:rsidRPr="00A3089E" w:rsidRDefault="00FD7A18" w:rsidP="00C37C2D">
            <w:pPr>
              <w:spacing w:after="240" w:line="312" w:lineRule="auto"/>
              <w:ind w:left="-9"/>
              <w:jc w:val="both"/>
              <w:rPr>
                <w:rFonts w:asciiTheme="minorHAnsi" w:hAnsiTheme="minorHAnsi" w:cstheme="minorHAnsi"/>
              </w:rPr>
            </w:pPr>
          </w:p>
        </w:tc>
      </w:tr>
    </w:tbl>
    <w:p w14:paraId="39BFFDF6" w14:textId="77777777" w:rsidR="00FD7A18" w:rsidRPr="00A3089E" w:rsidRDefault="00FD7A18" w:rsidP="00C37C2D">
      <w:pPr>
        <w:autoSpaceDE w:val="0"/>
        <w:autoSpaceDN w:val="0"/>
        <w:adjustRightInd w:val="0"/>
        <w:spacing w:after="0" w:line="312" w:lineRule="auto"/>
        <w:jc w:val="both"/>
        <w:rPr>
          <w:rFonts w:asciiTheme="minorHAnsi" w:eastAsia="Times New Roman" w:hAnsiTheme="minorHAnsi" w:cstheme="minorHAnsi"/>
          <w:lang w:eastAsia="sl-SI"/>
        </w:rPr>
      </w:pPr>
    </w:p>
    <w:p w14:paraId="157E8EC0" w14:textId="77777777" w:rsidR="00FD7A18" w:rsidRPr="00A3089E" w:rsidRDefault="00FD7A18" w:rsidP="00C37C2D">
      <w:pPr>
        <w:autoSpaceDE w:val="0"/>
        <w:autoSpaceDN w:val="0"/>
        <w:adjustRightInd w:val="0"/>
        <w:spacing w:after="0" w:line="312" w:lineRule="auto"/>
        <w:jc w:val="both"/>
        <w:rPr>
          <w:rFonts w:asciiTheme="minorHAnsi" w:eastAsia="Times New Roman" w:hAnsiTheme="minorHAnsi" w:cstheme="minorHAnsi"/>
          <w:lang w:eastAsia="sl-SI"/>
        </w:rPr>
      </w:pPr>
    </w:p>
    <w:p w14:paraId="3337210F" w14:textId="77777777" w:rsidR="00FD7A18" w:rsidRPr="00A3089E" w:rsidRDefault="00FD7A18" w:rsidP="00C37C2D">
      <w:pPr>
        <w:autoSpaceDE w:val="0"/>
        <w:autoSpaceDN w:val="0"/>
        <w:adjustRightInd w:val="0"/>
        <w:spacing w:after="0" w:line="312" w:lineRule="auto"/>
        <w:jc w:val="both"/>
        <w:rPr>
          <w:rFonts w:asciiTheme="minorHAnsi" w:eastAsia="Times New Roman" w:hAnsiTheme="minorHAnsi" w:cstheme="minorHAnsi"/>
          <w:lang w:eastAsia="sl-SI"/>
        </w:rPr>
      </w:pPr>
    </w:p>
    <w:p w14:paraId="64FC16F6" w14:textId="77777777" w:rsidR="00FD7A18" w:rsidRPr="00A3089E" w:rsidRDefault="00FD7A18" w:rsidP="00C37C2D">
      <w:pPr>
        <w:autoSpaceDE w:val="0"/>
        <w:autoSpaceDN w:val="0"/>
        <w:adjustRightInd w:val="0"/>
        <w:spacing w:after="0" w:line="312" w:lineRule="auto"/>
        <w:jc w:val="both"/>
        <w:rPr>
          <w:rFonts w:asciiTheme="minorHAnsi" w:eastAsia="Times New Roman" w:hAnsiTheme="minorHAnsi" w:cstheme="minorHAnsi"/>
          <w:lang w:eastAsia="sl-SI"/>
        </w:rPr>
      </w:pPr>
    </w:p>
    <w:p w14:paraId="3609C564" w14:textId="77777777" w:rsidR="00FD7A18" w:rsidRPr="00A3089E" w:rsidRDefault="00FD7A18" w:rsidP="00C37C2D">
      <w:pPr>
        <w:autoSpaceDE w:val="0"/>
        <w:autoSpaceDN w:val="0"/>
        <w:adjustRightInd w:val="0"/>
        <w:spacing w:after="0" w:line="312" w:lineRule="auto"/>
        <w:jc w:val="both"/>
        <w:rPr>
          <w:rFonts w:asciiTheme="minorHAnsi" w:eastAsia="Times New Roman" w:hAnsiTheme="minorHAnsi" w:cstheme="minorHAnsi"/>
          <w:lang w:eastAsia="sl-SI"/>
        </w:rPr>
      </w:pPr>
    </w:p>
    <w:p w14:paraId="2FE667FE" w14:textId="77777777" w:rsidR="00FD7A18" w:rsidRPr="00A3089E" w:rsidRDefault="00FD7A18" w:rsidP="00C37C2D">
      <w:pPr>
        <w:autoSpaceDE w:val="0"/>
        <w:autoSpaceDN w:val="0"/>
        <w:adjustRightInd w:val="0"/>
        <w:spacing w:after="0" w:line="312" w:lineRule="auto"/>
        <w:jc w:val="both"/>
        <w:rPr>
          <w:rFonts w:asciiTheme="minorHAnsi" w:eastAsia="Times New Roman" w:hAnsiTheme="minorHAnsi" w:cstheme="minorHAnsi"/>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D132C8" w:rsidRPr="00A3089E" w14:paraId="3ABA16DD" w14:textId="77777777" w:rsidTr="003F4573">
        <w:tc>
          <w:tcPr>
            <w:tcW w:w="2542" w:type="dxa"/>
          </w:tcPr>
          <w:p w14:paraId="35304CDF" w14:textId="77777777" w:rsidR="00FD7A18" w:rsidRPr="00A3089E" w:rsidRDefault="00FD7A18" w:rsidP="00C37C2D">
            <w:pPr>
              <w:spacing w:after="240" w:line="312" w:lineRule="auto"/>
              <w:jc w:val="both"/>
              <w:rPr>
                <w:rFonts w:eastAsia="Calibri" w:cstheme="minorHAnsi"/>
              </w:rPr>
            </w:pPr>
            <w:r w:rsidRPr="00A3089E">
              <w:rPr>
                <w:rFonts w:eastAsia="Calibri" w:cstheme="minorHAnsi"/>
              </w:rPr>
              <w:t>Kraj:</w:t>
            </w:r>
          </w:p>
        </w:tc>
        <w:tc>
          <w:tcPr>
            <w:tcW w:w="2639" w:type="dxa"/>
          </w:tcPr>
          <w:p w14:paraId="1901D96F" w14:textId="77777777" w:rsidR="00FD7A18" w:rsidRPr="00A3089E" w:rsidRDefault="00FD7A18" w:rsidP="00C37C2D">
            <w:pPr>
              <w:spacing w:after="240" w:line="312" w:lineRule="auto"/>
              <w:jc w:val="both"/>
              <w:rPr>
                <w:rFonts w:eastAsia="Calibri" w:cstheme="minorHAnsi"/>
              </w:rPr>
            </w:pPr>
            <w:r w:rsidRPr="00A3089E">
              <w:rPr>
                <w:rFonts w:eastAsia="Calibri" w:cstheme="minorHAnsi"/>
              </w:rPr>
              <w:t>Žig:</w:t>
            </w:r>
          </w:p>
        </w:tc>
        <w:tc>
          <w:tcPr>
            <w:tcW w:w="2648" w:type="dxa"/>
          </w:tcPr>
          <w:p w14:paraId="76FF49AB" w14:textId="77777777" w:rsidR="00FD7A18" w:rsidRPr="00A3089E" w:rsidRDefault="00FD7A18" w:rsidP="00C37C2D">
            <w:pPr>
              <w:spacing w:after="240" w:line="312" w:lineRule="auto"/>
              <w:jc w:val="both"/>
              <w:rPr>
                <w:rFonts w:eastAsia="Calibri" w:cstheme="minorHAnsi"/>
              </w:rPr>
            </w:pPr>
            <w:r w:rsidRPr="00A3089E">
              <w:rPr>
                <w:rFonts w:eastAsia="Calibri" w:cstheme="minorHAnsi"/>
              </w:rPr>
              <w:t>Podpis:</w:t>
            </w:r>
          </w:p>
        </w:tc>
      </w:tr>
      <w:tr w:rsidR="00D132C8" w:rsidRPr="00A3089E" w14:paraId="1A876EA7" w14:textId="77777777" w:rsidTr="003F4573">
        <w:tc>
          <w:tcPr>
            <w:tcW w:w="2542" w:type="dxa"/>
          </w:tcPr>
          <w:p w14:paraId="100BEBF0" w14:textId="77777777" w:rsidR="00FD7A18" w:rsidRPr="00A3089E" w:rsidRDefault="00FD7A18" w:rsidP="00C37C2D">
            <w:pPr>
              <w:spacing w:after="240" w:line="312" w:lineRule="auto"/>
              <w:jc w:val="both"/>
              <w:rPr>
                <w:rFonts w:eastAsia="Calibri" w:cstheme="minorHAnsi"/>
              </w:rPr>
            </w:pPr>
            <w:r w:rsidRPr="00A3089E">
              <w:rPr>
                <w:rFonts w:eastAsia="Calibri" w:cstheme="minorHAnsi"/>
              </w:rPr>
              <w:t>Datum:</w:t>
            </w:r>
          </w:p>
        </w:tc>
        <w:tc>
          <w:tcPr>
            <w:tcW w:w="2639" w:type="dxa"/>
          </w:tcPr>
          <w:p w14:paraId="34670CE3" w14:textId="77777777" w:rsidR="00FD7A18" w:rsidRPr="00A3089E" w:rsidRDefault="00FD7A18" w:rsidP="00C37C2D">
            <w:pPr>
              <w:spacing w:after="240" w:line="312" w:lineRule="auto"/>
              <w:jc w:val="both"/>
              <w:rPr>
                <w:rFonts w:eastAsia="Calibri" w:cstheme="minorHAnsi"/>
              </w:rPr>
            </w:pPr>
          </w:p>
        </w:tc>
        <w:tc>
          <w:tcPr>
            <w:tcW w:w="2648" w:type="dxa"/>
          </w:tcPr>
          <w:p w14:paraId="70662ADE" w14:textId="77777777" w:rsidR="00FD7A18" w:rsidRPr="00A3089E" w:rsidRDefault="00FD7A18" w:rsidP="00C37C2D">
            <w:pPr>
              <w:spacing w:after="240" w:line="312" w:lineRule="auto"/>
              <w:jc w:val="both"/>
              <w:rPr>
                <w:rFonts w:eastAsia="Calibri" w:cstheme="minorHAnsi"/>
              </w:rPr>
            </w:pPr>
          </w:p>
        </w:tc>
      </w:tr>
    </w:tbl>
    <w:p w14:paraId="58ACB4A3" w14:textId="77777777" w:rsidR="00FD7A18" w:rsidRPr="00A3089E" w:rsidRDefault="00FD7A18" w:rsidP="00C37C2D">
      <w:pPr>
        <w:spacing w:line="312" w:lineRule="auto"/>
        <w:jc w:val="both"/>
        <w:rPr>
          <w:rFonts w:asciiTheme="minorHAnsi" w:eastAsiaTheme="majorEastAsia" w:hAnsiTheme="minorHAnsi" w:cstheme="minorHAnsi"/>
          <w:b/>
        </w:rPr>
      </w:pPr>
      <w:r w:rsidRPr="00A3089E">
        <w:rPr>
          <w:rFonts w:asciiTheme="minorHAnsi" w:hAnsiTheme="minorHAnsi" w:cstheme="minorHAnsi"/>
        </w:rPr>
        <w:br w:type="page"/>
      </w:r>
    </w:p>
    <w:p w14:paraId="749AC55A" w14:textId="6D39ACF5" w:rsidR="00FD7A18" w:rsidRPr="006F5E34" w:rsidRDefault="008207F0" w:rsidP="000C68BD">
      <w:pPr>
        <w:pStyle w:val="Brezrazmikov"/>
      </w:pPr>
      <w:bookmarkStart w:id="159" w:name="_Toc41605581"/>
      <w:r w:rsidRPr="006F5E34">
        <w:lastRenderedPageBreak/>
        <w:t>OBRAZEC ŠT.</w:t>
      </w:r>
      <w:r w:rsidR="00191A37" w:rsidRPr="006F5E34">
        <w:t xml:space="preserve"> </w:t>
      </w:r>
      <w:r w:rsidRPr="006F5E34">
        <w:t xml:space="preserve">3  </w:t>
      </w:r>
      <w:r w:rsidR="00A34D88">
        <w:t xml:space="preserve"> </w:t>
      </w:r>
      <w:r w:rsidR="003470BF" w:rsidRPr="00A34D88">
        <w:rPr>
          <w:sz w:val="28"/>
        </w:rPr>
        <w:t>PONUDBENI PREDRAČUN</w:t>
      </w:r>
      <w:bookmarkEnd w:id="159"/>
    </w:p>
    <w:p w14:paraId="61DC5DE4" w14:textId="77777777" w:rsidR="006F5E34" w:rsidRPr="003470BF" w:rsidRDefault="006F5E34" w:rsidP="000C68BD">
      <w:pPr>
        <w:pStyle w:val="Brezrazmikov"/>
      </w:pPr>
    </w:p>
    <w:p w14:paraId="27BB06A6" w14:textId="77777777" w:rsidR="00D10250" w:rsidRPr="00A3089E" w:rsidRDefault="00D10250" w:rsidP="00D10250">
      <w:pPr>
        <w:pStyle w:val="Default"/>
        <w:keepNext/>
        <w:keepLines/>
        <w:spacing w:line="276" w:lineRule="auto"/>
        <w:jc w:val="both"/>
        <w:rPr>
          <w:rFonts w:asciiTheme="minorHAnsi" w:hAnsiTheme="minorHAnsi" w:cstheme="minorHAnsi"/>
          <w:b/>
          <w:color w:val="auto"/>
          <w:sz w:val="22"/>
          <w:szCs w:val="22"/>
        </w:rPr>
      </w:pPr>
      <w:r w:rsidRPr="00A3089E">
        <w:rPr>
          <w:rFonts w:asciiTheme="minorHAnsi" w:hAnsiTheme="minorHAnsi" w:cstheme="minorHAnsi"/>
          <w:b/>
          <w:color w:val="auto"/>
          <w:sz w:val="22"/>
          <w:szCs w:val="22"/>
        </w:rPr>
        <w:t>PODATKI O PONUDNIKU</w:t>
      </w:r>
    </w:p>
    <w:tbl>
      <w:tblPr>
        <w:tblStyle w:val="Tabelamrea"/>
        <w:tblW w:w="0" w:type="auto"/>
        <w:tblInd w:w="-34" w:type="dxa"/>
        <w:tblLook w:val="04A0" w:firstRow="1" w:lastRow="0" w:firstColumn="1" w:lastColumn="0" w:noHBand="0" w:noVBand="1"/>
      </w:tblPr>
      <w:tblGrid>
        <w:gridCol w:w="4111"/>
        <w:gridCol w:w="4985"/>
      </w:tblGrid>
      <w:tr w:rsidR="00D10250" w:rsidRPr="00A3089E" w14:paraId="4E313B6F" w14:textId="77777777" w:rsidTr="00126D52">
        <w:tc>
          <w:tcPr>
            <w:tcW w:w="4111" w:type="dxa"/>
          </w:tcPr>
          <w:p w14:paraId="386AF04A" w14:textId="77777777" w:rsidR="00D10250" w:rsidRPr="00A3089E" w:rsidRDefault="00D10250" w:rsidP="00126D52">
            <w:pPr>
              <w:pStyle w:val="Default"/>
              <w:keepNext/>
              <w:keepLines/>
              <w:spacing w:before="40" w:after="40" w:line="276" w:lineRule="auto"/>
              <w:jc w:val="right"/>
              <w:rPr>
                <w:rFonts w:asciiTheme="minorHAnsi" w:hAnsiTheme="minorHAnsi" w:cstheme="minorHAnsi"/>
                <w:color w:val="auto"/>
                <w:sz w:val="22"/>
                <w:szCs w:val="22"/>
              </w:rPr>
            </w:pPr>
            <w:r w:rsidRPr="00A3089E">
              <w:rPr>
                <w:rFonts w:asciiTheme="minorHAnsi" w:hAnsiTheme="minorHAnsi" w:cstheme="minorHAnsi"/>
                <w:color w:val="auto"/>
                <w:sz w:val="22"/>
                <w:szCs w:val="22"/>
              </w:rPr>
              <w:t>NAZIV PONUDNIKA (</w:t>
            </w:r>
            <w:r w:rsidRPr="00A3089E">
              <w:rPr>
                <w:rFonts w:asciiTheme="minorHAnsi" w:hAnsiTheme="minorHAnsi" w:cstheme="minorHAnsi"/>
                <w:i/>
                <w:color w:val="auto"/>
                <w:sz w:val="22"/>
                <w:szCs w:val="22"/>
              </w:rPr>
              <w:t>polno ime firme</w:t>
            </w:r>
            <w:r w:rsidRPr="00A3089E">
              <w:rPr>
                <w:rFonts w:asciiTheme="minorHAnsi" w:hAnsiTheme="minorHAnsi" w:cstheme="minorHAnsi"/>
                <w:color w:val="auto"/>
                <w:sz w:val="22"/>
                <w:szCs w:val="22"/>
              </w:rPr>
              <w:t>):</w:t>
            </w:r>
          </w:p>
        </w:tc>
        <w:tc>
          <w:tcPr>
            <w:tcW w:w="4985" w:type="dxa"/>
          </w:tcPr>
          <w:p w14:paraId="79911721" w14:textId="77777777" w:rsidR="00D10250" w:rsidRPr="00A3089E" w:rsidRDefault="00D10250" w:rsidP="00126D52">
            <w:pPr>
              <w:pStyle w:val="Default"/>
              <w:keepNext/>
              <w:keepLines/>
              <w:spacing w:before="40" w:after="40" w:line="276" w:lineRule="auto"/>
              <w:jc w:val="both"/>
              <w:rPr>
                <w:rFonts w:asciiTheme="minorHAnsi" w:hAnsiTheme="minorHAnsi" w:cstheme="minorHAnsi"/>
                <w:color w:val="auto"/>
                <w:sz w:val="22"/>
                <w:szCs w:val="22"/>
              </w:rPr>
            </w:pPr>
          </w:p>
        </w:tc>
      </w:tr>
      <w:tr w:rsidR="00D10250" w:rsidRPr="00A3089E" w14:paraId="1BBB9949" w14:textId="77777777" w:rsidTr="00126D52">
        <w:tc>
          <w:tcPr>
            <w:tcW w:w="4111" w:type="dxa"/>
          </w:tcPr>
          <w:p w14:paraId="51C1E146" w14:textId="77777777" w:rsidR="00D10250" w:rsidRPr="00A3089E" w:rsidRDefault="00D10250" w:rsidP="00126D52">
            <w:pPr>
              <w:pStyle w:val="Default"/>
              <w:keepNext/>
              <w:keepLines/>
              <w:spacing w:before="40" w:after="40" w:line="276" w:lineRule="auto"/>
              <w:jc w:val="right"/>
              <w:rPr>
                <w:rFonts w:asciiTheme="minorHAnsi" w:hAnsiTheme="minorHAnsi" w:cstheme="minorHAnsi"/>
                <w:color w:val="auto"/>
                <w:sz w:val="22"/>
                <w:szCs w:val="22"/>
              </w:rPr>
            </w:pPr>
            <w:r w:rsidRPr="00A3089E">
              <w:rPr>
                <w:rFonts w:asciiTheme="minorHAnsi" w:hAnsiTheme="minorHAnsi" w:cstheme="minorHAnsi"/>
                <w:color w:val="auto"/>
                <w:sz w:val="22"/>
                <w:szCs w:val="22"/>
              </w:rPr>
              <w:t>Naslov ponudnika</w:t>
            </w:r>
          </w:p>
        </w:tc>
        <w:tc>
          <w:tcPr>
            <w:tcW w:w="4985" w:type="dxa"/>
          </w:tcPr>
          <w:p w14:paraId="15EC0D01" w14:textId="77777777" w:rsidR="00D10250" w:rsidRPr="00A3089E" w:rsidRDefault="00D10250" w:rsidP="00126D52">
            <w:pPr>
              <w:pStyle w:val="Default"/>
              <w:keepNext/>
              <w:keepLines/>
              <w:spacing w:before="40" w:after="40" w:line="276" w:lineRule="auto"/>
              <w:jc w:val="both"/>
              <w:rPr>
                <w:rFonts w:asciiTheme="minorHAnsi" w:hAnsiTheme="minorHAnsi" w:cstheme="minorHAnsi"/>
                <w:color w:val="auto"/>
                <w:sz w:val="22"/>
                <w:szCs w:val="22"/>
              </w:rPr>
            </w:pPr>
          </w:p>
        </w:tc>
      </w:tr>
      <w:tr w:rsidR="00D10250" w:rsidRPr="00A3089E" w14:paraId="2267033D" w14:textId="77777777" w:rsidTr="00126D52">
        <w:tc>
          <w:tcPr>
            <w:tcW w:w="4111" w:type="dxa"/>
          </w:tcPr>
          <w:p w14:paraId="06F448A9" w14:textId="77777777" w:rsidR="00D10250" w:rsidRPr="00A3089E" w:rsidRDefault="00D10250" w:rsidP="00126D52">
            <w:pPr>
              <w:pStyle w:val="Default"/>
              <w:keepNext/>
              <w:keepLines/>
              <w:spacing w:before="40" w:after="40" w:line="276" w:lineRule="auto"/>
              <w:jc w:val="right"/>
              <w:rPr>
                <w:rFonts w:asciiTheme="minorHAnsi" w:hAnsiTheme="minorHAnsi" w:cstheme="minorHAnsi"/>
                <w:color w:val="auto"/>
                <w:sz w:val="22"/>
                <w:szCs w:val="22"/>
              </w:rPr>
            </w:pPr>
            <w:r w:rsidRPr="00A3089E">
              <w:rPr>
                <w:rFonts w:asciiTheme="minorHAnsi" w:hAnsiTheme="minorHAnsi" w:cstheme="minorHAnsi"/>
                <w:color w:val="auto"/>
                <w:sz w:val="22"/>
                <w:szCs w:val="22"/>
              </w:rPr>
              <w:t>Matična številka</w:t>
            </w:r>
          </w:p>
        </w:tc>
        <w:tc>
          <w:tcPr>
            <w:tcW w:w="4985" w:type="dxa"/>
          </w:tcPr>
          <w:p w14:paraId="64942547" w14:textId="77777777" w:rsidR="00D10250" w:rsidRPr="00A3089E" w:rsidRDefault="00D10250" w:rsidP="00126D52">
            <w:pPr>
              <w:pStyle w:val="Default"/>
              <w:keepNext/>
              <w:keepLines/>
              <w:spacing w:before="40" w:after="40" w:line="276" w:lineRule="auto"/>
              <w:jc w:val="both"/>
              <w:rPr>
                <w:rFonts w:asciiTheme="minorHAnsi" w:hAnsiTheme="minorHAnsi" w:cstheme="minorHAnsi"/>
                <w:color w:val="auto"/>
                <w:sz w:val="22"/>
                <w:szCs w:val="22"/>
              </w:rPr>
            </w:pPr>
          </w:p>
        </w:tc>
      </w:tr>
      <w:tr w:rsidR="00D10250" w:rsidRPr="00A3089E" w14:paraId="3F1E9C86" w14:textId="77777777" w:rsidTr="00126D52">
        <w:tc>
          <w:tcPr>
            <w:tcW w:w="4111" w:type="dxa"/>
          </w:tcPr>
          <w:p w14:paraId="64F40AF5" w14:textId="77777777" w:rsidR="00D10250" w:rsidRPr="00A3089E" w:rsidRDefault="00D10250" w:rsidP="00126D52">
            <w:pPr>
              <w:pStyle w:val="Default"/>
              <w:keepNext/>
              <w:keepLines/>
              <w:spacing w:before="40" w:after="40" w:line="276" w:lineRule="auto"/>
              <w:jc w:val="right"/>
              <w:rPr>
                <w:rFonts w:asciiTheme="minorHAnsi" w:hAnsiTheme="minorHAnsi" w:cstheme="minorHAnsi"/>
                <w:color w:val="auto"/>
                <w:sz w:val="22"/>
                <w:szCs w:val="22"/>
              </w:rPr>
            </w:pPr>
            <w:r w:rsidRPr="00A3089E">
              <w:rPr>
                <w:rFonts w:asciiTheme="minorHAnsi" w:hAnsiTheme="minorHAnsi" w:cstheme="minorHAnsi"/>
                <w:color w:val="auto"/>
                <w:sz w:val="22"/>
                <w:szCs w:val="22"/>
              </w:rPr>
              <w:t>Davčna številka</w:t>
            </w:r>
          </w:p>
        </w:tc>
        <w:tc>
          <w:tcPr>
            <w:tcW w:w="4985" w:type="dxa"/>
          </w:tcPr>
          <w:p w14:paraId="01554401" w14:textId="77777777" w:rsidR="00D10250" w:rsidRPr="00A3089E" w:rsidRDefault="00D10250" w:rsidP="00126D52">
            <w:pPr>
              <w:pStyle w:val="Default"/>
              <w:keepNext/>
              <w:keepLines/>
              <w:spacing w:before="40" w:after="40" w:line="276" w:lineRule="auto"/>
              <w:jc w:val="both"/>
              <w:rPr>
                <w:rFonts w:asciiTheme="minorHAnsi" w:hAnsiTheme="minorHAnsi" w:cstheme="minorHAnsi"/>
                <w:color w:val="auto"/>
                <w:sz w:val="22"/>
                <w:szCs w:val="22"/>
              </w:rPr>
            </w:pPr>
          </w:p>
        </w:tc>
      </w:tr>
      <w:tr w:rsidR="00D10250" w:rsidRPr="00A3089E" w14:paraId="74F02CC0" w14:textId="77777777" w:rsidTr="00126D52">
        <w:tc>
          <w:tcPr>
            <w:tcW w:w="4111" w:type="dxa"/>
          </w:tcPr>
          <w:p w14:paraId="1467A96F" w14:textId="77777777" w:rsidR="00D10250" w:rsidRPr="00A3089E" w:rsidRDefault="00D10250" w:rsidP="00126D52">
            <w:pPr>
              <w:pStyle w:val="Default"/>
              <w:keepNext/>
              <w:keepLines/>
              <w:spacing w:before="40" w:after="40" w:line="276" w:lineRule="auto"/>
              <w:jc w:val="right"/>
              <w:rPr>
                <w:rFonts w:asciiTheme="minorHAnsi" w:hAnsiTheme="minorHAnsi" w:cstheme="minorHAnsi"/>
                <w:color w:val="auto"/>
                <w:sz w:val="22"/>
                <w:szCs w:val="22"/>
              </w:rPr>
            </w:pPr>
            <w:r w:rsidRPr="00A3089E">
              <w:rPr>
                <w:rFonts w:asciiTheme="minorHAnsi" w:hAnsiTheme="minorHAnsi" w:cstheme="minorHAnsi"/>
                <w:color w:val="auto"/>
                <w:sz w:val="22"/>
                <w:szCs w:val="22"/>
              </w:rPr>
              <w:t xml:space="preserve">ZAVEZANEC ZA DDV </w:t>
            </w:r>
            <w:r w:rsidRPr="00A3089E">
              <w:rPr>
                <w:rFonts w:asciiTheme="minorHAnsi" w:hAnsiTheme="minorHAnsi" w:cstheme="minorHAnsi"/>
                <w:i/>
                <w:color w:val="auto"/>
                <w:sz w:val="22"/>
                <w:szCs w:val="22"/>
              </w:rPr>
              <w:t>(obkroži)</w:t>
            </w:r>
          </w:p>
        </w:tc>
        <w:tc>
          <w:tcPr>
            <w:tcW w:w="4985" w:type="dxa"/>
          </w:tcPr>
          <w:p w14:paraId="67DBC3B7" w14:textId="77777777" w:rsidR="00D10250" w:rsidRPr="00A3089E" w:rsidRDefault="00D10250" w:rsidP="00126D52">
            <w:pPr>
              <w:pStyle w:val="Default"/>
              <w:keepNext/>
              <w:keepLines/>
              <w:spacing w:before="40" w:after="40" w:line="276" w:lineRule="auto"/>
              <w:jc w:val="both"/>
              <w:rPr>
                <w:rFonts w:asciiTheme="minorHAnsi" w:hAnsiTheme="minorHAnsi" w:cstheme="minorHAnsi"/>
                <w:color w:val="auto"/>
                <w:sz w:val="22"/>
                <w:szCs w:val="22"/>
              </w:rPr>
            </w:pPr>
            <w:r w:rsidRPr="00A3089E">
              <w:rPr>
                <w:rFonts w:asciiTheme="minorHAnsi" w:hAnsiTheme="minorHAnsi" w:cstheme="minorHAnsi"/>
                <w:color w:val="auto"/>
                <w:sz w:val="22"/>
                <w:szCs w:val="22"/>
              </w:rPr>
              <w:t xml:space="preserve">               DA                   NE</w:t>
            </w:r>
          </w:p>
        </w:tc>
      </w:tr>
      <w:tr w:rsidR="00D10250" w:rsidRPr="00A3089E" w14:paraId="5FC467F8" w14:textId="77777777" w:rsidTr="00126D52">
        <w:tc>
          <w:tcPr>
            <w:tcW w:w="4111" w:type="dxa"/>
          </w:tcPr>
          <w:p w14:paraId="3CF1C9D2" w14:textId="77777777" w:rsidR="00D10250" w:rsidRPr="00A3089E" w:rsidRDefault="00D10250" w:rsidP="00126D52">
            <w:pPr>
              <w:pStyle w:val="Default"/>
              <w:keepNext/>
              <w:keepLines/>
              <w:spacing w:before="40" w:after="40" w:line="276" w:lineRule="auto"/>
              <w:jc w:val="right"/>
              <w:rPr>
                <w:rFonts w:asciiTheme="minorHAnsi" w:hAnsiTheme="minorHAnsi" w:cstheme="minorHAnsi"/>
                <w:color w:val="auto"/>
                <w:sz w:val="22"/>
                <w:szCs w:val="22"/>
              </w:rPr>
            </w:pPr>
            <w:r w:rsidRPr="00A3089E">
              <w:rPr>
                <w:rFonts w:asciiTheme="minorHAnsi" w:hAnsiTheme="minorHAnsi" w:cstheme="minorHAnsi"/>
                <w:color w:val="auto"/>
                <w:sz w:val="22"/>
                <w:szCs w:val="22"/>
              </w:rPr>
              <w:t>Zakoniti zastopnik</w:t>
            </w:r>
          </w:p>
        </w:tc>
        <w:tc>
          <w:tcPr>
            <w:tcW w:w="4985" w:type="dxa"/>
          </w:tcPr>
          <w:p w14:paraId="22D851BC" w14:textId="77777777" w:rsidR="00D10250" w:rsidRPr="00A3089E" w:rsidRDefault="00D10250" w:rsidP="00126D52">
            <w:pPr>
              <w:pStyle w:val="Default"/>
              <w:keepNext/>
              <w:keepLines/>
              <w:spacing w:before="40" w:after="40" w:line="276" w:lineRule="auto"/>
              <w:jc w:val="both"/>
              <w:rPr>
                <w:rFonts w:asciiTheme="minorHAnsi" w:hAnsiTheme="minorHAnsi" w:cstheme="minorHAnsi"/>
                <w:color w:val="auto"/>
                <w:sz w:val="22"/>
                <w:szCs w:val="22"/>
              </w:rPr>
            </w:pPr>
          </w:p>
        </w:tc>
      </w:tr>
      <w:tr w:rsidR="00D10250" w:rsidRPr="00A3089E" w14:paraId="4D652512" w14:textId="77777777" w:rsidTr="00126D52">
        <w:tc>
          <w:tcPr>
            <w:tcW w:w="4111" w:type="dxa"/>
          </w:tcPr>
          <w:p w14:paraId="0CD58AA9" w14:textId="77777777" w:rsidR="00D10250" w:rsidRPr="00A3089E" w:rsidRDefault="00D10250" w:rsidP="00126D52">
            <w:pPr>
              <w:pStyle w:val="Default"/>
              <w:keepNext/>
              <w:keepLines/>
              <w:spacing w:before="40" w:after="40" w:line="276" w:lineRule="auto"/>
              <w:jc w:val="right"/>
              <w:rPr>
                <w:rFonts w:asciiTheme="minorHAnsi" w:hAnsiTheme="minorHAnsi" w:cstheme="minorHAnsi"/>
                <w:color w:val="auto"/>
                <w:sz w:val="22"/>
                <w:szCs w:val="22"/>
              </w:rPr>
            </w:pPr>
            <w:r w:rsidRPr="00A3089E">
              <w:rPr>
                <w:rFonts w:asciiTheme="minorHAnsi" w:hAnsiTheme="minorHAnsi" w:cstheme="minorHAnsi"/>
                <w:color w:val="auto"/>
                <w:sz w:val="22"/>
                <w:szCs w:val="22"/>
              </w:rPr>
              <w:t>Telefonska številka</w:t>
            </w:r>
          </w:p>
        </w:tc>
        <w:tc>
          <w:tcPr>
            <w:tcW w:w="4985" w:type="dxa"/>
          </w:tcPr>
          <w:p w14:paraId="773528A4" w14:textId="77777777" w:rsidR="00D10250" w:rsidRPr="00A3089E" w:rsidRDefault="00D10250" w:rsidP="00126D52">
            <w:pPr>
              <w:pStyle w:val="Default"/>
              <w:keepNext/>
              <w:keepLines/>
              <w:spacing w:before="40" w:after="40" w:line="276" w:lineRule="auto"/>
              <w:jc w:val="both"/>
              <w:rPr>
                <w:rFonts w:asciiTheme="minorHAnsi" w:hAnsiTheme="minorHAnsi" w:cstheme="minorHAnsi"/>
                <w:color w:val="auto"/>
                <w:sz w:val="22"/>
                <w:szCs w:val="22"/>
              </w:rPr>
            </w:pPr>
          </w:p>
        </w:tc>
      </w:tr>
      <w:tr w:rsidR="00D10250" w:rsidRPr="00A3089E" w14:paraId="23F0498B" w14:textId="77777777" w:rsidTr="00126D52">
        <w:tc>
          <w:tcPr>
            <w:tcW w:w="4111" w:type="dxa"/>
          </w:tcPr>
          <w:p w14:paraId="3C4C095E" w14:textId="77777777" w:rsidR="00D10250" w:rsidRPr="00A3089E" w:rsidRDefault="00D10250" w:rsidP="00126D52">
            <w:pPr>
              <w:pStyle w:val="Default"/>
              <w:keepNext/>
              <w:keepLines/>
              <w:spacing w:before="40" w:after="40" w:line="276" w:lineRule="auto"/>
              <w:jc w:val="right"/>
              <w:rPr>
                <w:rFonts w:asciiTheme="minorHAnsi" w:hAnsiTheme="minorHAnsi" w:cstheme="minorHAnsi"/>
                <w:color w:val="auto"/>
                <w:sz w:val="22"/>
                <w:szCs w:val="22"/>
              </w:rPr>
            </w:pPr>
            <w:r w:rsidRPr="00A3089E">
              <w:rPr>
                <w:rFonts w:asciiTheme="minorHAnsi" w:hAnsiTheme="minorHAnsi" w:cstheme="minorHAnsi"/>
                <w:color w:val="auto"/>
                <w:sz w:val="22"/>
                <w:szCs w:val="22"/>
              </w:rPr>
              <w:t>Spletna stran</w:t>
            </w:r>
          </w:p>
        </w:tc>
        <w:tc>
          <w:tcPr>
            <w:tcW w:w="4985" w:type="dxa"/>
          </w:tcPr>
          <w:p w14:paraId="4C102F38" w14:textId="77777777" w:rsidR="00D10250" w:rsidRPr="00A3089E" w:rsidRDefault="00D10250" w:rsidP="00126D52">
            <w:pPr>
              <w:pStyle w:val="Default"/>
              <w:keepNext/>
              <w:keepLines/>
              <w:spacing w:before="40" w:after="40" w:line="276" w:lineRule="auto"/>
              <w:jc w:val="both"/>
              <w:rPr>
                <w:rFonts w:asciiTheme="minorHAnsi" w:hAnsiTheme="minorHAnsi" w:cstheme="minorHAnsi"/>
                <w:color w:val="auto"/>
                <w:sz w:val="22"/>
                <w:szCs w:val="22"/>
              </w:rPr>
            </w:pPr>
          </w:p>
        </w:tc>
      </w:tr>
      <w:tr w:rsidR="00D10250" w:rsidRPr="00A3089E" w14:paraId="16A094D7" w14:textId="77777777" w:rsidTr="00126D52">
        <w:tc>
          <w:tcPr>
            <w:tcW w:w="4111" w:type="dxa"/>
          </w:tcPr>
          <w:p w14:paraId="544216F0" w14:textId="77777777" w:rsidR="00D10250" w:rsidRPr="00A3089E" w:rsidRDefault="00D10250" w:rsidP="00126D52">
            <w:pPr>
              <w:pStyle w:val="Default"/>
              <w:keepNext/>
              <w:keepLines/>
              <w:spacing w:before="40" w:after="40" w:line="276" w:lineRule="auto"/>
              <w:jc w:val="right"/>
              <w:rPr>
                <w:rFonts w:asciiTheme="minorHAnsi" w:hAnsiTheme="minorHAnsi" w:cstheme="minorHAnsi"/>
                <w:color w:val="auto"/>
                <w:sz w:val="22"/>
                <w:szCs w:val="22"/>
              </w:rPr>
            </w:pPr>
            <w:r w:rsidRPr="00A3089E">
              <w:rPr>
                <w:rFonts w:asciiTheme="minorHAnsi" w:hAnsiTheme="minorHAnsi" w:cstheme="minorHAnsi"/>
                <w:color w:val="auto"/>
                <w:sz w:val="22"/>
                <w:szCs w:val="22"/>
              </w:rPr>
              <w:t>Številka transakcijskega računa</w:t>
            </w:r>
          </w:p>
        </w:tc>
        <w:tc>
          <w:tcPr>
            <w:tcW w:w="4985" w:type="dxa"/>
          </w:tcPr>
          <w:p w14:paraId="0676CCEF" w14:textId="77777777" w:rsidR="00D10250" w:rsidRPr="00A3089E" w:rsidRDefault="00D10250" w:rsidP="00126D52">
            <w:pPr>
              <w:pStyle w:val="Default"/>
              <w:keepNext/>
              <w:keepLines/>
              <w:spacing w:before="40" w:after="40" w:line="276" w:lineRule="auto"/>
              <w:jc w:val="both"/>
              <w:rPr>
                <w:rFonts w:asciiTheme="minorHAnsi" w:hAnsiTheme="minorHAnsi" w:cstheme="minorHAnsi"/>
                <w:color w:val="auto"/>
                <w:sz w:val="22"/>
                <w:szCs w:val="22"/>
              </w:rPr>
            </w:pPr>
          </w:p>
        </w:tc>
      </w:tr>
      <w:tr w:rsidR="00D10250" w:rsidRPr="00A3089E" w14:paraId="07679616" w14:textId="77777777" w:rsidTr="00126D52">
        <w:tc>
          <w:tcPr>
            <w:tcW w:w="4111" w:type="dxa"/>
          </w:tcPr>
          <w:p w14:paraId="297AAF6F" w14:textId="77777777" w:rsidR="00D10250" w:rsidRPr="00A3089E" w:rsidRDefault="00D10250" w:rsidP="00126D52">
            <w:pPr>
              <w:pStyle w:val="Default"/>
              <w:keepNext/>
              <w:keepLines/>
              <w:spacing w:before="40" w:after="40" w:line="276" w:lineRule="auto"/>
              <w:jc w:val="right"/>
              <w:rPr>
                <w:rFonts w:asciiTheme="minorHAnsi" w:hAnsiTheme="minorHAnsi" w:cstheme="minorHAnsi"/>
                <w:color w:val="auto"/>
                <w:sz w:val="22"/>
                <w:szCs w:val="22"/>
              </w:rPr>
            </w:pPr>
            <w:r w:rsidRPr="00A3089E">
              <w:rPr>
                <w:rFonts w:asciiTheme="minorHAnsi" w:hAnsiTheme="minorHAnsi" w:cstheme="minorHAnsi"/>
                <w:color w:val="auto"/>
                <w:sz w:val="22"/>
                <w:szCs w:val="22"/>
              </w:rPr>
              <w:t>Banka</w:t>
            </w:r>
          </w:p>
        </w:tc>
        <w:tc>
          <w:tcPr>
            <w:tcW w:w="4985" w:type="dxa"/>
          </w:tcPr>
          <w:p w14:paraId="62A8F90F" w14:textId="77777777" w:rsidR="00D10250" w:rsidRPr="00A3089E" w:rsidRDefault="00D10250" w:rsidP="00126D52">
            <w:pPr>
              <w:pStyle w:val="Default"/>
              <w:keepNext/>
              <w:keepLines/>
              <w:spacing w:before="40" w:after="40" w:line="276" w:lineRule="auto"/>
              <w:jc w:val="both"/>
              <w:rPr>
                <w:rFonts w:asciiTheme="minorHAnsi" w:hAnsiTheme="minorHAnsi" w:cstheme="minorHAnsi"/>
                <w:color w:val="auto"/>
                <w:sz w:val="22"/>
                <w:szCs w:val="22"/>
              </w:rPr>
            </w:pPr>
          </w:p>
        </w:tc>
      </w:tr>
      <w:tr w:rsidR="00D10250" w:rsidRPr="00A3089E" w14:paraId="785B6821" w14:textId="77777777" w:rsidTr="00126D52">
        <w:tc>
          <w:tcPr>
            <w:tcW w:w="4111" w:type="dxa"/>
          </w:tcPr>
          <w:p w14:paraId="2BF5711B" w14:textId="77777777" w:rsidR="00D10250" w:rsidRPr="00A3089E" w:rsidRDefault="00D10250" w:rsidP="00126D52">
            <w:pPr>
              <w:pStyle w:val="Default"/>
              <w:keepNext/>
              <w:keepLines/>
              <w:spacing w:before="40" w:after="40" w:line="276" w:lineRule="auto"/>
              <w:jc w:val="right"/>
              <w:rPr>
                <w:rFonts w:asciiTheme="minorHAnsi" w:hAnsiTheme="minorHAnsi" w:cstheme="minorHAnsi"/>
                <w:color w:val="auto"/>
                <w:sz w:val="22"/>
                <w:szCs w:val="22"/>
              </w:rPr>
            </w:pPr>
            <w:r w:rsidRPr="00A3089E">
              <w:rPr>
                <w:rFonts w:asciiTheme="minorHAnsi" w:hAnsiTheme="minorHAnsi" w:cstheme="minorHAnsi"/>
                <w:color w:val="auto"/>
                <w:sz w:val="22"/>
                <w:szCs w:val="22"/>
              </w:rPr>
              <w:t>Kontaktna oseba za obveščanje</w:t>
            </w:r>
          </w:p>
        </w:tc>
        <w:tc>
          <w:tcPr>
            <w:tcW w:w="4985" w:type="dxa"/>
          </w:tcPr>
          <w:p w14:paraId="0200EB9C" w14:textId="77777777" w:rsidR="00D10250" w:rsidRPr="00A3089E" w:rsidRDefault="00D10250" w:rsidP="00126D52">
            <w:pPr>
              <w:pStyle w:val="Default"/>
              <w:keepNext/>
              <w:keepLines/>
              <w:spacing w:before="40" w:after="40" w:line="276" w:lineRule="auto"/>
              <w:jc w:val="both"/>
              <w:rPr>
                <w:rFonts w:asciiTheme="minorHAnsi" w:hAnsiTheme="minorHAnsi" w:cstheme="minorHAnsi"/>
                <w:color w:val="auto"/>
                <w:sz w:val="22"/>
                <w:szCs w:val="22"/>
              </w:rPr>
            </w:pPr>
          </w:p>
        </w:tc>
      </w:tr>
      <w:tr w:rsidR="00D10250" w:rsidRPr="00A3089E" w14:paraId="70DE95D4" w14:textId="77777777" w:rsidTr="00126D52">
        <w:tc>
          <w:tcPr>
            <w:tcW w:w="4111" w:type="dxa"/>
          </w:tcPr>
          <w:p w14:paraId="65B6BD7D" w14:textId="77777777" w:rsidR="00D10250" w:rsidRPr="00A3089E" w:rsidRDefault="00D10250" w:rsidP="00126D52">
            <w:pPr>
              <w:pStyle w:val="Default"/>
              <w:keepNext/>
              <w:keepLines/>
              <w:spacing w:before="40" w:after="40" w:line="276" w:lineRule="auto"/>
              <w:jc w:val="right"/>
              <w:rPr>
                <w:rFonts w:asciiTheme="minorHAnsi" w:hAnsiTheme="minorHAnsi" w:cstheme="minorHAnsi"/>
                <w:color w:val="auto"/>
                <w:sz w:val="22"/>
                <w:szCs w:val="22"/>
              </w:rPr>
            </w:pPr>
            <w:r w:rsidRPr="00A3089E">
              <w:rPr>
                <w:rFonts w:asciiTheme="minorHAnsi" w:hAnsiTheme="minorHAnsi" w:cstheme="minorHAnsi"/>
                <w:sz w:val="22"/>
                <w:szCs w:val="22"/>
              </w:rPr>
              <w:t>Telefonska št. osebe za obveščanje</w:t>
            </w:r>
          </w:p>
        </w:tc>
        <w:tc>
          <w:tcPr>
            <w:tcW w:w="4985" w:type="dxa"/>
          </w:tcPr>
          <w:p w14:paraId="2E904CC9" w14:textId="77777777" w:rsidR="00D10250" w:rsidRPr="00A3089E" w:rsidRDefault="00D10250" w:rsidP="00126D52">
            <w:pPr>
              <w:pStyle w:val="Default"/>
              <w:keepNext/>
              <w:keepLines/>
              <w:spacing w:before="40" w:after="40" w:line="276" w:lineRule="auto"/>
              <w:jc w:val="both"/>
              <w:rPr>
                <w:rFonts w:asciiTheme="minorHAnsi" w:hAnsiTheme="minorHAnsi" w:cstheme="minorHAnsi"/>
                <w:color w:val="auto"/>
                <w:sz w:val="22"/>
                <w:szCs w:val="22"/>
              </w:rPr>
            </w:pPr>
          </w:p>
        </w:tc>
      </w:tr>
      <w:tr w:rsidR="00D10250" w:rsidRPr="00A3089E" w14:paraId="1B08F668" w14:textId="77777777" w:rsidTr="00126D52">
        <w:tc>
          <w:tcPr>
            <w:tcW w:w="4111" w:type="dxa"/>
          </w:tcPr>
          <w:p w14:paraId="2626EBEA" w14:textId="77777777" w:rsidR="00D10250" w:rsidRPr="00A3089E" w:rsidRDefault="00D10250" w:rsidP="0009540E">
            <w:pPr>
              <w:pStyle w:val="Default"/>
              <w:keepNext/>
              <w:keepLines/>
              <w:spacing w:before="40" w:after="40" w:line="276" w:lineRule="auto"/>
              <w:jc w:val="right"/>
              <w:rPr>
                <w:rFonts w:asciiTheme="minorHAnsi" w:hAnsiTheme="minorHAnsi" w:cstheme="minorHAnsi"/>
                <w:color w:val="auto"/>
                <w:sz w:val="22"/>
                <w:szCs w:val="22"/>
              </w:rPr>
            </w:pPr>
            <w:r w:rsidRPr="00A3089E">
              <w:rPr>
                <w:rFonts w:asciiTheme="minorHAnsi" w:hAnsiTheme="minorHAnsi" w:cstheme="minorHAnsi"/>
                <w:sz w:val="22"/>
                <w:szCs w:val="22"/>
              </w:rPr>
              <w:t>Elektronski naslov osebe za obveščanje</w:t>
            </w:r>
          </w:p>
        </w:tc>
        <w:tc>
          <w:tcPr>
            <w:tcW w:w="4985" w:type="dxa"/>
          </w:tcPr>
          <w:p w14:paraId="3E353A43" w14:textId="77777777" w:rsidR="00D10250" w:rsidRPr="00A3089E" w:rsidRDefault="00D10250" w:rsidP="00126D52">
            <w:pPr>
              <w:pStyle w:val="Default"/>
              <w:keepNext/>
              <w:keepLines/>
              <w:spacing w:before="40" w:after="40" w:line="276" w:lineRule="auto"/>
              <w:jc w:val="both"/>
              <w:rPr>
                <w:rFonts w:asciiTheme="minorHAnsi" w:hAnsiTheme="minorHAnsi" w:cstheme="minorHAnsi"/>
                <w:color w:val="auto"/>
                <w:sz w:val="22"/>
                <w:szCs w:val="22"/>
              </w:rPr>
            </w:pPr>
          </w:p>
        </w:tc>
      </w:tr>
      <w:tr w:rsidR="00D10250" w:rsidRPr="00A3089E" w14:paraId="777CEB1B" w14:textId="77777777" w:rsidTr="00126D52">
        <w:tc>
          <w:tcPr>
            <w:tcW w:w="4111" w:type="dxa"/>
            <w:vAlign w:val="center"/>
          </w:tcPr>
          <w:p w14:paraId="41E1B3FF" w14:textId="77777777" w:rsidR="00D10250" w:rsidRPr="00A3089E" w:rsidRDefault="00D10250" w:rsidP="00126D52">
            <w:pPr>
              <w:pStyle w:val="Default"/>
              <w:keepNext/>
              <w:keepLines/>
              <w:spacing w:before="40" w:after="40" w:line="276" w:lineRule="auto"/>
              <w:jc w:val="right"/>
              <w:rPr>
                <w:rFonts w:asciiTheme="minorHAnsi" w:hAnsiTheme="minorHAnsi" w:cstheme="minorHAnsi"/>
                <w:sz w:val="22"/>
                <w:szCs w:val="22"/>
              </w:rPr>
            </w:pPr>
            <w:r w:rsidRPr="00A3089E">
              <w:rPr>
                <w:rFonts w:asciiTheme="minorHAnsi" w:hAnsiTheme="minorHAnsi" w:cstheme="minorHAnsi"/>
                <w:sz w:val="22"/>
                <w:szCs w:val="22"/>
              </w:rPr>
              <w:t>Odgovorna oseba za sprejem naročila</w:t>
            </w:r>
          </w:p>
        </w:tc>
        <w:tc>
          <w:tcPr>
            <w:tcW w:w="4985" w:type="dxa"/>
          </w:tcPr>
          <w:p w14:paraId="0AC30AAB" w14:textId="77777777" w:rsidR="00D10250" w:rsidRPr="00A3089E" w:rsidRDefault="00D10250" w:rsidP="00126D52">
            <w:pPr>
              <w:pStyle w:val="Default"/>
              <w:keepNext/>
              <w:keepLines/>
              <w:spacing w:before="40" w:after="40" w:line="276" w:lineRule="auto"/>
              <w:jc w:val="both"/>
              <w:rPr>
                <w:rFonts w:asciiTheme="minorHAnsi" w:hAnsiTheme="minorHAnsi" w:cstheme="minorHAnsi"/>
                <w:color w:val="auto"/>
                <w:sz w:val="22"/>
                <w:szCs w:val="22"/>
              </w:rPr>
            </w:pPr>
          </w:p>
        </w:tc>
      </w:tr>
      <w:tr w:rsidR="00D10250" w:rsidRPr="00A3089E" w14:paraId="16E272F2" w14:textId="77777777" w:rsidTr="00126D52">
        <w:tc>
          <w:tcPr>
            <w:tcW w:w="4111" w:type="dxa"/>
            <w:vAlign w:val="center"/>
          </w:tcPr>
          <w:p w14:paraId="0E54525D" w14:textId="77777777" w:rsidR="00D10250" w:rsidRPr="00A3089E" w:rsidRDefault="00D10250" w:rsidP="00126D52">
            <w:pPr>
              <w:pStyle w:val="Default"/>
              <w:keepNext/>
              <w:keepLines/>
              <w:spacing w:before="40" w:after="40" w:line="276" w:lineRule="auto"/>
              <w:jc w:val="right"/>
              <w:rPr>
                <w:rFonts w:asciiTheme="minorHAnsi" w:hAnsiTheme="minorHAnsi" w:cstheme="minorHAnsi"/>
                <w:sz w:val="22"/>
                <w:szCs w:val="22"/>
              </w:rPr>
            </w:pPr>
            <w:r w:rsidRPr="00A3089E">
              <w:rPr>
                <w:rFonts w:asciiTheme="minorHAnsi" w:hAnsiTheme="minorHAnsi" w:cstheme="minorHAnsi"/>
                <w:sz w:val="22"/>
                <w:szCs w:val="22"/>
              </w:rPr>
              <w:t>Telefonska številka osebe za  sprejem naročila</w:t>
            </w:r>
          </w:p>
        </w:tc>
        <w:tc>
          <w:tcPr>
            <w:tcW w:w="4985" w:type="dxa"/>
          </w:tcPr>
          <w:p w14:paraId="53E86E75" w14:textId="77777777" w:rsidR="00D10250" w:rsidRPr="00A3089E" w:rsidRDefault="00D10250" w:rsidP="00126D52">
            <w:pPr>
              <w:pStyle w:val="Default"/>
              <w:keepNext/>
              <w:keepLines/>
              <w:spacing w:before="40" w:after="40" w:line="276" w:lineRule="auto"/>
              <w:jc w:val="both"/>
              <w:rPr>
                <w:rFonts w:asciiTheme="minorHAnsi" w:hAnsiTheme="minorHAnsi" w:cstheme="minorHAnsi"/>
                <w:color w:val="auto"/>
                <w:sz w:val="22"/>
                <w:szCs w:val="22"/>
              </w:rPr>
            </w:pPr>
          </w:p>
        </w:tc>
      </w:tr>
      <w:tr w:rsidR="00D10250" w:rsidRPr="00A3089E" w14:paraId="717A098F" w14:textId="77777777" w:rsidTr="00126D52">
        <w:tc>
          <w:tcPr>
            <w:tcW w:w="4111" w:type="dxa"/>
            <w:vAlign w:val="center"/>
          </w:tcPr>
          <w:p w14:paraId="08B47E9D" w14:textId="77777777" w:rsidR="00D10250" w:rsidRPr="00A3089E" w:rsidRDefault="00D10250" w:rsidP="00126D52">
            <w:pPr>
              <w:pStyle w:val="Default"/>
              <w:keepNext/>
              <w:keepLines/>
              <w:spacing w:before="40" w:after="40" w:line="276" w:lineRule="auto"/>
              <w:jc w:val="right"/>
              <w:rPr>
                <w:rFonts w:asciiTheme="minorHAnsi" w:hAnsiTheme="minorHAnsi" w:cstheme="minorHAnsi"/>
                <w:sz w:val="22"/>
                <w:szCs w:val="22"/>
              </w:rPr>
            </w:pPr>
            <w:r w:rsidRPr="00A3089E">
              <w:rPr>
                <w:rFonts w:asciiTheme="minorHAnsi" w:hAnsiTheme="minorHAnsi" w:cstheme="minorHAnsi"/>
                <w:sz w:val="22"/>
                <w:szCs w:val="22"/>
              </w:rPr>
              <w:t>Elektronski naslov za sprejem naročila</w:t>
            </w:r>
          </w:p>
        </w:tc>
        <w:tc>
          <w:tcPr>
            <w:tcW w:w="4985" w:type="dxa"/>
          </w:tcPr>
          <w:p w14:paraId="0F6A0622" w14:textId="77777777" w:rsidR="00D10250" w:rsidRPr="00A3089E" w:rsidRDefault="00D10250" w:rsidP="00126D52">
            <w:pPr>
              <w:pStyle w:val="Default"/>
              <w:keepNext/>
              <w:keepLines/>
              <w:spacing w:before="40" w:after="40" w:line="276" w:lineRule="auto"/>
              <w:jc w:val="both"/>
              <w:rPr>
                <w:rFonts w:asciiTheme="minorHAnsi" w:hAnsiTheme="minorHAnsi" w:cstheme="minorHAnsi"/>
                <w:color w:val="auto"/>
                <w:sz w:val="22"/>
                <w:szCs w:val="22"/>
              </w:rPr>
            </w:pPr>
          </w:p>
        </w:tc>
      </w:tr>
      <w:tr w:rsidR="00D10250" w:rsidRPr="00A3089E" w14:paraId="67128765" w14:textId="77777777" w:rsidTr="00126D52">
        <w:tc>
          <w:tcPr>
            <w:tcW w:w="4111" w:type="dxa"/>
          </w:tcPr>
          <w:p w14:paraId="71CDB087" w14:textId="77777777" w:rsidR="00D10250" w:rsidRPr="00A3089E" w:rsidRDefault="00D10250" w:rsidP="00126D52">
            <w:pPr>
              <w:pStyle w:val="Default"/>
              <w:keepNext/>
              <w:keepLines/>
              <w:spacing w:before="40" w:after="40" w:line="276" w:lineRule="auto"/>
              <w:jc w:val="right"/>
              <w:rPr>
                <w:rFonts w:asciiTheme="minorHAnsi" w:hAnsiTheme="minorHAnsi" w:cstheme="minorHAnsi"/>
                <w:color w:val="auto"/>
                <w:sz w:val="22"/>
                <w:szCs w:val="22"/>
              </w:rPr>
            </w:pPr>
            <w:r w:rsidRPr="00A3089E">
              <w:rPr>
                <w:rFonts w:asciiTheme="minorHAnsi" w:hAnsiTheme="minorHAnsi" w:cstheme="minorHAnsi"/>
                <w:color w:val="auto"/>
                <w:sz w:val="22"/>
                <w:szCs w:val="22"/>
              </w:rPr>
              <w:t xml:space="preserve">Podpisnik ponudbe </w:t>
            </w:r>
            <w:r w:rsidRPr="00A3089E">
              <w:rPr>
                <w:rFonts w:asciiTheme="minorHAnsi" w:hAnsiTheme="minorHAnsi" w:cstheme="minorHAnsi"/>
                <w:i/>
                <w:color w:val="auto"/>
                <w:sz w:val="22"/>
                <w:szCs w:val="22"/>
              </w:rPr>
              <w:t>(ime in priimek)</w:t>
            </w:r>
          </w:p>
        </w:tc>
        <w:tc>
          <w:tcPr>
            <w:tcW w:w="4985" w:type="dxa"/>
          </w:tcPr>
          <w:p w14:paraId="7AFA155D" w14:textId="77777777" w:rsidR="00D10250" w:rsidRPr="00A3089E" w:rsidRDefault="00D10250" w:rsidP="00126D52">
            <w:pPr>
              <w:pStyle w:val="Default"/>
              <w:keepNext/>
              <w:keepLines/>
              <w:spacing w:before="40" w:after="40" w:line="276" w:lineRule="auto"/>
              <w:jc w:val="both"/>
              <w:rPr>
                <w:rFonts w:asciiTheme="minorHAnsi" w:hAnsiTheme="minorHAnsi" w:cstheme="minorHAnsi"/>
                <w:color w:val="auto"/>
                <w:sz w:val="22"/>
                <w:szCs w:val="22"/>
              </w:rPr>
            </w:pPr>
          </w:p>
        </w:tc>
      </w:tr>
      <w:tr w:rsidR="00D10250" w:rsidRPr="00A3089E" w14:paraId="7F750879" w14:textId="77777777" w:rsidTr="00126D52">
        <w:tc>
          <w:tcPr>
            <w:tcW w:w="4111" w:type="dxa"/>
          </w:tcPr>
          <w:p w14:paraId="4CE11C36" w14:textId="77777777" w:rsidR="00D10250" w:rsidRPr="00A3089E" w:rsidRDefault="00D10250" w:rsidP="00126D52">
            <w:pPr>
              <w:pStyle w:val="Default"/>
              <w:keepNext/>
              <w:keepLines/>
              <w:spacing w:before="40" w:after="40" w:line="276" w:lineRule="auto"/>
              <w:jc w:val="right"/>
              <w:rPr>
                <w:rFonts w:asciiTheme="minorHAnsi" w:hAnsiTheme="minorHAnsi" w:cstheme="minorHAnsi"/>
                <w:color w:val="auto"/>
                <w:sz w:val="22"/>
                <w:szCs w:val="22"/>
              </w:rPr>
            </w:pPr>
            <w:r w:rsidRPr="00A3089E">
              <w:rPr>
                <w:rFonts w:asciiTheme="minorHAnsi" w:hAnsiTheme="minorHAnsi" w:cstheme="minorHAnsi"/>
                <w:color w:val="auto"/>
                <w:sz w:val="22"/>
                <w:szCs w:val="22"/>
              </w:rPr>
              <w:t>Funkcija</w:t>
            </w:r>
          </w:p>
        </w:tc>
        <w:tc>
          <w:tcPr>
            <w:tcW w:w="4985" w:type="dxa"/>
          </w:tcPr>
          <w:p w14:paraId="73041A62" w14:textId="77777777" w:rsidR="00D10250" w:rsidRPr="00A3089E" w:rsidRDefault="00D10250" w:rsidP="00126D52">
            <w:pPr>
              <w:pStyle w:val="Default"/>
              <w:keepNext/>
              <w:keepLines/>
              <w:spacing w:before="40" w:after="40" w:line="276" w:lineRule="auto"/>
              <w:jc w:val="both"/>
              <w:rPr>
                <w:rFonts w:asciiTheme="minorHAnsi" w:hAnsiTheme="minorHAnsi" w:cstheme="minorHAnsi"/>
                <w:color w:val="auto"/>
                <w:sz w:val="22"/>
                <w:szCs w:val="22"/>
              </w:rPr>
            </w:pPr>
          </w:p>
        </w:tc>
      </w:tr>
    </w:tbl>
    <w:p w14:paraId="7091FC5D" w14:textId="77777777" w:rsidR="003F4573" w:rsidRPr="00A3089E" w:rsidRDefault="003F4573" w:rsidP="00C37C2D">
      <w:pPr>
        <w:spacing w:line="312" w:lineRule="auto"/>
        <w:jc w:val="both"/>
        <w:rPr>
          <w:rFonts w:asciiTheme="minorHAnsi" w:hAnsiTheme="minorHAnsi" w:cstheme="minorHAnsi"/>
        </w:rPr>
      </w:pPr>
    </w:p>
    <w:p w14:paraId="2B8B6091" w14:textId="77777777" w:rsidR="003F4573" w:rsidRPr="00A3089E" w:rsidRDefault="003F4573" w:rsidP="00C37C2D">
      <w:pPr>
        <w:spacing w:line="312" w:lineRule="auto"/>
        <w:jc w:val="both"/>
        <w:rPr>
          <w:rFonts w:asciiTheme="minorHAnsi" w:hAnsiTheme="minorHAnsi" w:cstheme="minorHAnsi"/>
        </w:rPr>
      </w:pPr>
      <w:r w:rsidRPr="00A3089E">
        <w:rPr>
          <w:rFonts w:asciiTheme="minorHAnsi" w:hAnsiTheme="minorHAnsi" w:cstheme="minorHAnsi"/>
        </w:rPr>
        <w:t>Ponudnik ______________________________________________________________,</w:t>
      </w:r>
    </w:p>
    <w:p w14:paraId="1D0459FE" w14:textId="17776352" w:rsidR="00D10250" w:rsidRPr="00A3089E" w:rsidRDefault="005F5BB4" w:rsidP="00C37C2D">
      <w:pPr>
        <w:spacing w:line="312" w:lineRule="auto"/>
        <w:jc w:val="both"/>
        <w:rPr>
          <w:rFonts w:asciiTheme="minorHAnsi" w:hAnsiTheme="minorHAnsi" w:cstheme="minorHAnsi"/>
        </w:rPr>
      </w:pPr>
      <w:r w:rsidRPr="00A3089E">
        <w:rPr>
          <w:rFonts w:asciiTheme="minorHAnsi" w:hAnsiTheme="minorHAnsi" w:cstheme="minorHAnsi"/>
        </w:rPr>
        <w:t>k</w:t>
      </w:r>
      <w:r w:rsidR="003F4573" w:rsidRPr="00A3089E">
        <w:rPr>
          <w:rFonts w:asciiTheme="minorHAnsi" w:hAnsiTheme="minorHAnsi" w:cstheme="minorHAnsi"/>
        </w:rPr>
        <w:t xml:space="preserve">i v postopku oddaje javnega naročila </w:t>
      </w:r>
      <w:r w:rsidR="00EB3369" w:rsidRPr="00A3089E">
        <w:rPr>
          <w:rFonts w:asciiTheme="minorHAnsi" w:hAnsiTheme="minorHAnsi" w:cstheme="minorHAnsi"/>
        </w:rPr>
        <w:t>»</w:t>
      </w:r>
      <w:r w:rsidR="00A311E1" w:rsidRPr="00A3089E">
        <w:rPr>
          <w:rFonts w:asciiTheme="minorHAnsi" w:hAnsiTheme="minorHAnsi" w:cstheme="minorHAnsi"/>
        </w:rPr>
        <w:t xml:space="preserve">Dobava konvencionalnih in ekoloških živil za obdobje </w:t>
      </w:r>
      <w:r w:rsidR="003E5D65" w:rsidRPr="00A3089E">
        <w:rPr>
          <w:rFonts w:asciiTheme="minorHAnsi" w:hAnsiTheme="minorHAnsi" w:cstheme="minorHAnsi"/>
        </w:rPr>
        <w:t>do 31.</w:t>
      </w:r>
      <w:r w:rsidR="00191A37" w:rsidRPr="00A3089E">
        <w:rPr>
          <w:rFonts w:asciiTheme="minorHAnsi" w:hAnsiTheme="minorHAnsi" w:cstheme="minorHAnsi"/>
        </w:rPr>
        <w:t xml:space="preserve"> </w:t>
      </w:r>
      <w:r w:rsidR="008207F0" w:rsidRPr="00A3089E">
        <w:rPr>
          <w:rFonts w:asciiTheme="minorHAnsi" w:hAnsiTheme="minorHAnsi" w:cstheme="minorHAnsi"/>
        </w:rPr>
        <w:t>8</w:t>
      </w:r>
      <w:r w:rsidR="003E5D65" w:rsidRPr="00A3089E">
        <w:rPr>
          <w:rFonts w:asciiTheme="minorHAnsi" w:hAnsiTheme="minorHAnsi" w:cstheme="minorHAnsi"/>
        </w:rPr>
        <w:t>.</w:t>
      </w:r>
      <w:r w:rsidR="00197030" w:rsidRPr="00A3089E">
        <w:rPr>
          <w:rFonts w:asciiTheme="minorHAnsi" w:hAnsiTheme="minorHAnsi" w:cstheme="minorHAnsi"/>
        </w:rPr>
        <w:t xml:space="preserve"> </w:t>
      </w:r>
      <w:r w:rsidR="003E5D65" w:rsidRPr="00A3089E">
        <w:rPr>
          <w:rFonts w:asciiTheme="minorHAnsi" w:hAnsiTheme="minorHAnsi" w:cstheme="minorHAnsi"/>
        </w:rPr>
        <w:t>2023</w:t>
      </w:r>
      <w:r w:rsidR="00EB3369" w:rsidRPr="00A3089E">
        <w:rPr>
          <w:rFonts w:asciiTheme="minorHAnsi" w:hAnsiTheme="minorHAnsi" w:cstheme="minorHAnsi"/>
        </w:rPr>
        <w:t>«</w:t>
      </w:r>
      <w:r w:rsidR="003F4573" w:rsidRPr="00A3089E">
        <w:rPr>
          <w:rFonts w:asciiTheme="minorHAnsi" w:hAnsiTheme="minorHAnsi" w:cstheme="minorHAnsi"/>
        </w:rPr>
        <w:t xml:space="preserve"> oddajam </w:t>
      </w:r>
      <w:r w:rsidR="00197030" w:rsidRPr="00A3089E">
        <w:rPr>
          <w:rFonts w:asciiTheme="minorHAnsi" w:hAnsiTheme="minorHAnsi" w:cstheme="minorHAnsi"/>
        </w:rPr>
        <w:t>naslednjo ponudbo</w:t>
      </w:r>
      <w:r w:rsidR="003F4573" w:rsidRPr="00A3089E">
        <w:rPr>
          <w:rFonts w:asciiTheme="minorHAnsi" w:hAnsiTheme="minorHAnsi" w:cstheme="minorHAnsi"/>
        </w:rPr>
        <w:t>:</w:t>
      </w:r>
    </w:p>
    <w:p w14:paraId="408346CC" w14:textId="48563181" w:rsidR="008207F0" w:rsidRPr="00A3089E" w:rsidRDefault="008207F0" w:rsidP="008207F0">
      <w:pPr>
        <w:spacing w:line="312" w:lineRule="auto"/>
        <w:jc w:val="both"/>
        <w:rPr>
          <w:rFonts w:asciiTheme="minorHAnsi" w:hAnsiTheme="minorHAnsi" w:cstheme="minorHAnsi"/>
          <w:b/>
          <w:i/>
        </w:rPr>
      </w:pPr>
      <w:r w:rsidRPr="00A3089E">
        <w:rPr>
          <w:rFonts w:asciiTheme="minorHAnsi" w:hAnsiTheme="minorHAnsi" w:cstheme="minorHAnsi"/>
          <w:b/>
          <w:i/>
        </w:rPr>
        <w:t>Ponudnik izpolnjen obrazec</w:t>
      </w:r>
      <w:r w:rsidR="00774131">
        <w:rPr>
          <w:rFonts w:asciiTheme="minorHAnsi" w:hAnsiTheme="minorHAnsi" w:cstheme="minorHAnsi"/>
          <w:b/>
          <w:i/>
        </w:rPr>
        <w:t xml:space="preserve"> 3.a </w:t>
      </w:r>
      <w:r w:rsidRPr="00A3089E">
        <w:rPr>
          <w:rFonts w:asciiTheme="minorHAnsi" w:hAnsiTheme="minorHAnsi" w:cstheme="minorHAnsi"/>
          <w:b/>
          <w:i/>
        </w:rPr>
        <w:t xml:space="preserve"> naloži v zavihek »Ponudbeni predračun« v sistemu e-JN, izpolnjeno EXCEL tabelo za sklope, za katerega oddaja ponudbo pa v zavihek »Druge priloge«.</w:t>
      </w:r>
    </w:p>
    <w:p w14:paraId="36AA3640" w14:textId="77777777" w:rsidR="00D10250" w:rsidRPr="00A3089E" w:rsidRDefault="00D10250">
      <w:pPr>
        <w:spacing w:after="0" w:line="240" w:lineRule="auto"/>
        <w:rPr>
          <w:rFonts w:asciiTheme="minorHAnsi" w:hAnsiTheme="minorHAnsi" w:cstheme="minorHAnsi"/>
        </w:rPr>
      </w:pPr>
      <w:r w:rsidRPr="00A3089E">
        <w:rPr>
          <w:rFonts w:asciiTheme="minorHAnsi" w:hAnsiTheme="minorHAnsi" w:cstheme="minorHAnsi"/>
        </w:rPr>
        <w:br w:type="page"/>
      </w:r>
    </w:p>
    <w:tbl>
      <w:tblPr>
        <w:tblpPr w:leftFromText="141" w:rightFromText="141" w:vertAnchor="page" w:horzAnchor="margin" w:tblpXSpec="center" w:tblpY="2461"/>
        <w:tblW w:w="9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2226"/>
        <w:gridCol w:w="1463"/>
        <w:gridCol w:w="1418"/>
        <w:gridCol w:w="1417"/>
        <w:gridCol w:w="1418"/>
        <w:gridCol w:w="1275"/>
      </w:tblGrid>
      <w:tr w:rsidR="00D10250" w:rsidRPr="00A3089E" w14:paraId="64359360" w14:textId="20BF4FAF" w:rsidTr="00774131">
        <w:trPr>
          <w:trHeight w:val="1308"/>
        </w:trPr>
        <w:tc>
          <w:tcPr>
            <w:tcW w:w="2793" w:type="dxa"/>
            <w:gridSpan w:val="2"/>
          </w:tcPr>
          <w:p w14:paraId="6FEF18A8" w14:textId="77777777" w:rsidR="00D10250" w:rsidRPr="00A3089E" w:rsidRDefault="00D10250" w:rsidP="00774131">
            <w:pPr>
              <w:spacing w:after="0" w:line="240" w:lineRule="auto"/>
              <w:jc w:val="center"/>
              <w:rPr>
                <w:rFonts w:asciiTheme="minorHAnsi" w:hAnsiTheme="minorHAnsi" w:cstheme="minorHAnsi"/>
                <w:b/>
              </w:rPr>
            </w:pPr>
          </w:p>
          <w:p w14:paraId="4291CE15" w14:textId="77777777" w:rsidR="00D10250" w:rsidRPr="00A3089E" w:rsidRDefault="00D10250" w:rsidP="00774131">
            <w:pPr>
              <w:spacing w:after="0" w:line="240" w:lineRule="auto"/>
              <w:jc w:val="center"/>
              <w:rPr>
                <w:rFonts w:asciiTheme="minorHAnsi" w:hAnsiTheme="minorHAnsi" w:cstheme="minorHAnsi"/>
                <w:b/>
              </w:rPr>
            </w:pPr>
            <w:r w:rsidRPr="00A3089E">
              <w:rPr>
                <w:rFonts w:asciiTheme="minorHAnsi" w:hAnsiTheme="minorHAnsi" w:cstheme="minorHAnsi"/>
                <w:b/>
              </w:rPr>
              <w:t>SKLOP</w:t>
            </w:r>
          </w:p>
        </w:tc>
        <w:tc>
          <w:tcPr>
            <w:tcW w:w="1463" w:type="dxa"/>
            <w:shd w:val="clear" w:color="auto" w:fill="auto"/>
          </w:tcPr>
          <w:p w14:paraId="6E9BC894" w14:textId="77777777" w:rsidR="00D10250" w:rsidRPr="003470BF" w:rsidRDefault="00D10250" w:rsidP="00774131">
            <w:pPr>
              <w:spacing w:after="0" w:line="240" w:lineRule="auto"/>
              <w:jc w:val="center"/>
              <w:rPr>
                <w:rFonts w:asciiTheme="minorHAnsi" w:hAnsiTheme="minorHAnsi" w:cstheme="minorHAnsi"/>
                <w:sz w:val="18"/>
              </w:rPr>
            </w:pPr>
            <w:r w:rsidRPr="003470BF">
              <w:rPr>
                <w:rFonts w:asciiTheme="minorHAnsi" w:hAnsiTheme="minorHAnsi" w:cstheme="minorHAnsi"/>
                <w:sz w:val="18"/>
              </w:rPr>
              <w:t>Skupna končna cena za posamezen sklop</w:t>
            </w:r>
          </w:p>
          <w:p w14:paraId="696AC482" w14:textId="77777777" w:rsidR="00D10250" w:rsidRPr="003470BF" w:rsidRDefault="00D10250" w:rsidP="00774131">
            <w:pPr>
              <w:spacing w:after="0" w:line="240" w:lineRule="auto"/>
              <w:jc w:val="center"/>
              <w:rPr>
                <w:rFonts w:asciiTheme="minorHAnsi" w:hAnsiTheme="minorHAnsi" w:cstheme="minorHAnsi"/>
                <w:sz w:val="18"/>
              </w:rPr>
            </w:pPr>
            <w:r w:rsidRPr="003470BF">
              <w:rPr>
                <w:rFonts w:asciiTheme="minorHAnsi" w:hAnsiTheme="minorHAnsi" w:cstheme="minorHAnsi"/>
                <w:sz w:val="18"/>
              </w:rPr>
              <w:t>V EUR brez DDV za 1 leto</w:t>
            </w:r>
          </w:p>
        </w:tc>
        <w:tc>
          <w:tcPr>
            <w:tcW w:w="1418" w:type="dxa"/>
          </w:tcPr>
          <w:p w14:paraId="40019B0C" w14:textId="77777777" w:rsidR="00D10250" w:rsidRPr="003470BF" w:rsidRDefault="00D10250" w:rsidP="00774131">
            <w:pPr>
              <w:spacing w:after="0" w:line="240" w:lineRule="auto"/>
              <w:jc w:val="center"/>
              <w:rPr>
                <w:rFonts w:asciiTheme="minorHAnsi" w:hAnsiTheme="minorHAnsi" w:cstheme="minorHAnsi"/>
                <w:sz w:val="18"/>
              </w:rPr>
            </w:pPr>
            <w:r w:rsidRPr="003470BF">
              <w:rPr>
                <w:rFonts w:asciiTheme="minorHAnsi" w:hAnsiTheme="minorHAnsi" w:cstheme="minorHAnsi"/>
                <w:sz w:val="18"/>
              </w:rPr>
              <w:t>Skupna končna cena za posamezen sklop</w:t>
            </w:r>
          </w:p>
          <w:p w14:paraId="18A603D0" w14:textId="77777777" w:rsidR="00D10250" w:rsidRPr="003470BF" w:rsidRDefault="00D10250" w:rsidP="00774131">
            <w:pPr>
              <w:spacing w:after="0" w:line="240" w:lineRule="auto"/>
              <w:jc w:val="center"/>
              <w:rPr>
                <w:rFonts w:asciiTheme="minorHAnsi" w:hAnsiTheme="minorHAnsi" w:cstheme="minorHAnsi"/>
                <w:sz w:val="18"/>
              </w:rPr>
            </w:pPr>
            <w:r w:rsidRPr="003470BF">
              <w:rPr>
                <w:rFonts w:asciiTheme="minorHAnsi" w:hAnsiTheme="minorHAnsi" w:cstheme="minorHAnsi"/>
                <w:sz w:val="18"/>
              </w:rPr>
              <w:t xml:space="preserve">V EUR z DDV za </w:t>
            </w:r>
          </w:p>
          <w:p w14:paraId="33ECFDFB" w14:textId="77777777" w:rsidR="00D10250" w:rsidRPr="003470BF" w:rsidRDefault="00D10250" w:rsidP="00774131">
            <w:pPr>
              <w:spacing w:after="0" w:line="240" w:lineRule="auto"/>
              <w:jc w:val="center"/>
              <w:rPr>
                <w:rFonts w:asciiTheme="minorHAnsi" w:hAnsiTheme="minorHAnsi" w:cstheme="minorHAnsi"/>
                <w:sz w:val="18"/>
              </w:rPr>
            </w:pPr>
            <w:r w:rsidRPr="003470BF">
              <w:rPr>
                <w:rFonts w:asciiTheme="minorHAnsi" w:hAnsiTheme="minorHAnsi" w:cstheme="minorHAnsi"/>
                <w:sz w:val="18"/>
              </w:rPr>
              <w:t>1 leto</w:t>
            </w:r>
          </w:p>
        </w:tc>
        <w:tc>
          <w:tcPr>
            <w:tcW w:w="1417" w:type="dxa"/>
            <w:shd w:val="clear" w:color="auto" w:fill="auto"/>
          </w:tcPr>
          <w:p w14:paraId="25D86199" w14:textId="77777777" w:rsidR="00D10250" w:rsidRPr="003470BF" w:rsidRDefault="00D10250" w:rsidP="00774131">
            <w:pPr>
              <w:spacing w:after="0" w:line="240" w:lineRule="auto"/>
              <w:jc w:val="center"/>
              <w:rPr>
                <w:rFonts w:asciiTheme="minorHAnsi" w:hAnsiTheme="minorHAnsi" w:cstheme="minorHAnsi"/>
                <w:sz w:val="18"/>
              </w:rPr>
            </w:pPr>
            <w:r w:rsidRPr="003470BF">
              <w:rPr>
                <w:rFonts w:asciiTheme="minorHAnsi" w:hAnsiTheme="minorHAnsi" w:cstheme="minorHAnsi"/>
                <w:sz w:val="18"/>
              </w:rPr>
              <w:t>Skupna končna cena za posamezen sklop</w:t>
            </w:r>
          </w:p>
          <w:p w14:paraId="7924F522" w14:textId="77777777" w:rsidR="00D10250" w:rsidRPr="003470BF" w:rsidRDefault="00D10250" w:rsidP="00774131">
            <w:pPr>
              <w:spacing w:after="0" w:line="240" w:lineRule="auto"/>
              <w:jc w:val="center"/>
              <w:rPr>
                <w:rFonts w:asciiTheme="minorHAnsi" w:hAnsiTheme="minorHAnsi" w:cstheme="minorHAnsi"/>
                <w:sz w:val="18"/>
              </w:rPr>
            </w:pPr>
            <w:r w:rsidRPr="003470BF">
              <w:rPr>
                <w:rFonts w:asciiTheme="minorHAnsi" w:hAnsiTheme="minorHAnsi" w:cstheme="minorHAnsi"/>
                <w:sz w:val="18"/>
              </w:rPr>
              <w:t>V EUR brez  DDV za 3 leta</w:t>
            </w:r>
          </w:p>
        </w:tc>
        <w:tc>
          <w:tcPr>
            <w:tcW w:w="1418" w:type="dxa"/>
          </w:tcPr>
          <w:p w14:paraId="19DD0F4B" w14:textId="77777777" w:rsidR="00D10250" w:rsidRPr="003470BF" w:rsidRDefault="00D10250" w:rsidP="00774131">
            <w:pPr>
              <w:spacing w:after="0" w:line="240" w:lineRule="auto"/>
              <w:jc w:val="center"/>
              <w:rPr>
                <w:rFonts w:asciiTheme="minorHAnsi" w:hAnsiTheme="minorHAnsi" w:cstheme="minorHAnsi"/>
                <w:sz w:val="18"/>
              </w:rPr>
            </w:pPr>
            <w:r w:rsidRPr="003470BF">
              <w:rPr>
                <w:rFonts w:asciiTheme="minorHAnsi" w:hAnsiTheme="minorHAnsi" w:cstheme="minorHAnsi"/>
                <w:sz w:val="18"/>
              </w:rPr>
              <w:t>Skupna končna cena za posamezen sklop</w:t>
            </w:r>
          </w:p>
          <w:p w14:paraId="50A06020" w14:textId="77777777" w:rsidR="00D10250" w:rsidRPr="003470BF" w:rsidRDefault="00D10250" w:rsidP="00774131">
            <w:pPr>
              <w:spacing w:after="0" w:line="240" w:lineRule="auto"/>
              <w:jc w:val="center"/>
              <w:rPr>
                <w:rFonts w:asciiTheme="minorHAnsi" w:hAnsiTheme="minorHAnsi" w:cstheme="minorHAnsi"/>
                <w:sz w:val="18"/>
              </w:rPr>
            </w:pPr>
            <w:r w:rsidRPr="003470BF">
              <w:rPr>
                <w:rFonts w:asciiTheme="minorHAnsi" w:hAnsiTheme="minorHAnsi" w:cstheme="minorHAnsi"/>
                <w:sz w:val="18"/>
              </w:rPr>
              <w:t xml:space="preserve">V EUR z DDV za </w:t>
            </w:r>
          </w:p>
          <w:p w14:paraId="33948816" w14:textId="77777777" w:rsidR="00D10250" w:rsidRPr="003470BF" w:rsidRDefault="00D10250" w:rsidP="00774131">
            <w:pPr>
              <w:spacing w:after="0" w:line="240" w:lineRule="auto"/>
              <w:jc w:val="center"/>
              <w:rPr>
                <w:rFonts w:asciiTheme="minorHAnsi" w:hAnsiTheme="minorHAnsi" w:cstheme="minorHAnsi"/>
                <w:sz w:val="18"/>
              </w:rPr>
            </w:pPr>
            <w:r w:rsidRPr="003470BF">
              <w:rPr>
                <w:rFonts w:asciiTheme="minorHAnsi" w:hAnsiTheme="minorHAnsi" w:cstheme="minorHAnsi"/>
                <w:sz w:val="18"/>
              </w:rPr>
              <w:t>3 leta</w:t>
            </w:r>
          </w:p>
        </w:tc>
        <w:tc>
          <w:tcPr>
            <w:tcW w:w="1275" w:type="dxa"/>
          </w:tcPr>
          <w:p w14:paraId="115C60F3" w14:textId="097BB98A" w:rsidR="00D10250" w:rsidRPr="003470BF" w:rsidRDefault="00D10250" w:rsidP="00774131">
            <w:pPr>
              <w:spacing w:after="0" w:line="240" w:lineRule="auto"/>
              <w:jc w:val="center"/>
              <w:rPr>
                <w:rFonts w:asciiTheme="minorHAnsi" w:hAnsiTheme="minorHAnsi" w:cstheme="minorHAnsi"/>
                <w:sz w:val="18"/>
              </w:rPr>
            </w:pPr>
            <w:r w:rsidRPr="003470BF">
              <w:rPr>
                <w:rFonts w:asciiTheme="minorHAnsi" w:hAnsiTheme="minorHAnsi" w:cstheme="minorHAnsi"/>
                <w:sz w:val="18"/>
              </w:rPr>
              <w:t>Število artiklov iz sheme kakovosti v sklopu</w:t>
            </w:r>
          </w:p>
        </w:tc>
      </w:tr>
      <w:tr w:rsidR="00D10250" w:rsidRPr="00A3089E" w14:paraId="364F3257" w14:textId="259AFC5F" w:rsidTr="00774131">
        <w:trPr>
          <w:trHeight w:val="277"/>
        </w:trPr>
        <w:tc>
          <w:tcPr>
            <w:tcW w:w="567" w:type="dxa"/>
            <w:vAlign w:val="center"/>
          </w:tcPr>
          <w:p w14:paraId="7663AC7A" w14:textId="77777777" w:rsidR="00D10250" w:rsidRPr="00A3089E" w:rsidRDefault="00D10250" w:rsidP="00774131">
            <w:pPr>
              <w:numPr>
                <w:ilvl w:val="0"/>
                <w:numId w:val="34"/>
              </w:numPr>
              <w:spacing w:after="0" w:line="240" w:lineRule="auto"/>
              <w:ind w:left="414" w:hanging="357"/>
              <w:rPr>
                <w:rFonts w:asciiTheme="minorHAnsi" w:hAnsiTheme="minorHAnsi" w:cstheme="minorHAnsi"/>
                <w:b/>
              </w:rPr>
            </w:pPr>
          </w:p>
        </w:tc>
        <w:tc>
          <w:tcPr>
            <w:tcW w:w="2226" w:type="dxa"/>
          </w:tcPr>
          <w:p w14:paraId="68DCC605" w14:textId="77777777" w:rsidR="00D10250" w:rsidRPr="00A3089E" w:rsidRDefault="00D10250" w:rsidP="00774131">
            <w:pPr>
              <w:spacing w:after="0" w:line="240" w:lineRule="auto"/>
              <w:rPr>
                <w:rFonts w:asciiTheme="minorHAnsi" w:hAnsiTheme="minorHAnsi" w:cstheme="minorHAnsi"/>
              </w:rPr>
            </w:pPr>
            <w:r w:rsidRPr="00A3089E">
              <w:rPr>
                <w:rFonts w:asciiTheme="minorHAnsi" w:hAnsiTheme="minorHAnsi" w:cstheme="minorHAnsi"/>
              </w:rPr>
              <w:t>Mleko in mlečni izdelki</w:t>
            </w:r>
          </w:p>
        </w:tc>
        <w:tc>
          <w:tcPr>
            <w:tcW w:w="1463" w:type="dxa"/>
            <w:shd w:val="clear" w:color="auto" w:fill="auto"/>
            <w:vAlign w:val="center"/>
          </w:tcPr>
          <w:p w14:paraId="78A597D6" w14:textId="77777777" w:rsidR="00D10250" w:rsidRPr="00A3089E" w:rsidRDefault="00D10250" w:rsidP="00774131">
            <w:pPr>
              <w:spacing w:after="0" w:line="240" w:lineRule="auto"/>
              <w:jc w:val="right"/>
              <w:rPr>
                <w:rFonts w:asciiTheme="minorHAnsi" w:hAnsiTheme="minorHAnsi" w:cstheme="minorHAnsi"/>
              </w:rPr>
            </w:pPr>
          </w:p>
        </w:tc>
        <w:tc>
          <w:tcPr>
            <w:tcW w:w="1418" w:type="dxa"/>
            <w:vAlign w:val="center"/>
          </w:tcPr>
          <w:p w14:paraId="03BEEDC6" w14:textId="77777777" w:rsidR="00D10250" w:rsidRPr="00A3089E" w:rsidRDefault="00D10250" w:rsidP="00774131">
            <w:pPr>
              <w:spacing w:after="0" w:line="240" w:lineRule="auto"/>
              <w:jc w:val="right"/>
              <w:rPr>
                <w:rFonts w:asciiTheme="minorHAnsi" w:hAnsiTheme="minorHAnsi" w:cstheme="minorHAnsi"/>
              </w:rPr>
            </w:pPr>
          </w:p>
        </w:tc>
        <w:tc>
          <w:tcPr>
            <w:tcW w:w="1417" w:type="dxa"/>
            <w:vAlign w:val="center"/>
          </w:tcPr>
          <w:p w14:paraId="4EB47050" w14:textId="77777777" w:rsidR="00D10250" w:rsidRPr="00A3089E" w:rsidRDefault="00D10250" w:rsidP="00774131">
            <w:pPr>
              <w:spacing w:after="0" w:line="240" w:lineRule="auto"/>
              <w:jc w:val="right"/>
              <w:rPr>
                <w:rFonts w:asciiTheme="minorHAnsi" w:hAnsiTheme="minorHAnsi" w:cstheme="minorHAnsi"/>
              </w:rPr>
            </w:pPr>
          </w:p>
        </w:tc>
        <w:tc>
          <w:tcPr>
            <w:tcW w:w="1418" w:type="dxa"/>
            <w:shd w:val="clear" w:color="auto" w:fill="auto"/>
            <w:vAlign w:val="center"/>
          </w:tcPr>
          <w:p w14:paraId="7B458D6B" w14:textId="77777777" w:rsidR="00D10250" w:rsidRPr="00A3089E" w:rsidRDefault="00D10250" w:rsidP="00774131">
            <w:pPr>
              <w:spacing w:after="0" w:line="240" w:lineRule="auto"/>
              <w:jc w:val="right"/>
              <w:rPr>
                <w:rFonts w:asciiTheme="minorHAnsi" w:hAnsiTheme="minorHAnsi" w:cstheme="minorHAnsi"/>
              </w:rPr>
            </w:pPr>
          </w:p>
        </w:tc>
        <w:tc>
          <w:tcPr>
            <w:tcW w:w="1275" w:type="dxa"/>
          </w:tcPr>
          <w:p w14:paraId="03F2249F" w14:textId="77777777" w:rsidR="00D10250" w:rsidRPr="00A3089E" w:rsidRDefault="00D10250" w:rsidP="00774131">
            <w:pPr>
              <w:spacing w:after="0" w:line="240" w:lineRule="auto"/>
              <w:jc w:val="right"/>
              <w:rPr>
                <w:rFonts w:asciiTheme="minorHAnsi" w:hAnsiTheme="minorHAnsi" w:cstheme="minorHAnsi"/>
              </w:rPr>
            </w:pPr>
          </w:p>
        </w:tc>
      </w:tr>
      <w:tr w:rsidR="00D10250" w:rsidRPr="00A3089E" w14:paraId="408D7345" w14:textId="6B0EC09F" w:rsidTr="00774131">
        <w:trPr>
          <w:trHeight w:val="370"/>
        </w:trPr>
        <w:tc>
          <w:tcPr>
            <w:tcW w:w="567" w:type="dxa"/>
            <w:vAlign w:val="center"/>
          </w:tcPr>
          <w:p w14:paraId="174AFFCF" w14:textId="77777777" w:rsidR="00D10250" w:rsidRPr="00A3089E" w:rsidRDefault="00D10250" w:rsidP="00774131">
            <w:pPr>
              <w:numPr>
                <w:ilvl w:val="0"/>
                <w:numId w:val="34"/>
              </w:numPr>
              <w:spacing w:after="0" w:line="240" w:lineRule="auto"/>
              <w:ind w:left="414" w:hanging="357"/>
              <w:rPr>
                <w:rFonts w:asciiTheme="minorHAnsi" w:hAnsiTheme="minorHAnsi" w:cstheme="minorHAnsi"/>
                <w:b/>
              </w:rPr>
            </w:pPr>
          </w:p>
        </w:tc>
        <w:tc>
          <w:tcPr>
            <w:tcW w:w="2226" w:type="dxa"/>
          </w:tcPr>
          <w:p w14:paraId="334477A0" w14:textId="77777777" w:rsidR="00D10250" w:rsidRPr="00A3089E" w:rsidRDefault="00D10250" w:rsidP="00774131">
            <w:pPr>
              <w:spacing w:after="0" w:line="240" w:lineRule="auto"/>
              <w:rPr>
                <w:rFonts w:asciiTheme="minorHAnsi" w:hAnsiTheme="minorHAnsi" w:cstheme="minorHAnsi"/>
              </w:rPr>
            </w:pPr>
            <w:r w:rsidRPr="00A3089E">
              <w:rPr>
                <w:rFonts w:asciiTheme="minorHAnsi" w:hAnsiTheme="minorHAnsi" w:cstheme="minorHAnsi"/>
              </w:rPr>
              <w:t>Ekološki mlečni izdelki</w:t>
            </w:r>
          </w:p>
        </w:tc>
        <w:tc>
          <w:tcPr>
            <w:tcW w:w="1463" w:type="dxa"/>
            <w:shd w:val="clear" w:color="auto" w:fill="auto"/>
            <w:vAlign w:val="center"/>
          </w:tcPr>
          <w:p w14:paraId="64ADFD47" w14:textId="77777777" w:rsidR="00D10250" w:rsidRPr="00A3089E" w:rsidRDefault="00D10250" w:rsidP="00774131">
            <w:pPr>
              <w:spacing w:after="0" w:line="240" w:lineRule="auto"/>
              <w:jc w:val="right"/>
              <w:rPr>
                <w:rFonts w:asciiTheme="minorHAnsi" w:hAnsiTheme="minorHAnsi" w:cstheme="minorHAnsi"/>
              </w:rPr>
            </w:pPr>
          </w:p>
        </w:tc>
        <w:tc>
          <w:tcPr>
            <w:tcW w:w="1418" w:type="dxa"/>
            <w:vAlign w:val="center"/>
          </w:tcPr>
          <w:p w14:paraId="01DA89ED" w14:textId="77777777" w:rsidR="00D10250" w:rsidRPr="00A3089E" w:rsidRDefault="00D10250" w:rsidP="00774131">
            <w:pPr>
              <w:spacing w:after="0" w:line="240" w:lineRule="auto"/>
              <w:jc w:val="right"/>
              <w:rPr>
                <w:rFonts w:asciiTheme="minorHAnsi" w:hAnsiTheme="minorHAnsi" w:cstheme="minorHAnsi"/>
              </w:rPr>
            </w:pPr>
          </w:p>
        </w:tc>
        <w:tc>
          <w:tcPr>
            <w:tcW w:w="1417" w:type="dxa"/>
            <w:vAlign w:val="center"/>
          </w:tcPr>
          <w:p w14:paraId="37EA099D" w14:textId="77777777" w:rsidR="00D10250" w:rsidRPr="00A3089E" w:rsidRDefault="00D10250" w:rsidP="00774131">
            <w:pPr>
              <w:spacing w:after="0" w:line="240" w:lineRule="auto"/>
              <w:jc w:val="right"/>
              <w:rPr>
                <w:rFonts w:asciiTheme="minorHAnsi" w:hAnsiTheme="minorHAnsi" w:cstheme="minorHAnsi"/>
              </w:rPr>
            </w:pPr>
          </w:p>
        </w:tc>
        <w:tc>
          <w:tcPr>
            <w:tcW w:w="1418" w:type="dxa"/>
            <w:shd w:val="clear" w:color="auto" w:fill="auto"/>
            <w:vAlign w:val="center"/>
          </w:tcPr>
          <w:p w14:paraId="287F8E93" w14:textId="77777777" w:rsidR="00D10250" w:rsidRPr="00A3089E" w:rsidRDefault="00D10250" w:rsidP="00774131">
            <w:pPr>
              <w:spacing w:after="0" w:line="240" w:lineRule="auto"/>
              <w:jc w:val="right"/>
              <w:rPr>
                <w:rFonts w:asciiTheme="minorHAnsi" w:hAnsiTheme="minorHAnsi" w:cstheme="minorHAnsi"/>
              </w:rPr>
            </w:pPr>
          </w:p>
        </w:tc>
        <w:tc>
          <w:tcPr>
            <w:tcW w:w="1275" w:type="dxa"/>
          </w:tcPr>
          <w:p w14:paraId="262EEAC0" w14:textId="77777777" w:rsidR="00D10250" w:rsidRPr="00A3089E" w:rsidRDefault="00D10250" w:rsidP="00774131">
            <w:pPr>
              <w:spacing w:after="0" w:line="240" w:lineRule="auto"/>
              <w:jc w:val="right"/>
              <w:rPr>
                <w:rFonts w:asciiTheme="minorHAnsi" w:hAnsiTheme="minorHAnsi" w:cstheme="minorHAnsi"/>
              </w:rPr>
            </w:pPr>
          </w:p>
        </w:tc>
      </w:tr>
      <w:tr w:rsidR="00D10250" w:rsidRPr="00A3089E" w14:paraId="50184A91" w14:textId="1F986F4F" w:rsidTr="00774131">
        <w:trPr>
          <w:trHeight w:val="296"/>
        </w:trPr>
        <w:tc>
          <w:tcPr>
            <w:tcW w:w="567" w:type="dxa"/>
            <w:vAlign w:val="center"/>
          </w:tcPr>
          <w:p w14:paraId="0D8BFE0E" w14:textId="77777777" w:rsidR="00D10250" w:rsidRPr="00A3089E" w:rsidRDefault="00D10250" w:rsidP="00774131">
            <w:pPr>
              <w:numPr>
                <w:ilvl w:val="0"/>
                <w:numId w:val="34"/>
              </w:numPr>
              <w:spacing w:after="0" w:line="240" w:lineRule="auto"/>
              <w:ind w:left="414" w:hanging="357"/>
              <w:rPr>
                <w:rFonts w:asciiTheme="minorHAnsi" w:hAnsiTheme="minorHAnsi" w:cstheme="minorHAnsi"/>
                <w:b/>
              </w:rPr>
            </w:pPr>
          </w:p>
        </w:tc>
        <w:tc>
          <w:tcPr>
            <w:tcW w:w="2226" w:type="dxa"/>
          </w:tcPr>
          <w:p w14:paraId="4E9E0659" w14:textId="77777777" w:rsidR="00D10250" w:rsidRPr="00A3089E" w:rsidRDefault="00D10250" w:rsidP="00774131">
            <w:pPr>
              <w:spacing w:after="0" w:line="240" w:lineRule="auto"/>
              <w:rPr>
                <w:rFonts w:asciiTheme="minorHAnsi" w:hAnsiTheme="minorHAnsi" w:cstheme="minorHAnsi"/>
              </w:rPr>
            </w:pPr>
            <w:r w:rsidRPr="00A3089E">
              <w:rPr>
                <w:rFonts w:asciiTheme="minorHAnsi" w:hAnsiTheme="minorHAnsi" w:cstheme="minorHAnsi"/>
              </w:rPr>
              <w:t>Meso</w:t>
            </w:r>
          </w:p>
        </w:tc>
        <w:tc>
          <w:tcPr>
            <w:tcW w:w="1463" w:type="dxa"/>
            <w:shd w:val="clear" w:color="auto" w:fill="auto"/>
            <w:vAlign w:val="center"/>
          </w:tcPr>
          <w:p w14:paraId="1F666511" w14:textId="77777777" w:rsidR="00D10250" w:rsidRPr="00A3089E" w:rsidRDefault="00D10250" w:rsidP="00774131">
            <w:pPr>
              <w:spacing w:after="0" w:line="240" w:lineRule="auto"/>
              <w:jc w:val="right"/>
              <w:rPr>
                <w:rFonts w:asciiTheme="minorHAnsi" w:hAnsiTheme="minorHAnsi" w:cstheme="minorHAnsi"/>
              </w:rPr>
            </w:pPr>
          </w:p>
        </w:tc>
        <w:tc>
          <w:tcPr>
            <w:tcW w:w="1418" w:type="dxa"/>
            <w:vAlign w:val="center"/>
          </w:tcPr>
          <w:p w14:paraId="364003C2" w14:textId="77777777" w:rsidR="00D10250" w:rsidRPr="00A3089E" w:rsidRDefault="00D10250" w:rsidP="00774131">
            <w:pPr>
              <w:spacing w:after="0" w:line="240" w:lineRule="auto"/>
              <w:jc w:val="right"/>
              <w:rPr>
                <w:rFonts w:asciiTheme="minorHAnsi" w:hAnsiTheme="minorHAnsi" w:cstheme="minorHAnsi"/>
              </w:rPr>
            </w:pPr>
          </w:p>
        </w:tc>
        <w:tc>
          <w:tcPr>
            <w:tcW w:w="1417" w:type="dxa"/>
            <w:vAlign w:val="center"/>
          </w:tcPr>
          <w:p w14:paraId="50DD075C" w14:textId="77777777" w:rsidR="00D10250" w:rsidRPr="00A3089E" w:rsidRDefault="00D10250" w:rsidP="00774131">
            <w:pPr>
              <w:spacing w:after="0" w:line="240" w:lineRule="auto"/>
              <w:jc w:val="right"/>
              <w:rPr>
                <w:rFonts w:asciiTheme="minorHAnsi" w:hAnsiTheme="minorHAnsi" w:cstheme="minorHAnsi"/>
              </w:rPr>
            </w:pPr>
          </w:p>
        </w:tc>
        <w:tc>
          <w:tcPr>
            <w:tcW w:w="1418" w:type="dxa"/>
            <w:shd w:val="clear" w:color="auto" w:fill="auto"/>
            <w:vAlign w:val="center"/>
          </w:tcPr>
          <w:p w14:paraId="4A70451D" w14:textId="77777777" w:rsidR="00D10250" w:rsidRPr="00A3089E" w:rsidRDefault="00D10250" w:rsidP="00774131">
            <w:pPr>
              <w:spacing w:after="0" w:line="240" w:lineRule="auto"/>
              <w:jc w:val="right"/>
              <w:rPr>
                <w:rFonts w:asciiTheme="minorHAnsi" w:hAnsiTheme="minorHAnsi" w:cstheme="minorHAnsi"/>
              </w:rPr>
            </w:pPr>
          </w:p>
        </w:tc>
        <w:tc>
          <w:tcPr>
            <w:tcW w:w="1275" w:type="dxa"/>
          </w:tcPr>
          <w:p w14:paraId="5CEBAC49" w14:textId="77777777" w:rsidR="00D10250" w:rsidRPr="00A3089E" w:rsidRDefault="00D10250" w:rsidP="00774131">
            <w:pPr>
              <w:spacing w:after="0" w:line="240" w:lineRule="auto"/>
              <w:jc w:val="right"/>
              <w:rPr>
                <w:rFonts w:asciiTheme="minorHAnsi" w:hAnsiTheme="minorHAnsi" w:cstheme="minorHAnsi"/>
              </w:rPr>
            </w:pPr>
          </w:p>
        </w:tc>
      </w:tr>
      <w:tr w:rsidR="00D10250" w:rsidRPr="00A3089E" w14:paraId="1E992CE7" w14:textId="40B17DCE" w:rsidTr="00774131">
        <w:trPr>
          <w:trHeight w:val="454"/>
        </w:trPr>
        <w:tc>
          <w:tcPr>
            <w:tcW w:w="567" w:type="dxa"/>
            <w:vAlign w:val="center"/>
          </w:tcPr>
          <w:p w14:paraId="4EF17F22" w14:textId="77777777" w:rsidR="00D10250" w:rsidRPr="00A3089E" w:rsidRDefault="00D10250" w:rsidP="00774131">
            <w:pPr>
              <w:numPr>
                <w:ilvl w:val="0"/>
                <w:numId w:val="34"/>
              </w:numPr>
              <w:spacing w:after="0" w:line="240" w:lineRule="auto"/>
              <w:ind w:left="414" w:hanging="357"/>
              <w:rPr>
                <w:rFonts w:asciiTheme="minorHAnsi" w:hAnsiTheme="minorHAnsi" w:cstheme="minorHAnsi"/>
                <w:b/>
              </w:rPr>
            </w:pPr>
          </w:p>
        </w:tc>
        <w:tc>
          <w:tcPr>
            <w:tcW w:w="2226" w:type="dxa"/>
          </w:tcPr>
          <w:p w14:paraId="21A708C1" w14:textId="77777777" w:rsidR="00D10250" w:rsidRPr="00A3089E" w:rsidRDefault="00D10250" w:rsidP="00774131">
            <w:pPr>
              <w:spacing w:after="0" w:line="240" w:lineRule="auto"/>
              <w:rPr>
                <w:rFonts w:asciiTheme="minorHAnsi" w:hAnsiTheme="minorHAnsi" w:cstheme="minorHAnsi"/>
              </w:rPr>
            </w:pPr>
            <w:r w:rsidRPr="00A3089E">
              <w:rPr>
                <w:rFonts w:asciiTheme="minorHAnsi" w:hAnsiTheme="minorHAnsi" w:cstheme="minorHAnsi"/>
              </w:rPr>
              <w:t>Ekološko meso</w:t>
            </w:r>
          </w:p>
        </w:tc>
        <w:tc>
          <w:tcPr>
            <w:tcW w:w="1463" w:type="dxa"/>
            <w:shd w:val="clear" w:color="auto" w:fill="auto"/>
            <w:vAlign w:val="center"/>
          </w:tcPr>
          <w:p w14:paraId="20079FF1" w14:textId="77777777" w:rsidR="00D10250" w:rsidRPr="00A3089E" w:rsidRDefault="00D10250" w:rsidP="00774131">
            <w:pPr>
              <w:spacing w:after="0" w:line="240" w:lineRule="auto"/>
              <w:jc w:val="right"/>
              <w:rPr>
                <w:rFonts w:asciiTheme="minorHAnsi" w:hAnsiTheme="minorHAnsi" w:cstheme="minorHAnsi"/>
              </w:rPr>
            </w:pPr>
          </w:p>
        </w:tc>
        <w:tc>
          <w:tcPr>
            <w:tcW w:w="1418" w:type="dxa"/>
            <w:vAlign w:val="center"/>
          </w:tcPr>
          <w:p w14:paraId="5F8FB37F" w14:textId="77777777" w:rsidR="00D10250" w:rsidRPr="00A3089E" w:rsidRDefault="00D10250" w:rsidP="00774131">
            <w:pPr>
              <w:spacing w:after="0" w:line="240" w:lineRule="auto"/>
              <w:jc w:val="right"/>
              <w:rPr>
                <w:rFonts w:asciiTheme="minorHAnsi" w:hAnsiTheme="minorHAnsi" w:cstheme="minorHAnsi"/>
              </w:rPr>
            </w:pPr>
          </w:p>
        </w:tc>
        <w:tc>
          <w:tcPr>
            <w:tcW w:w="1417" w:type="dxa"/>
            <w:vAlign w:val="center"/>
          </w:tcPr>
          <w:p w14:paraId="26E5EBE6" w14:textId="77777777" w:rsidR="00D10250" w:rsidRPr="00A3089E" w:rsidRDefault="00D10250" w:rsidP="00774131">
            <w:pPr>
              <w:spacing w:after="0" w:line="240" w:lineRule="auto"/>
              <w:jc w:val="right"/>
              <w:rPr>
                <w:rFonts w:asciiTheme="minorHAnsi" w:hAnsiTheme="minorHAnsi" w:cstheme="minorHAnsi"/>
              </w:rPr>
            </w:pPr>
          </w:p>
        </w:tc>
        <w:tc>
          <w:tcPr>
            <w:tcW w:w="1418" w:type="dxa"/>
            <w:shd w:val="clear" w:color="auto" w:fill="auto"/>
            <w:vAlign w:val="center"/>
          </w:tcPr>
          <w:p w14:paraId="5D97AB72" w14:textId="77777777" w:rsidR="00D10250" w:rsidRPr="00A3089E" w:rsidRDefault="00D10250" w:rsidP="00774131">
            <w:pPr>
              <w:spacing w:after="0" w:line="240" w:lineRule="auto"/>
              <w:jc w:val="right"/>
              <w:rPr>
                <w:rFonts w:asciiTheme="minorHAnsi" w:hAnsiTheme="minorHAnsi" w:cstheme="minorHAnsi"/>
              </w:rPr>
            </w:pPr>
          </w:p>
        </w:tc>
        <w:tc>
          <w:tcPr>
            <w:tcW w:w="1275" w:type="dxa"/>
          </w:tcPr>
          <w:p w14:paraId="2199D1E0" w14:textId="77777777" w:rsidR="00D10250" w:rsidRPr="00A3089E" w:rsidRDefault="00D10250" w:rsidP="00774131">
            <w:pPr>
              <w:spacing w:after="0" w:line="240" w:lineRule="auto"/>
              <w:jc w:val="right"/>
              <w:rPr>
                <w:rFonts w:asciiTheme="minorHAnsi" w:hAnsiTheme="minorHAnsi" w:cstheme="minorHAnsi"/>
              </w:rPr>
            </w:pPr>
          </w:p>
        </w:tc>
      </w:tr>
      <w:tr w:rsidR="00D10250" w:rsidRPr="00A3089E" w14:paraId="1DFDAC3B" w14:textId="0EC61DFB" w:rsidTr="00774131">
        <w:trPr>
          <w:trHeight w:val="454"/>
        </w:trPr>
        <w:tc>
          <w:tcPr>
            <w:tcW w:w="567" w:type="dxa"/>
            <w:vAlign w:val="center"/>
          </w:tcPr>
          <w:p w14:paraId="755C5063" w14:textId="77777777" w:rsidR="00D10250" w:rsidRPr="00A3089E" w:rsidRDefault="00D10250" w:rsidP="00774131">
            <w:pPr>
              <w:numPr>
                <w:ilvl w:val="0"/>
                <w:numId w:val="34"/>
              </w:numPr>
              <w:spacing w:after="0" w:line="240" w:lineRule="auto"/>
              <w:ind w:left="414" w:hanging="357"/>
              <w:rPr>
                <w:rFonts w:asciiTheme="minorHAnsi" w:hAnsiTheme="minorHAnsi" w:cstheme="minorHAnsi"/>
                <w:b/>
              </w:rPr>
            </w:pPr>
          </w:p>
        </w:tc>
        <w:tc>
          <w:tcPr>
            <w:tcW w:w="2226" w:type="dxa"/>
          </w:tcPr>
          <w:p w14:paraId="7184E830" w14:textId="77777777" w:rsidR="00D10250" w:rsidRPr="00A3089E" w:rsidRDefault="00D10250" w:rsidP="00774131">
            <w:pPr>
              <w:spacing w:after="0" w:line="240" w:lineRule="auto"/>
              <w:rPr>
                <w:rFonts w:asciiTheme="minorHAnsi" w:hAnsiTheme="minorHAnsi" w:cstheme="minorHAnsi"/>
              </w:rPr>
            </w:pPr>
            <w:r w:rsidRPr="00A3089E">
              <w:rPr>
                <w:rFonts w:asciiTheme="minorHAnsi" w:hAnsiTheme="minorHAnsi" w:cstheme="minorHAnsi"/>
              </w:rPr>
              <w:t>Mesni izdelki</w:t>
            </w:r>
          </w:p>
        </w:tc>
        <w:tc>
          <w:tcPr>
            <w:tcW w:w="1463" w:type="dxa"/>
            <w:shd w:val="clear" w:color="auto" w:fill="auto"/>
            <w:vAlign w:val="center"/>
          </w:tcPr>
          <w:p w14:paraId="12CC6DF4" w14:textId="77777777" w:rsidR="00D10250" w:rsidRPr="00A3089E" w:rsidRDefault="00D10250" w:rsidP="00774131">
            <w:pPr>
              <w:spacing w:after="0" w:line="240" w:lineRule="auto"/>
              <w:jc w:val="right"/>
              <w:rPr>
                <w:rFonts w:asciiTheme="minorHAnsi" w:hAnsiTheme="minorHAnsi" w:cstheme="minorHAnsi"/>
              </w:rPr>
            </w:pPr>
          </w:p>
        </w:tc>
        <w:tc>
          <w:tcPr>
            <w:tcW w:w="1418" w:type="dxa"/>
            <w:vAlign w:val="center"/>
          </w:tcPr>
          <w:p w14:paraId="47A2EE80" w14:textId="77777777" w:rsidR="00D10250" w:rsidRPr="00A3089E" w:rsidRDefault="00D10250" w:rsidP="00774131">
            <w:pPr>
              <w:spacing w:after="0" w:line="240" w:lineRule="auto"/>
              <w:jc w:val="right"/>
              <w:rPr>
                <w:rFonts w:asciiTheme="minorHAnsi" w:hAnsiTheme="minorHAnsi" w:cstheme="minorHAnsi"/>
              </w:rPr>
            </w:pPr>
          </w:p>
        </w:tc>
        <w:tc>
          <w:tcPr>
            <w:tcW w:w="1417" w:type="dxa"/>
            <w:vAlign w:val="center"/>
          </w:tcPr>
          <w:p w14:paraId="50A47B91" w14:textId="77777777" w:rsidR="00D10250" w:rsidRPr="00A3089E" w:rsidRDefault="00D10250" w:rsidP="00774131">
            <w:pPr>
              <w:spacing w:after="0" w:line="240" w:lineRule="auto"/>
              <w:jc w:val="right"/>
              <w:rPr>
                <w:rFonts w:asciiTheme="minorHAnsi" w:hAnsiTheme="minorHAnsi" w:cstheme="minorHAnsi"/>
              </w:rPr>
            </w:pPr>
          </w:p>
        </w:tc>
        <w:tc>
          <w:tcPr>
            <w:tcW w:w="1418" w:type="dxa"/>
            <w:shd w:val="clear" w:color="auto" w:fill="auto"/>
            <w:vAlign w:val="center"/>
          </w:tcPr>
          <w:p w14:paraId="51254610" w14:textId="77777777" w:rsidR="00D10250" w:rsidRPr="00A3089E" w:rsidRDefault="00D10250" w:rsidP="00774131">
            <w:pPr>
              <w:spacing w:after="0" w:line="240" w:lineRule="auto"/>
              <w:jc w:val="right"/>
              <w:rPr>
                <w:rFonts w:asciiTheme="minorHAnsi" w:hAnsiTheme="minorHAnsi" w:cstheme="minorHAnsi"/>
              </w:rPr>
            </w:pPr>
          </w:p>
        </w:tc>
        <w:tc>
          <w:tcPr>
            <w:tcW w:w="1275" w:type="dxa"/>
          </w:tcPr>
          <w:p w14:paraId="417DD3D5" w14:textId="77777777" w:rsidR="00D10250" w:rsidRPr="00A3089E" w:rsidRDefault="00D10250" w:rsidP="00774131">
            <w:pPr>
              <w:spacing w:after="0" w:line="240" w:lineRule="auto"/>
              <w:jc w:val="right"/>
              <w:rPr>
                <w:rFonts w:asciiTheme="minorHAnsi" w:hAnsiTheme="minorHAnsi" w:cstheme="minorHAnsi"/>
              </w:rPr>
            </w:pPr>
          </w:p>
        </w:tc>
      </w:tr>
      <w:tr w:rsidR="00D10250" w:rsidRPr="00A3089E" w14:paraId="18AC1FB8" w14:textId="7470F7FF" w:rsidTr="00774131">
        <w:trPr>
          <w:trHeight w:val="454"/>
        </w:trPr>
        <w:tc>
          <w:tcPr>
            <w:tcW w:w="567" w:type="dxa"/>
            <w:vAlign w:val="center"/>
          </w:tcPr>
          <w:p w14:paraId="27C513CC" w14:textId="77777777" w:rsidR="00D10250" w:rsidRPr="00A3089E" w:rsidRDefault="00D10250" w:rsidP="00774131">
            <w:pPr>
              <w:numPr>
                <w:ilvl w:val="0"/>
                <w:numId w:val="34"/>
              </w:numPr>
              <w:spacing w:after="0" w:line="240" w:lineRule="auto"/>
              <w:ind w:left="414" w:hanging="357"/>
              <w:rPr>
                <w:rFonts w:asciiTheme="minorHAnsi" w:hAnsiTheme="minorHAnsi" w:cstheme="minorHAnsi"/>
                <w:b/>
              </w:rPr>
            </w:pPr>
          </w:p>
        </w:tc>
        <w:tc>
          <w:tcPr>
            <w:tcW w:w="2226" w:type="dxa"/>
          </w:tcPr>
          <w:p w14:paraId="4E955412" w14:textId="77777777" w:rsidR="00D10250" w:rsidRPr="00A3089E" w:rsidRDefault="00D10250" w:rsidP="00774131">
            <w:pPr>
              <w:spacing w:after="0" w:line="240" w:lineRule="auto"/>
              <w:rPr>
                <w:rFonts w:asciiTheme="minorHAnsi" w:hAnsiTheme="minorHAnsi" w:cstheme="minorHAnsi"/>
              </w:rPr>
            </w:pPr>
            <w:r w:rsidRPr="00A3089E">
              <w:rPr>
                <w:rFonts w:asciiTheme="minorHAnsi" w:hAnsiTheme="minorHAnsi" w:cstheme="minorHAnsi"/>
              </w:rPr>
              <w:t>Jajca</w:t>
            </w:r>
          </w:p>
        </w:tc>
        <w:tc>
          <w:tcPr>
            <w:tcW w:w="1463" w:type="dxa"/>
            <w:shd w:val="clear" w:color="auto" w:fill="auto"/>
            <w:vAlign w:val="center"/>
          </w:tcPr>
          <w:p w14:paraId="51C72402" w14:textId="77777777" w:rsidR="00D10250" w:rsidRPr="00A3089E" w:rsidRDefault="00D10250" w:rsidP="00774131">
            <w:pPr>
              <w:spacing w:after="0" w:line="240" w:lineRule="auto"/>
              <w:jc w:val="right"/>
              <w:rPr>
                <w:rFonts w:asciiTheme="minorHAnsi" w:hAnsiTheme="minorHAnsi" w:cstheme="minorHAnsi"/>
              </w:rPr>
            </w:pPr>
          </w:p>
        </w:tc>
        <w:tc>
          <w:tcPr>
            <w:tcW w:w="1418" w:type="dxa"/>
            <w:vAlign w:val="center"/>
          </w:tcPr>
          <w:p w14:paraId="5FBD4906" w14:textId="77777777" w:rsidR="00D10250" w:rsidRPr="00A3089E" w:rsidRDefault="00D10250" w:rsidP="00774131">
            <w:pPr>
              <w:spacing w:after="0" w:line="240" w:lineRule="auto"/>
              <w:jc w:val="right"/>
              <w:rPr>
                <w:rFonts w:asciiTheme="minorHAnsi" w:hAnsiTheme="minorHAnsi" w:cstheme="minorHAnsi"/>
              </w:rPr>
            </w:pPr>
          </w:p>
        </w:tc>
        <w:tc>
          <w:tcPr>
            <w:tcW w:w="1417" w:type="dxa"/>
            <w:vAlign w:val="center"/>
          </w:tcPr>
          <w:p w14:paraId="7BA76562" w14:textId="77777777" w:rsidR="00D10250" w:rsidRPr="00A3089E" w:rsidRDefault="00D10250" w:rsidP="00774131">
            <w:pPr>
              <w:spacing w:after="0" w:line="240" w:lineRule="auto"/>
              <w:jc w:val="right"/>
              <w:rPr>
                <w:rFonts w:asciiTheme="minorHAnsi" w:hAnsiTheme="minorHAnsi" w:cstheme="minorHAnsi"/>
              </w:rPr>
            </w:pPr>
          </w:p>
        </w:tc>
        <w:tc>
          <w:tcPr>
            <w:tcW w:w="1418" w:type="dxa"/>
            <w:shd w:val="clear" w:color="auto" w:fill="auto"/>
            <w:vAlign w:val="center"/>
          </w:tcPr>
          <w:p w14:paraId="5FE96A9E" w14:textId="77777777" w:rsidR="00D10250" w:rsidRPr="00A3089E" w:rsidRDefault="00D10250" w:rsidP="00774131">
            <w:pPr>
              <w:spacing w:after="0" w:line="240" w:lineRule="auto"/>
              <w:jc w:val="right"/>
              <w:rPr>
                <w:rFonts w:asciiTheme="minorHAnsi" w:hAnsiTheme="minorHAnsi" w:cstheme="minorHAnsi"/>
              </w:rPr>
            </w:pPr>
          </w:p>
        </w:tc>
        <w:tc>
          <w:tcPr>
            <w:tcW w:w="1275" w:type="dxa"/>
          </w:tcPr>
          <w:p w14:paraId="0F635BB4" w14:textId="77777777" w:rsidR="00D10250" w:rsidRPr="00A3089E" w:rsidRDefault="00D10250" w:rsidP="00774131">
            <w:pPr>
              <w:spacing w:after="0" w:line="240" w:lineRule="auto"/>
              <w:jc w:val="right"/>
              <w:rPr>
                <w:rFonts w:asciiTheme="minorHAnsi" w:hAnsiTheme="minorHAnsi" w:cstheme="minorHAnsi"/>
              </w:rPr>
            </w:pPr>
          </w:p>
        </w:tc>
      </w:tr>
      <w:tr w:rsidR="00D10250" w:rsidRPr="00A3089E" w14:paraId="50C56757" w14:textId="2EA58739" w:rsidTr="00774131">
        <w:trPr>
          <w:trHeight w:val="454"/>
        </w:trPr>
        <w:tc>
          <w:tcPr>
            <w:tcW w:w="567" w:type="dxa"/>
            <w:vAlign w:val="center"/>
          </w:tcPr>
          <w:p w14:paraId="1E499409" w14:textId="77777777" w:rsidR="00D10250" w:rsidRPr="00A3089E" w:rsidRDefault="00D10250" w:rsidP="00774131">
            <w:pPr>
              <w:numPr>
                <w:ilvl w:val="0"/>
                <w:numId w:val="34"/>
              </w:numPr>
              <w:spacing w:after="0" w:line="240" w:lineRule="auto"/>
              <w:ind w:left="414" w:hanging="357"/>
              <w:rPr>
                <w:rFonts w:asciiTheme="minorHAnsi" w:hAnsiTheme="minorHAnsi" w:cstheme="minorHAnsi"/>
                <w:b/>
              </w:rPr>
            </w:pPr>
          </w:p>
        </w:tc>
        <w:tc>
          <w:tcPr>
            <w:tcW w:w="2226" w:type="dxa"/>
          </w:tcPr>
          <w:p w14:paraId="07C0EDF9" w14:textId="77777777" w:rsidR="00D10250" w:rsidRPr="00A3089E" w:rsidRDefault="00D10250" w:rsidP="00774131">
            <w:pPr>
              <w:spacing w:after="0" w:line="240" w:lineRule="auto"/>
              <w:rPr>
                <w:rFonts w:asciiTheme="minorHAnsi" w:hAnsiTheme="minorHAnsi" w:cstheme="minorHAnsi"/>
              </w:rPr>
            </w:pPr>
            <w:r w:rsidRPr="00A3089E">
              <w:rPr>
                <w:rFonts w:asciiTheme="minorHAnsi" w:hAnsiTheme="minorHAnsi" w:cstheme="minorHAnsi"/>
              </w:rPr>
              <w:t>Sveža zelenjava in sadje</w:t>
            </w:r>
          </w:p>
        </w:tc>
        <w:tc>
          <w:tcPr>
            <w:tcW w:w="1463" w:type="dxa"/>
            <w:shd w:val="clear" w:color="auto" w:fill="auto"/>
            <w:vAlign w:val="center"/>
          </w:tcPr>
          <w:p w14:paraId="0F760EA0" w14:textId="77777777" w:rsidR="00D10250" w:rsidRPr="00A3089E" w:rsidRDefault="00D10250" w:rsidP="00774131">
            <w:pPr>
              <w:spacing w:after="0" w:line="240" w:lineRule="auto"/>
              <w:jc w:val="right"/>
              <w:rPr>
                <w:rFonts w:asciiTheme="minorHAnsi" w:hAnsiTheme="minorHAnsi" w:cstheme="minorHAnsi"/>
              </w:rPr>
            </w:pPr>
          </w:p>
        </w:tc>
        <w:tc>
          <w:tcPr>
            <w:tcW w:w="1418" w:type="dxa"/>
            <w:vAlign w:val="center"/>
          </w:tcPr>
          <w:p w14:paraId="3F1BC733" w14:textId="77777777" w:rsidR="00D10250" w:rsidRPr="00A3089E" w:rsidRDefault="00D10250" w:rsidP="00774131">
            <w:pPr>
              <w:spacing w:after="0" w:line="240" w:lineRule="auto"/>
              <w:jc w:val="right"/>
              <w:rPr>
                <w:rFonts w:asciiTheme="minorHAnsi" w:hAnsiTheme="minorHAnsi" w:cstheme="minorHAnsi"/>
              </w:rPr>
            </w:pPr>
          </w:p>
        </w:tc>
        <w:tc>
          <w:tcPr>
            <w:tcW w:w="1417" w:type="dxa"/>
            <w:vAlign w:val="center"/>
          </w:tcPr>
          <w:p w14:paraId="27B5B669" w14:textId="77777777" w:rsidR="00D10250" w:rsidRPr="00A3089E" w:rsidRDefault="00D10250" w:rsidP="00774131">
            <w:pPr>
              <w:spacing w:after="0" w:line="240" w:lineRule="auto"/>
              <w:jc w:val="right"/>
              <w:rPr>
                <w:rFonts w:asciiTheme="minorHAnsi" w:hAnsiTheme="minorHAnsi" w:cstheme="minorHAnsi"/>
              </w:rPr>
            </w:pPr>
          </w:p>
        </w:tc>
        <w:tc>
          <w:tcPr>
            <w:tcW w:w="1418" w:type="dxa"/>
            <w:shd w:val="clear" w:color="auto" w:fill="auto"/>
            <w:vAlign w:val="center"/>
          </w:tcPr>
          <w:p w14:paraId="0123AD8B" w14:textId="77777777" w:rsidR="00D10250" w:rsidRPr="00A3089E" w:rsidRDefault="00D10250" w:rsidP="00774131">
            <w:pPr>
              <w:spacing w:after="0" w:line="240" w:lineRule="auto"/>
              <w:jc w:val="right"/>
              <w:rPr>
                <w:rFonts w:asciiTheme="minorHAnsi" w:hAnsiTheme="minorHAnsi" w:cstheme="minorHAnsi"/>
              </w:rPr>
            </w:pPr>
          </w:p>
        </w:tc>
        <w:tc>
          <w:tcPr>
            <w:tcW w:w="1275" w:type="dxa"/>
          </w:tcPr>
          <w:p w14:paraId="02121995" w14:textId="77777777" w:rsidR="00D10250" w:rsidRPr="00A3089E" w:rsidRDefault="00D10250" w:rsidP="00774131">
            <w:pPr>
              <w:spacing w:after="0" w:line="240" w:lineRule="auto"/>
              <w:jc w:val="right"/>
              <w:rPr>
                <w:rFonts w:asciiTheme="minorHAnsi" w:hAnsiTheme="minorHAnsi" w:cstheme="minorHAnsi"/>
              </w:rPr>
            </w:pPr>
          </w:p>
        </w:tc>
      </w:tr>
      <w:tr w:rsidR="00D10250" w:rsidRPr="00A3089E" w14:paraId="71E05FFA" w14:textId="289E2ADB" w:rsidTr="00774131">
        <w:trPr>
          <w:trHeight w:val="454"/>
        </w:trPr>
        <w:tc>
          <w:tcPr>
            <w:tcW w:w="567" w:type="dxa"/>
            <w:vAlign w:val="center"/>
          </w:tcPr>
          <w:p w14:paraId="401A5723" w14:textId="77777777" w:rsidR="00D10250" w:rsidRPr="00A3089E" w:rsidRDefault="00D10250" w:rsidP="00774131">
            <w:pPr>
              <w:numPr>
                <w:ilvl w:val="0"/>
                <w:numId w:val="34"/>
              </w:numPr>
              <w:spacing w:after="0" w:line="240" w:lineRule="auto"/>
              <w:ind w:left="414" w:hanging="357"/>
              <w:rPr>
                <w:rFonts w:asciiTheme="minorHAnsi" w:hAnsiTheme="minorHAnsi" w:cstheme="minorHAnsi"/>
                <w:b/>
              </w:rPr>
            </w:pPr>
          </w:p>
        </w:tc>
        <w:tc>
          <w:tcPr>
            <w:tcW w:w="2226" w:type="dxa"/>
          </w:tcPr>
          <w:p w14:paraId="4D8DB98C" w14:textId="67A6F9BF" w:rsidR="00D10250" w:rsidRPr="00A3089E" w:rsidRDefault="00D10250" w:rsidP="00774131">
            <w:pPr>
              <w:spacing w:after="0" w:line="240" w:lineRule="auto"/>
              <w:rPr>
                <w:rFonts w:asciiTheme="minorHAnsi" w:hAnsiTheme="minorHAnsi" w:cstheme="minorHAnsi"/>
              </w:rPr>
            </w:pPr>
            <w:r w:rsidRPr="00A3089E">
              <w:rPr>
                <w:rFonts w:asciiTheme="minorHAnsi" w:hAnsiTheme="minorHAnsi" w:cstheme="minorHAnsi"/>
              </w:rPr>
              <w:t>Ekološko pridelana  zelenjava in sadje</w:t>
            </w:r>
          </w:p>
        </w:tc>
        <w:tc>
          <w:tcPr>
            <w:tcW w:w="1463" w:type="dxa"/>
            <w:shd w:val="clear" w:color="auto" w:fill="auto"/>
            <w:vAlign w:val="center"/>
          </w:tcPr>
          <w:p w14:paraId="511415E9" w14:textId="77777777" w:rsidR="00D10250" w:rsidRPr="00A3089E" w:rsidRDefault="00D10250" w:rsidP="00774131">
            <w:pPr>
              <w:spacing w:after="0" w:line="240" w:lineRule="auto"/>
              <w:jc w:val="right"/>
              <w:rPr>
                <w:rFonts w:asciiTheme="minorHAnsi" w:hAnsiTheme="minorHAnsi" w:cstheme="minorHAnsi"/>
              </w:rPr>
            </w:pPr>
          </w:p>
        </w:tc>
        <w:tc>
          <w:tcPr>
            <w:tcW w:w="1418" w:type="dxa"/>
            <w:vAlign w:val="center"/>
          </w:tcPr>
          <w:p w14:paraId="0A99749F" w14:textId="77777777" w:rsidR="00D10250" w:rsidRPr="00A3089E" w:rsidRDefault="00D10250" w:rsidP="00774131">
            <w:pPr>
              <w:spacing w:after="0" w:line="240" w:lineRule="auto"/>
              <w:jc w:val="right"/>
              <w:rPr>
                <w:rFonts w:asciiTheme="minorHAnsi" w:hAnsiTheme="minorHAnsi" w:cstheme="minorHAnsi"/>
              </w:rPr>
            </w:pPr>
          </w:p>
        </w:tc>
        <w:tc>
          <w:tcPr>
            <w:tcW w:w="1417" w:type="dxa"/>
            <w:vAlign w:val="center"/>
          </w:tcPr>
          <w:p w14:paraId="3C1BBD98" w14:textId="77777777" w:rsidR="00D10250" w:rsidRPr="00A3089E" w:rsidRDefault="00D10250" w:rsidP="00774131">
            <w:pPr>
              <w:spacing w:after="0" w:line="240" w:lineRule="auto"/>
              <w:jc w:val="right"/>
              <w:rPr>
                <w:rFonts w:asciiTheme="minorHAnsi" w:hAnsiTheme="minorHAnsi" w:cstheme="minorHAnsi"/>
              </w:rPr>
            </w:pPr>
          </w:p>
        </w:tc>
        <w:tc>
          <w:tcPr>
            <w:tcW w:w="1418" w:type="dxa"/>
            <w:shd w:val="clear" w:color="auto" w:fill="auto"/>
            <w:vAlign w:val="center"/>
          </w:tcPr>
          <w:p w14:paraId="0F455527" w14:textId="77777777" w:rsidR="00D10250" w:rsidRPr="00A3089E" w:rsidRDefault="00D10250" w:rsidP="00774131">
            <w:pPr>
              <w:spacing w:after="0" w:line="240" w:lineRule="auto"/>
              <w:jc w:val="right"/>
              <w:rPr>
                <w:rFonts w:asciiTheme="minorHAnsi" w:hAnsiTheme="minorHAnsi" w:cstheme="minorHAnsi"/>
              </w:rPr>
            </w:pPr>
          </w:p>
        </w:tc>
        <w:tc>
          <w:tcPr>
            <w:tcW w:w="1275" w:type="dxa"/>
          </w:tcPr>
          <w:p w14:paraId="75FE156A" w14:textId="77777777" w:rsidR="00D10250" w:rsidRPr="00A3089E" w:rsidRDefault="00D10250" w:rsidP="00774131">
            <w:pPr>
              <w:spacing w:after="0" w:line="240" w:lineRule="auto"/>
              <w:jc w:val="right"/>
              <w:rPr>
                <w:rFonts w:asciiTheme="minorHAnsi" w:hAnsiTheme="minorHAnsi" w:cstheme="minorHAnsi"/>
              </w:rPr>
            </w:pPr>
          </w:p>
        </w:tc>
      </w:tr>
      <w:tr w:rsidR="00D10250" w:rsidRPr="00A3089E" w14:paraId="5BB386BB" w14:textId="4120D568" w:rsidTr="00774131">
        <w:trPr>
          <w:trHeight w:val="454"/>
        </w:trPr>
        <w:tc>
          <w:tcPr>
            <w:tcW w:w="567" w:type="dxa"/>
            <w:vAlign w:val="center"/>
          </w:tcPr>
          <w:p w14:paraId="47CEFD78" w14:textId="77777777" w:rsidR="00D10250" w:rsidRPr="00A3089E" w:rsidRDefault="00D10250" w:rsidP="00774131">
            <w:pPr>
              <w:numPr>
                <w:ilvl w:val="0"/>
                <w:numId w:val="34"/>
              </w:numPr>
              <w:spacing w:after="0" w:line="240" w:lineRule="auto"/>
              <w:ind w:left="414" w:hanging="357"/>
              <w:rPr>
                <w:rFonts w:asciiTheme="minorHAnsi" w:hAnsiTheme="minorHAnsi" w:cstheme="minorHAnsi"/>
                <w:b/>
              </w:rPr>
            </w:pPr>
          </w:p>
        </w:tc>
        <w:tc>
          <w:tcPr>
            <w:tcW w:w="2226" w:type="dxa"/>
          </w:tcPr>
          <w:p w14:paraId="6ADEC3FA" w14:textId="77777777" w:rsidR="00D10250" w:rsidRPr="00A3089E" w:rsidRDefault="00D10250" w:rsidP="00774131">
            <w:pPr>
              <w:spacing w:after="0" w:line="240" w:lineRule="auto"/>
              <w:rPr>
                <w:rFonts w:asciiTheme="minorHAnsi" w:hAnsiTheme="minorHAnsi" w:cstheme="minorHAnsi"/>
              </w:rPr>
            </w:pPr>
            <w:r w:rsidRPr="00A3089E">
              <w:rPr>
                <w:rFonts w:asciiTheme="minorHAnsi" w:hAnsiTheme="minorHAnsi" w:cstheme="minorHAnsi"/>
              </w:rPr>
              <w:t>Ekološko pridelano južno sadje</w:t>
            </w:r>
          </w:p>
        </w:tc>
        <w:tc>
          <w:tcPr>
            <w:tcW w:w="1463" w:type="dxa"/>
            <w:shd w:val="clear" w:color="auto" w:fill="auto"/>
            <w:vAlign w:val="center"/>
          </w:tcPr>
          <w:p w14:paraId="7F11306C" w14:textId="77777777" w:rsidR="00D10250" w:rsidRPr="00A3089E" w:rsidRDefault="00D10250" w:rsidP="00774131">
            <w:pPr>
              <w:spacing w:after="0" w:line="240" w:lineRule="auto"/>
              <w:jc w:val="right"/>
              <w:rPr>
                <w:rFonts w:asciiTheme="minorHAnsi" w:hAnsiTheme="minorHAnsi" w:cstheme="minorHAnsi"/>
              </w:rPr>
            </w:pPr>
          </w:p>
        </w:tc>
        <w:tc>
          <w:tcPr>
            <w:tcW w:w="1418" w:type="dxa"/>
            <w:vAlign w:val="center"/>
          </w:tcPr>
          <w:p w14:paraId="517BA0EF" w14:textId="77777777" w:rsidR="00D10250" w:rsidRPr="00A3089E" w:rsidRDefault="00D10250" w:rsidP="00774131">
            <w:pPr>
              <w:spacing w:after="0" w:line="240" w:lineRule="auto"/>
              <w:jc w:val="right"/>
              <w:rPr>
                <w:rFonts w:asciiTheme="minorHAnsi" w:hAnsiTheme="minorHAnsi" w:cstheme="minorHAnsi"/>
              </w:rPr>
            </w:pPr>
          </w:p>
        </w:tc>
        <w:tc>
          <w:tcPr>
            <w:tcW w:w="1417" w:type="dxa"/>
            <w:vAlign w:val="center"/>
          </w:tcPr>
          <w:p w14:paraId="0ED9DADA" w14:textId="77777777" w:rsidR="00D10250" w:rsidRPr="00A3089E" w:rsidRDefault="00D10250" w:rsidP="00774131">
            <w:pPr>
              <w:spacing w:after="0" w:line="240" w:lineRule="auto"/>
              <w:jc w:val="right"/>
              <w:rPr>
                <w:rFonts w:asciiTheme="minorHAnsi" w:hAnsiTheme="minorHAnsi" w:cstheme="minorHAnsi"/>
              </w:rPr>
            </w:pPr>
          </w:p>
        </w:tc>
        <w:tc>
          <w:tcPr>
            <w:tcW w:w="1418" w:type="dxa"/>
            <w:shd w:val="clear" w:color="auto" w:fill="auto"/>
            <w:vAlign w:val="center"/>
          </w:tcPr>
          <w:p w14:paraId="56AD917F" w14:textId="77777777" w:rsidR="00D10250" w:rsidRPr="00A3089E" w:rsidRDefault="00D10250" w:rsidP="00774131">
            <w:pPr>
              <w:spacing w:after="0" w:line="240" w:lineRule="auto"/>
              <w:jc w:val="right"/>
              <w:rPr>
                <w:rFonts w:asciiTheme="minorHAnsi" w:hAnsiTheme="minorHAnsi" w:cstheme="minorHAnsi"/>
              </w:rPr>
            </w:pPr>
          </w:p>
        </w:tc>
        <w:tc>
          <w:tcPr>
            <w:tcW w:w="1275" w:type="dxa"/>
          </w:tcPr>
          <w:p w14:paraId="0117A151" w14:textId="77777777" w:rsidR="00D10250" w:rsidRPr="00A3089E" w:rsidRDefault="00D10250" w:rsidP="00774131">
            <w:pPr>
              <w:spacing w:after="0" w:line="240" w:lineRule="auto"/>
              <w:jc w:val="right"/>
              <w:rPr>
                <w:rFonts w:asciiTheme="minorHAnsi" w:hAnsiTheme="minorHAnsi" w:cstheme="minorHAnsi"/>
              </w:rPr>
            </w:pPr>
          </w:p>
        </w:tc>
      </w:tr>
      <w:tr w:rsidR="00D10250" w:rsidRPr="00A3089E" w14:paraId="0F0DC060" w14:textId="7A317BF4" w:rsidTr="00774131">
        <w:trPr>
          <w:trHeight w:val="454"/>
        </w:trPr>
        <w:tc>
          <w:tcPr>
            <w:tcW w:w="567" w:type="dxa"/>
            <w:vAlign w:val="center"/>
          </w:tcPr>
          <w:p w14:paraId="1144ACB9" w14:textId="77777777" w:rsidR="00D10250" w:rsidRPr="00A3089E" w:rsidRDefault="00D10250" w:rsidP="00774131">
            <w:pPr>
              <w:numPr>
                <w:ilvl w:val="0"/>
                <w:numId w:val="34"/>
              </w:numPr>
              <w:spacing w:after="0" w:line="240" w:lineRule="auto"/>
              <w:ind w:left="414" w:hanging="357"/>
              <w:rPr>
                <w:rFonts w:asciiTheme="minorHAnsi" w:hAnsiTheme="minorHAnsi" w:cstheme="minorHAnsi"/>
                <w:b/>
              </w:rPr>
            </w:pPr>
          </w:p>
        </w:tc>
        <w:tc>
          <w:tcPr>
            <w:tcW w:w="2226" w:type="dxa"/>
          </w:tcPr>
          <w:p w14:paraId="12A2E131" w14:textId="21D8ED12" w:rsidR="00D10250" w:rsidRPr="00A3089E" w:rsidRDefault="00D10250" w:rsidP="00774131">
            <w:pPr>
              <w:spacing w:after="0" w:line="240" w:lineRule="auto"/>
              <w:rPr>
                <w:rFonts w:asciiTheme="minorHAnsi" w:hAnsiTheme="minorHAnsi" w:cstheme="minorHAnsi"/>
              </w:rPr>
            </w:pPr>
            <w:r w:rsidRPr="00A3089E">
              <w:rPr>
                <w:rFonts w:asciiTheme="minorHAnsi" w:hAnsiTheme="minorHAnsi" w:cstheme="minorHAnsi"/>
              </w:rPr>
              <w:t>Z</w:t>
            </w:r>
            <w:r w:rsidR="00774131">
              <w:rPr>
                <w:rFonts w:asciiTheme="minorHAnsi" w:hAnsiTheme="minorHAnsi" w:cstheme="minorHAnsi"/>
              </w:rPr>
              <w:t>a</w:t>
            </w:r>
            <w:r w:rsidRPr="00A3089E">
              <w:rPr>
                <w:rFonts w:asciiTheme="minorHAnsi" w:hAnsiTheme="minorHAnsi" w:cstheme="minorHAnsi"/>
              </w:rPr>
              <w:t>mrznjena, konzervirana zelenjava, ribe</w:t>
            </w:r>
          </w:p>
        </w:tc>
        <w:tc>
          <w:tcPr>
            <w:tcW w:w="1463" w:type="dxa"/>
            <w:shd w:val="clear" w:color="auto" w:fill="auto"/>
            <w:vAlign w:val="center"/>
          </w:tcPr>
          <w:p w14:paraId="0DA5E02F" w14:textId="77777777" w:rsidR="00D10250" w:rsidRPr="00A3089E" w:rsidRDefault="00D10250" w:rsidP="00774131">
            <w:pPr>
              <w:spacing w:after="0" w:line="240" w:lineRule="auto"/>
              <w:jc w:val="right"/>
              <w:rPr>
                <w:rFonts w:asciiTheme="minorHAnsi" w:hAnsiTheme="minorHAnsi" w:cstheme="minorHAnsi"/>
              </w:rPr>
            </w:pPr>
          </w:p>
        </w:tc>
        <w:tc>
          <w:tcPr>
            <w:tcW w:w="1418" w:type="dxa"/>
            <w:vAlign w:val="center"/>
          </w:tcPr>
          <w:p w14:paraId="2F961436" w14:textId="77777777" w:rsidR="00D10250" w:rsidRPr="00A3089E" w:rsidRDefault="00D10250" w:rsidP="00774131">
            <w:pPr>
              <w:spacing w:after="0" w:line="240" w:lineRule="auto"/>
              <w:jc w:val="right"/>
              <w:rPr>
                <w:rFonts w:asciiTheme="minorHAnsi" w:hAnsiTheme="minorHAnsi" w:cstheme="minorHAnsi"/>
              </w:rPr>
            </w:pPr>
          </w:p>
        </w:tc>
        <w:tc>
          <w:tcPr>
            <w:tcW w:w="1417" w:type="dxa"/>
            <w:vAlign w:val="center"/>
          </w:tcPr>
          <w:p w14:paraId="2B922ABE" w14:textId="77777777" w:rsidR="00D10250" w:rsidRPr="00A3089E" w:rsidRDefault="00D10250" w:rsidP="00774131">
            <w:pPr>
              <w:spacing w:after="0" w:line="240" w:lineRule="auto"/>
              <w:jc w:val="right"/>
              <w:rPr>
                <w:rFonts w:asciiTheme="minorHAnsi" w:hAnsiTheme="minorHAnsi" w:cstheme="minorHAnsi"/>
              </w:rPr>
            </w:pPr>
          </w:p>
        </w:tc>
        <w:tc>
          <w:tcPr>
            <w:tcW w:w="1418" w:type="dxa"/>
            <w:shd w:val="clear" w:color="auto" w:fill="auto"/>
            <w:vAlign w:val="center"/>
          </w:tcPr>
          <w:p w14:paraId="217E8DAC" w14:textId="77777777" w:rsidR="00D10250" w:rsidRPr="00A3089E" w:rsidRDefault="00D10250" w:rsidP="00774131">
            <w:pPr>
              <w:spacing w:after="0" w:line="240" w:lineRule="auto"/>
              <w:jc w:val="right"/>
              <w:rPr>
                <w:rFonts w:asciiTheme="minorHAnsi" w:hAnsiTheme="minorHAnsi" w:cstheme="minorHAnsi"/>
              </w:rPr>
            </w:pPr>
          </w:p>
        </w:tc>
        <w:tc>
          <w:tcPr>
            <w:tcW w:w="1275" w:type="dxa"/>
          </w:tcPr>
          <w:p w14:paraId="04D226B5" w14:textId="77777777" w:rsidR="00D10250" w:rsidRPr="00A3089E" w:rsidRDefault="00D10250" w:rsidP="00774131">
            <w:pPr>
              <w:spacing w:after="0" w:line="240" w:lineRule="auto"/>
              <w:jc w:val="right"/>
              <w:rPr>
                <w:rFonts w:asciiTheme="minorHAnsi" w:hAnsiTheme="minorHAnsi" w:cstheme="minorHAnsi"/>
              </w:rPr>
            </w:pPr>
          </w:p>
        </w:tc>
      </w:tr>
      <w:tr w:rsidR="00D10250" w:rsidRPr="00A3089E" w14:paraId="2D428EB1" w14:textId="14373ECE" w:rsidTr="00774131">
        <w:trPr>
          <w:trHeight w:val="454"/>
        </w:trPr>
        <w:tc>
          <w:tcPr>
            <w:tcW w:w="567" w:type="dxa"/>
            <w:vAlign w:val="center"/>
          </w:tcPr>
          <w:p w14:paraId="1D99E1E4" w14:textId="77777777" w:rsidR="00D10250" w:rsidRPr="00A3089E" w:rsidRDefault="00D10250" w:rsidP="00774131">
            <w:pPr>
              <w:numPr>
                <w:ilvl w:val="0"/>
                <w:numId w:val="34"/>
              </w:numPr>
              <w:spacing w:after="0" w:line="240" w:lineRule="auto"/>
              <w:ind w:left="414" w:hanging="357"/>
              <w:rPr>
                <w:rFonts w:asciiTheme="minorHAnsi" w:hAnsiTheme="minorHAnsi" w:cstheme="minorHAnsi"/>
                <w:b/>
              </w:rPr>
            </w:pPr>
          </w:p>
        </w:tc>
        <w:tc>
          <w:tcPr>
            <w:tcW w:w="2226" w:type="dxa"/>
          </w:tcPr>
          <w:p w14:paraId="337BB874" w14:textId="77777777" w:rsidR="00D10250" w:rsidRPr="00A3089E" w:rsidRDefault="00D10250" w:rsidP="00774131">
            <w:pPr>
              <w:spacing w:after="0" w:line="240" w:lineRule="auto"/>
              <w:rPr>
                <w:rFonts w:asciiTheme="minorHAnsi" w:hAnsiTheme="minorHAnsi" w:cstheme="minorHAnsi"/>
              </w:rPr>
            </w:pPr>
            <w:r w:rsidRPr="00A3089E">
              <w:rPr>
                <w:rFonts w:asciiTheme="minorHAnsi" w:hAnsiTheme="minorHAnsi" w:cstheme="minorHAnsi"/>
              </w:rPr>
              <w:t>Sadni sokovi</w:t>
            </w:r>
          </w:p>
        </w:tc>
        <w:tc>
          <w:tcPr>
            <w:tcW w:w="1463" w:type="dxa"/>
            <w:shd w:val="clear" w:color="auto" w:fill="auto"/>
            <w:vAlign w:val="center"/>
          </w:tcPr>
          <w:p w14:paraId="2C5FFEB4" w14:textId="77777777" w:rsidR="00D10250" w:rsidRPr="00A3089E" w:rsidRDefault="00D10250" w:rsidP="00774131">
            <w:pPr>
              <w:spacing w:after="0" w:line="240" w:lineRule="auto"/>
              <w:jc w:val="right"/>
              <w:rPr>
                <w:rFonts w:asciiTheme="minorHAnsi" w:hAnsiTheme="minorHAnsi" w:cstheme="minorHAnsi"/>
              </w:rPr>
            </w:pPr>
          </w:p>
        </w:tc>
        <w:tc>
          <w:tcPr>
            <w:tcW w:w="1418" w:type="dxa"/>
            <w:vAlign w:val="center"/>
          </w:tcPr>
          <w:p w14:paraId="79BAFA95" w14:textId="77777777" w:rsidR="00D10250" w:rsidRPr="00A3089E" w:rsidRDefault="00D10250" w:rsidP="00774131">
            <w:pPr>
              <w:spacing w:after="0" w:line="240" w:lineRule="auto"/>
              <w:jc w:val="right"/>
              <w:rPr>
                <w:rFonts w:asciiTheme="minorHAnsi" w:hAnsiTheme="minorHAnsi" w:cstheme="minorHAnsi"/>
              </w:rPr>
            </w:pPr>
          </w:p>
        </w:tc>
        <w:tc>
          <w:tcPr>
            <w:tcW w:w="1417" w:type="dxa"/>
            <w:vAlign w:val="center"/>
          </w:tcPr>
          <w:p w14:paraId="152C1301" w14:textId="77777777" w:rsidR="00D10250" w:rsidRPr="00A3089E" w:rsidRDefault="00D10250" w:rsidP="00774131">
            <w:pPr>
              <w:spacing w:after="0" w:line="240" w:lineRule="auto"/>
              <w:jc w:val="right"/>
              <w:rPr>
                <w:rFonts w:asciiTheme="minorHAnsi" w:hAnsiTheme="minorHAnsi" w:cstheme="minorHAnsi"/>
              </w:rPr>
            </w:pPr>
          </w:p>
        </w:tc>
        <w:tc>
          <w:tcPr>
            <w:tcW w:w="1418" w:type="dxa"/>
            <w:shd w:val="clear" w:color="auto" w:fill="auto"/>
            <w:vAlign w:val="center"/>
          </w:tcPr>
          <w:p w14:paraId="56E1BDFE" w14:textId="77777777" w:rsidR="00D10250" w:rsidRPr="00A3089E" w:rsidRDefault="00D10250" w:rsidP="00774131">
            <w:pPr>
              <w:spacing w:after="0" w:line="240" w:lineRule="auto"/>
              <w:jc w:val="right"/>
              <w:rPr>
                <w:rFonts w:asciiTheme="minorHAnsi" w:hAnsiTheme="minorHAnsi" w:cstheme="minorHAnsi"/>
              </w:rPr>
            </w:pPr>
          </w:p>
        </w:tc>
        <w:tc>
          <w:tcPr>
            <w:tcW w:w="1275" w:type="dxa"/>
          </w:tcPr>
          <w:p w14:paraId="02044B70" w14:textId="77777777" w:rsidR="00D10250" w:rsidRPr="00A3089E" w:rsidRDefault="00D10250" w:rsidP="00774131">
            <w:pPr>
              <w:spacing w:after="0" w:line="240" w:lineRule="auto"/>
              <w:jc w:val="right"/>
              <w:rPr>
                <w:rFonts w:asciiTheme="minorHAnsi" w:hAnsiTheme="minorHAnsi" w:cstheme="minorHAnsi"/>
              </w:rPr>
            </w:pPr>
          </w:p>
        </w:tc>
      </w:tr>
      <w:tr w:rsidR="00D10250" w:rsidRPr="00A3089E" w14:paraId="13431602" w14:textId="5B3D2C8D" w:rsidTr="00774131">
        <w:trPr>
          <w:trHeight w:val="454"/>
        </w:trPr>
        <w:tc>
          <w:tcPr>
            <w:tcW w:w="567" w:type="dxa"/>
            <w:vAlign w:val="center"/>
          </w:tcPr>
          <w:p w14:paraId="6D68F8D6" w14:textId="77777777" w:rsidR="00D10250" w:rsidRPr="00A3089E" w:rsidRDefault="00D10250" w:rsidP="00774131">
            <w:pPr>
              <w:numPr>
                <w:ilvl w:val="0"/>
                <w:numId w:val="34"/>
              </w:numPr>
              <w:spacing w:after="0" w:line="240" w:lineRule="auto"/>
              <w:ind w:left="414" w:hanging="357"/>
              <w:rPr>
                <w:rFonts w:asciiTheme="minorHAnsi" w:hAnsiTheme="minorHAnsi" w:cstheme="minorHAnsi"/>
                <w:b/>
              </w:rPr>
            </w:pPr>
          </w:p>
        </w:tc>
        <w:tc>
          <w:tcPr>
            <w:tcW w:w="2226" w:type="dxa"/>
          </w:tcPr>
          <w:p w14:paraId="6F1F1017" w14:textId="5F562AD9" w:rsidR="00D10250" w:rsidRPr="00A3089E" w:rsidRDefault="00D10250" w:rsidP="00774131">
            <w:pPr>
              <w:spacing w:after="0" w:line="240" w:lineRule="auto"/>
              <w:rPr>
                <w:rFonts w:asciiTheme="minorHAnsi" w:hAnsiTheme="minorHAnsi" w:cstheme="minorHAnsi"/>
              </w:rPr>
            </w:pPr>
            <w:r w:rsidRPr="00A3089E">
              <w:rPr>
                <w:rFonts w:asciiTheme="minorHAnsi" w:hAnsiTheme="minorHAnsi" w:cstheme="minorHAnsi"/>
              </w:rPr>
              <w:t>Z</w:t>
            </w:r>
            <w:r w:rsidR="00774131">
              <w:rPr>
                <w:rFonts w:asciiTheme="minorHAnsi" w:hAnsiTheme="minorHAnsi" w:cstheme="minorHAnsi"/>
              </w:rPr>
              <w:t>a</w:t>
            </w:r>
            <w:r w:rsidRPr="00A3089E">
              <w:rPr>
                <w:rFonts w:asciiTheme="minorHAnsi" w:hAnsiTheme="minorHAnsi" w:cstheme="minorHAnsi"/>
              </w:rPr>
              <w:t>mrznjeni izdelki iz testa</w:t>
            </w:r>
          </w:p>
        </w:tc>
        <w:tc>
          <w:tcPr>
            <w:tcW w:w="1463" w:type="dxa"/>
            <w:shd w:val="clear" w:color="auto" w:fill="auto"/>
            <w:vAlign w:val="center"/>
          </w:tcPr>
          <w:p w14:paraId="15B9475B" w14:textId="77777777" w:rsidR="00D10250" w:rsidRPr="00A3089E" w:rsidRDefault="00D10250" w:rsidP="00774131">
            <w:pPr>
              <w:spacing w:after="0" w:line="240" w:lineRule="auto"/>
              <w:jc w:val="right"/>
              <w:rPr>
                <w:rFonts w:asciiTheme="minorHAnsi" w:hAnsiTheme="minorHAnsi" w:cstheme="minorHAnsi"/>
              </w:rPr>
            </w:pPr>
          </w:p>
        </w:tc>
        <w:tc>
          <w:tcPr>
            <w:tcW w:w="1418" w:type="dxa"/>
            <w:vAlign w:val="center"/>
          </w:tcPr>
          <w:p w14:paraId="7FF3316A" w14:textId="77777777" w:rsidR="00D10250" w:rsidRPr="00A3089E" w:rsidRDefault="00D10250" w:rsidP="00774131">
            <w:pPr>
              <w:spacing w:after="0" w:line="240" w:lineRule="auto"/>
              <w:jc w:val="right"/>
              <w:rPr>
                <w:rFonts w:asciiTheme="minorHAnsi" w:hAnsiTheme="minorHAnsi" w:cstheme="minorHAnsi"/>
              </w:rPr>
            </w:pPr>
          </w:p>
        </w:tc>
        <w:tc>
          <w:tcPr>
            <w:tcW w:w="1417" w:type="dxa"/>
            <w:vAlign w:val="center"/>
          </w:tcPr>
          <w:p w14:paraId="2FBBBB07" w14:textId="77777777" w:rsidR="00D10250" w:rsidRPr="00A3089E" w:rsidRDefault="00D10250" w:rsidP="00774131">
            <w:pPr>
              <w:spacing w:after="0" w:line="240" w:lineRule="auto"/>
              <w:jc w:val="right"/>
              <w:rPr>
                <w:rFonts w:asciiTheme="minorHAnsi" w:hAnsiTheme="minorHAnsi" w:cstheme="minorHAnsi"/>
              </w:rPr>
            </w:pPr>
          </w:p>
        </w:tc>
        <w:tc>
          <w:tcPr>
            <w:tcW w:w="1418" w:type="dxa"/>
            <w:shd w:val="clear" w:color="auto" w:fill="auto"/>
            <w:vAlign w:val="center"/>
          </w:tcPr>
          <w:p w14:paraId="5002B769" w14:textId="77777777" w:rsidR="00D10250" w:rsidRPr="00A3089E" w:rsidRDefault="00D10250" w:rsidP="00774131">
            <w:pPr>
              <w:spacing w:after="0" w:line="240" w:lineRule="auto"/>
              <w:jc w:val="right"/>
              <w:rPr>
                <w:rFonts w:asciiTheme="minorHAnsi" w:hAnsiTheme="minorHAnsi" w:cstheme="minorHAnsi"/>
              </w:rPr>
            </w:pPr>
          </w:p>
        </w:tc>
        <w:tc>
          <w:tcPr>
            <w:tcW w:w="1275" w:type="dxa"/>
          </w:tcPr>
          <w:p w14:paraId="71CBFCB7" w14:textId="77777777" w:rsidR="00D10250" w:rsidRPr="00A3089E" w:rsidRDefault="00D10250" w:rsidP="00774131">
            <w:pPr>
              <w:spacing w:after="0" w:line="240" w:lineRule="auto"/>
              <w:jc w:val="right"/>
              <w:rPr>
                <w:rFonts w:asciiTheme="minorHAnsi" w:hAnsiTheme="minorHAnsi" w:cstheme="minorHAnsi"/>
              </w:rPr>
            </w:pPr>
          </w:p>
        </w:tc>
      </w:tr>
      <w:tr w:rsidR="00D10250" w:rsidRPr="00A3089E" w14:paraId="2314E835" w14:textId="26E71C0A" w:rsidTr="00774131">
        <w:trPr>
          <w:trHeight w:val="454"/>
        </w:trPr>
        <w:tc>
          <w:tcPr>
            <w:tcW w:w="567" w:type="dxa"/>
            <w:vAlign w:val="center"/>
          </w:tcPr>
          <w:p w14:paraId="0FAFFC8F" w14:textId="77777777" w:rsidR="00D10250" w:rsidRPr="00A3089E" w:rsidRDefault="00D10250" w:rsidP="00774131">
            <w:pPr>
              <w:numPr>
                <w:ilvl w:val="0"/>
                <w:numId w:val="34"/>
              </w:numPr>
              <w:spacing w:after="0" w:line="240" w:lineRule="auto"/>
              <w:ind w:left="414" w:hanging="357"/>
              <w:rPr>
                <w:rFonts w:asciiTheme="minorHAnsi" w:hAnsiTheme="minorHAnsi" w:cstheme="minorHAnsi"/>
                <w:b/>
              </w:rPr>
            </w:pPr>
          </w:p>
        </w:tc>
        <w:tc>
          <w:tcPr>
            <w:tcW w:w="2226" w:type="dxa"/>
          </w:tcPr>
          <w:p w14:paraId="6D78A568" w14:textId="77777777" w:rsidR="00D10250" w:rsidRPr="00A3089E" w:rsidRDefault="00D10250" w:rsidP="00774131">
            <w:pPr>
              <w:spacing w:after="0" w:line="240" w:lineRule="auto"/>
              <w:rPr>
                <w:rFonts w:asciiTheme="minorHAnsi" w:hAnsiTheme="minorHAnsi" w:cstheme="minorHAnsi"/>
              </w:rPr>
            </w:pPr>
            <w:r w:rsidRPr="00A3089E">
              <w:rPr>
                <w:rFonts w:asciiTheme="minorHAnsi" w:hAnsiTheme="minorHAnsi" w:cstheme="minorHAnsi"/>
              </w:rPr>
              <w:t>Testenine</w:t>
            </w:r>
          </w:p>
        </w:tc>
        <w:tc>
          <w:tcPr>
            <w:tcW w:w="1463" w:type="dxa"/>
            <w:shd w:val="clear" w:color="auto" w:fill="auto"/>
            <w:vAlign w:val="center"/>
          </w:tcPr>
          <w:p w14:paraId="486E6E1B" w14:textId="77777777" w:rsidR="00D10250" w:rsidRPr="00A3089E" w:rsidRDefault="00D10250" w:rsidP="00774131">
            <w:pPr>
              <w:spacing w:after="0" w:line="240" w:lineRule="auto"/>
              <w:jc w:val="right"/>
              <w:rPr>
                <w:rFonts w:asciiTheme="minorHAnsi" w:hAnsiTheme="minorHAnsi" w:cstheme="minorHAnsi"/>
              </w:rPr>
            </w:pPr>
          </w:p>
        </w:tc>
        <w:tc>
          <w:tcPr>
            <w:tcW w:w="1418" w:type="dxa"/>
            <w:vAlign w:val="center"/>
          </w:tcPr>
          <w:p w14:paraId="4F82EE3B" w14:textId="77777777" w:rsidR="00D10250" w:rsidRPr="00A3089E" w:rsidRDefault="00D10250" w:rsidP="00774131">
            <w:pPr>
              <w:spacing w:after="0" w:line="240" w:lineRule="auto"/>
              <w:jc w:val="right"/>
              <w:rPr>
                <w:rFonts w:asciiTheme="minorHAnsi" w:hAnsiTheme="minorHAnsi" w:cstheme="minorHAnsi"/>
              </w:rPr>
            </w:pPr>
          </w:p>
        </w:tc>
        <w:tc>
          <w:tcPr>
            <w:tcW w:w="1417" w:type="dxa"/>
            <w:vAlign w:val="center"/>
          </w:tcPr>
          <w:p w14:paraId="6CFA20E7" w14:textId="77777777" w:rsidR="00D10250" w:rsidRPr="00A3089E" w:rsidRDefault="00D10250" w:rsidP="00774131">
            <w:pPr>
              <w:spacing w:after="0" w:line="240" w:lineRule="auto"/>
              <w:jc w:val="right"/>
              <w:rPr>
                <w:rFonts w:asciiTheme="minorHAnsi" w:hAnsiTheme="minorHAnsi" w:cstheme="minorHAnsi"/>
              </w:rPr>
            </w:pPr>
          </w:p>
        </w:tc>
        <w:tc>
          <w:tcPr>
            <w:tcW w:w="1418" w:type="dxa"/>
            <w:shd w:val="clear" w:color="auto" w:fill="auto"/>
            <w:vAlign w:val="center"/>
          </w:tcPr>
          <w:p w14:paraId="52CD2518" w14:textId="77777777" w:rsidR="00D10250" w:rsidRPr="00A3089E" w:rsidRDefault="00D10250" w:rsidP="00774131">
            <w:pPr>
              <w:spacing w:after="0" w:line="240" w:lineRule="auto"/>
              <w:jc w:val="right"/>
              <w:rPr>
                <w:rFonts w:asciiTheme="minorHAnsi" w:hAnsiTheme="minorHAnsi" w:cstheme="minorHAnsi"/>
              </w:rPr>
            </w:pPr>
          </w:p>
        </w:tc>
        <w:tc>
          <w:tcPr>
            <w:tcW w:w="1275" w:type="dxa"/>
          </w:tcPr>
          <w:p w14:paraId="462FBD81" w14:textId="77777777" w:rsidR="00D10250" w:rsidRPr="00A3089E" w:rsidRDefault="00D10250" w:rsidP="00774131">
            <w:pPr>
              <w:spacing w:after="0" w:line="240" w:lineRule="auto"/>
              <w:jc w:val="right"/>
              <w:rPr>
                <w:rFonts w:asciiTheme="minorHAnsi" w:hAnsiTheme="minorHAnsi" w:cstheme="minorHAnsi"/>
              </w:rPr>
            </w:pPr>
          </w:p>
        </w:tc>
      </w:tr>
      <w:tr w:rsidR="00D10250" w:rsidRPr="00A3089E" w14:paraId="0FCCB1BE" w14:textId="1E507448" w:rsidTr="00774131">
        <w:trPr>
          <w:trHeight w:val="454"/>
        </w:trPr>
        <w:tc>
          <w:tcPr>
            <w:tcW w:w="567" w:type="dxa"/>
            <w:vAlign w:val="center"/>
          </w:tcPr>
          <w:p w14:paraId="741CEE9A" w14:textId="77777777" w:rsidR="00D10250" w:rsidRPr="00A3089E" w:rsidRDefault="00D10250" w:rsidP="00774131">
            <w:pPr>
              <w:numPr>
                <w:ilvl w:val="0"/>
                <w:numId w:val="34"/>
              </w:numPr>
              <w:spacing w:after="0" w:line="240" w:lineRule="auto"/>
              <w:ind w:left="414" w:hanging="357"/>
              <w:rPr>
                <w:rFonts w:asciiTheme="minorHAnsi" w:hAnsiTheme="minorHAnsi" w:cstheme="minorHAnsi"/>
                <w:b/>
              </w:rPr>
            </w:pPr>
          </w:p>
        </w:tc>
        <w:tc>
          <w:tcPr>
            <w:tcW w:w="2226" w:type="dxa"/>
          </w:tcPr>
          <w:p w14:paraId="14FA7060" w14:textId="77777777" w:rsidR="00D10250" w:rsidRPr="00A3089E" w:rsidRDefault="00D10250" w:rsidP="00774131">
            <w:pPr>
              <w:spacing w:after="0" w:line="240" w:lineRule="auto"/>
              <w:rPr>
                <w:rFonts w:asciiTheme="minorHAnsi" w:hAnsiTheme="minorHAnsi" w:cstheme="minorHAnsi"/>
              </w:rPr>
            </w:pPr>
            <w:r w:rsidRPr="00A3089E">
              <w:rPr>
                <w:rFonts w:asciiTheme="minorHAnsi" w:hAnsiTheme="minorHAnsi" w:cstheme="minorHAnsi"/>
              </w:rPr>
              <w:t>Ekološko pridelana moka in testenine</w:t>
            </w:r>
          </w:p>
        </w:tc>
        <w:tc>
          <w:tcPr>
            <w:tcW w:w="1463" w:type="dxa"/>
            <w:shd w:val="clear" w:color="auto" w:fill="auto"/>
            <w:vAlign w:val="center"/>
          </w:tcPr>
          <w:p w14:paraId="66B5D20A" w14:textId="77777777" w:rsidR="00D10250" w:rsidRPr="00A3089E" w:rsidRDefault="00D10250" w:rsidP="00774131">
            <w:pPr>
              <w:spacing w:after="0" w:line="240" w:lineRule="auto"/>
              <w:jc w:val="right"/>
              <w:rPr>
                <w:rFonts w:asciiTheme="minorHAnsi" w:hAnsiTheme="minorHAnsi" w:cstheme="minorHAnsi"/>
              </w:rPr>
            </w:pPr>
          </w:p>
        </w:tc>
        <w:tc>
          <w:tcPr>
            <w:tcW w:w="1418" w:type="dxa"/>
            <w:vAlign w:val="center"/>
          </w:tcPr>
          <w:p w14:paraId="6847A831" w14:textId="77777777" w:rsidR="00D10250" w:rsidRPr="00A3089E" w:rsidRDefault="00D10250" w:rsidP="00774131">
            <w:pPr>
              <w:spacing w:after="0" w:line="240" w:lineRule="auto"/>
              <w:jc w:val="right"/>
              <w:rPr>
                <w:rFonts w:asciiTheme="minorHAnsi" w:hAnsiTheme="minorHAnsi" w:cstheme="minorHAnsi"/>
              </w:rPr>
            </w:pPr>
          </w:p>
        </w:tc>
        <w:tc>
          <w:tcPr>
            <w:tcW w:w="1417" w:type="dxa"/>
            <w:vAlign w:val="center"/>
          </w:tcPr>
          <w:p w14:paraId="200C427C" w14:textId="77777777" w:rsidR="00D10250" w:rsidRPr="00A3089E" w:rsidRDefault="00D10250" w:rsidP="00774131">
            <w:pPr>
              <w:spacing w:after="0" w:line="240" w:lineRule="auto"/>
              <w:jc w:val="right"/>
              <w:rPr>
                <w:rFonts w:asciiTheme="minorHAnsi" w:hAnsiTheme="minorHAnsi" w:cstheme="minorHAnsi"/>
              </w:rPr>
            </w:pPr>
          </w:p>
        </w:tc>
        <w:tc>
          <w:tcPr>
            <w:tcW w:w="1418" w:type="dxa"/>
            <w:shd w:val="clear" w:color="auto" w:fill="auto"/>
            <w:vAlign w:val="center"/>
          </w:tcPr>
          <w:p w14:paraId="115F4AFE" w14:textId="77777777" w:rsidR="00D10250" w:rsidRPr="00A3089E" w:rsidRDefault="00D10250" w:rsidP="00774131">
            <w:pPr>
              <w:spacing w:after="0" w:line="240" w:lineRule="auto"/>
              <w:jc w:val="right"/>
              <w:rPr>
                <w:rFonts w:asciiTheme="minorHAnsi" w:hAnsiTheme="minorHAnsi" w:cstheme="minorHAnsi"/>
              </w:rPr>
            </w:pPr>
          </w:p>
        </w:tc>
        <w:tc>
          <w:tcPr>
            <w:tcW w:w="1275" w:type="dxa"/>
          </w:tcPr>
          <w:p w14:paraId="49C5F265" w14:textId="77777777" w:rsidR="00D10250" w:rsidRPr="00A3089E" w:rsidRDefault="00D10250" w:rsidP="00774131">
            <w:pPr>
              <w:spacing w:after="0" w:line="240" w:lineRule="auto"/>
              <w:jc w:val="right"/>
              <w:rPr>
                <w:rFonts w:asciiTheme="minorHAnsi" w:hAnsiTheme="minorHAnsi" w:cstheme="minorHAnsi"/>
              </w:rPr>
            </w:pPr>
          </w:p>
        </w:tc>
      </w:tr>
      <w:tr w:rsidR="00D10250" w:rsidRPr="00A3089E" w14:paraId="56AC19ED" w14:textId="2DF6766E" w:rsidTr="00774131">
        <w:trPr>
          <w:trHeight w:val="454"/>
        </w:trPr>
        <w:tc>
          <w:tcPr>
            <w:tcW w:w="567" w:type="dxa"/>
            <w:vAlign w:val="center"/>
          </w:tcPr>
          <w:p w14:paraId="3ACB73BB" w14:textId="77777777" w:rsidR="00D10250" w:rsidRPr="00A3089E" w:rsidRDefault="00D10250" w:rsidP="00774131">
            <w:pPr>
              <w:numPr>
                <w:ilvl w:val="0"/>
                <w:numId w:val="34"/>
              </w:numPr>
              <w:spacing w:after="0" w:line="240" w:lineRule="auto"/>
              <w:ind w:left="414" w:hanging="357"/>
              <w:rPr>
                <w:rFonts w:asciiTheme="minorHAnsi" w:hAnsiTheme="minorHAnsi" w:cstheme="minorHAnsi"/>
                <w:b/>
              </w:rPr>
            </w:pPr>
          </w:p>
        </w:tc>
        <w:tc>
          <w:tcPr>
            <w:tcW w:w="2226" w:type="dxa"/>
          </w:tcPr>
          <w:p w14:paraId="2A239F22" w14:textId="77777777" w:rsidR="00D10250" w:rsidRPr="00A3089E" w:rsidRDefault="00D10250" w:rsidP="00774131">
            <w:pPr>
              <w:spacing w:after="0" w:line="240" w:lineRule="auto"/>
              <w:rPr>
                <w:rFonts w:asciiTheme="minorHAnsi" w:hAnsiTheme="minorHAnsi" w:cstheme="minorHAnsi"/>
              </w:rPr>
            </w:pPr>
            <w:r w:rsidRPr="00A3089E">
              <w:rPr>
                <w:rFonts w:asciiTheme="minorHAnsi" w:hAnsiTheme="minorHAnsi" w:cstheme="minorHAnsi"/>
              </w:rPr>
              <w:t>Kruh, pekovsko pecivo in slaščičarsko pecivo</w:t>
            </w:r>
          </w:p>
        </w:tc>
        <w:tc>
          <w:tcPr>
            <w:tcW w:w="1463" w:type="dxa"/>
            <w:shd w:val="clear" w:color="auto" w:fill="auto"/>
            <w:vAlign w:val="center"/>
          </w:tcPr>
          <w:p w14:paraId="339C98CB" w14:textId="77777777" w:rsidR="00D10250" w:rsidRPr="00A3089E" w:rsidRDefault="00D10250" w:rsidP="00774131">
            <w:pPr>
              <w:spacing w:after="0" w:line="240" w:lineRule="auto"/>
              <w:jc w:val="right"/>
              <w:rPr>
                <w:rFonts w:asciiTheme="minorHAnsi" w:hAnsiTheme="minorHAnsi" w:cstheme="minorHAnsi"/>
              </w:rPr>
            </w:pPr>
          </w:p>
        </w:tc>
        <w:tc>
          <w:tcPr>
            <w:tcW w:w="1418" w:type="dxa"/>
            <w:vAlign w:val="center"/>
          </w:tcPr>
          <w:p w14:paraId="199E7B7D" w14:textId="77777777" w:rsidR="00D10250" w:rsidRPr="00A3089E" w:rsidRDefault="00D10250" w:rsidP="00774131">
            <w:pPr>
              <w:spacing w:after="0" w:line="240" w:lineRule="auto"/>
              <w:jc w:val="right"/>
              <w:rPr>
                <w:rFonts w:asciiTheme="minorHAnsi" w:hAnsiTheme="minorHAnsi" w:cstheme="minorHAnsi"/>
              </w:rPr>
            </w:pPr>
          </w:p>
        </w:tc>
        <w:tc>
          <w:tcPr>
            <w:tcW w:w="1417" w:type="dxa"/>
            <w:vAlign w:val="center"/>
          </w:tcPr>
          <w:p w14:paraId="6FF438C8" w14:textId="77777777" w:rsidR="00D10250" w:rsidRPr="00A3089E" w:rsidRDefault="00D10250" w:rsidP="00774131">
            <w:pPr>
              <w:spacing w:after="0" w:line="240" w:lineRule="auto"/>
              <w:jc w:val="right"/>
              <w:rPr>
                <w:rFonts w:asciiTheme="minorHAnsi" w:hAnsiTheme="minorHAnsi" w:cstheme="minorHAnsi"/>
              </w:rPr>
            </w:pPr>
          </w:p>
        </w:tc>
        <w:tc>
          <w:tcPr>
            <w:tcW w:w="1418" w:type="dxa"/>
            <w:shd w:val="clear" w:color="auto" w:fill="auto"/>
            <w:vAlign w:val="center"/>
          </w:tcPr>
          <w:p w14:paraId="073350B6" w14:textId="77777777" w:rsidR="00D10250" w:rsidRPr="00A3089E" w:rsidRDefault="00D10250" w:rsidP="00774131">
            <w:pPr>
              <w:spacing w:after="0" w:line="240" w:lineRule="auto"/>
              <w:jc w:val="right"/>
              <w:rPr>
                <w:rFonts w:asciiTheme="minorHAnsi" w:hAnsiTheme="minorHAnsi" w:cstheme="minorHAnsi"/>
              </w:rPr>
            </w:pPr>
          </w:p>
        </w:tc>
        <w:tc>
          <w:tcPr>
            <w:tcW w:w="1275" w:type="dxa"/>
          </w:tcPr>
          <w:p w14:paraId="08B9CA8F" w14:textId="77777777" w:rsidR="00D10250" w:rsidRPr="00A3089E" w:rsidRDefault="00D10250" w:rsidP="00774131">
            <w:pPr>
              <w:spacing w:after="0" w:line="240" w:lineRule="auto"/>
              <w:jc w:val="right"/>
              <w:rPr>
                <w:rFonts w:asciiTheme="minorHAnsi" w:hAnsiTheme="minorHAnsi" w:cstheme="minorHAnsi"/>
              </w:rPr>
            </w:pPr>
          </w:p>
        </w:tc>
      </w:tr>
      <w:tr w:rsidR="00D10250" w:rsidRPr="00A3089E" w14:paraId="22FA8043" w14:textId="6393C258" w:rsidTr="00774131">
        <w:trPr>
          <w:trHeight w:val="567"/>
        </w:trPr>
        <w:tc>
          <w:tcPr>
            <w:tcW w:w="567" w:type="dxa"/>
            <w:vAlign w:val="center"/>
          </w:tcPr>
          <w:p w14:paraId="236B81B3" w14:textId="77777777" w:rsidR="00D10250" w:rsidRPr="00A3089E" w:rsidRDefault="00D10250" w:rsidP="00774131">
            <w:pPr>
              <w:numPr>
                <w:ilvl w:val="0"/>
                <w:numId w:val="34"/>
              </w:numPr>
              <w:spacing w:after="0" w:line="240" w:lineRule="auto"/>
              <w:ind w:left="414" w:hanging="357"/>
              <w:rPr>
                <w:rFonts w:asciiTheme="minorHAnsi" w:hAnsiTheme="minorHAnsi" w:cstheme="minorHAnsi"/>
                <w:b/>
              </w:rPr>
            </w:pPr>
          </w:p>
        </w:tc>
        <w:tc>
          <w:tcPr>
            <w:tcW w:w="2226" w:type="dxa"/>
          </w:tcPr>
          <w:p w14:paraId="6E5B7961" w14:textId="77777777" w:rsidR="00D10250" w:rsidRPr="00A3089E" w:rsidRDefault="00D10250" w:rsidP="00774131">
            <w:pPr>
              <w:spacing w:after="0" w:line="240" w:lineRule="auto"/>
              <w:rPr>
                <w:rFonts w:asciiTheme="minorHAnsi" w:hAnsiTheme="minorHAnsi" w:cstheme="minorHAnsi"/>
              </w:rPr>
            </w:pPr>
            <w:r w:rsidRPr="00A3089E">
              <w:rPr>
                <w:rFonts w:asciiTheme="minorHAnsi" w:hAnsiTheme="minorHAnsi" w:cstheme="minorHAnsi"/>
              </w:rPr>
              <w:t>Bio kruh in bio pekovski izdelki</w:t>
            </w:r>
          </w:p>
        </w:tc>
        <w:tc>
          <w:tcPr>
            <w:tcW w:w="1463" w:type="dxa"/>
            <w:shd w:val="clear" w:color="auto" w:fill="auto"/>
            <w:vAlign w:val="center"/>
          </w:tcPr>
          <w:p w14:paraId="464C77C6" w14:textId="77777777" w:rsidR="00D10250" w:rsidRPr="00A3089E" w:rsidRDefault="00D10250" w:rsidP="00774131">
            <w:pPr>
              <w:spacing w:after="0" w:line="240" w:lineRule="auto"/>
              <w:jc w:val="right"/>
              <w:rPr>
                <w:rFonts w:asciiTheme="minorHAnsi" w:hAnsiTheme="minorHAnsi" w:cstheme="minorHAnsi"/>
              </w:rPr>
            </w:pPr>
          </w:p>
        </w:tc>
        <w:tc>
          <w:tcPr>
            <w:tcW w:w="1418" w:type="dxa"/>
            <w:vAlign w:val="center"/>
          </w:tcPr>
          <w:p w14:paraId="7E9BB261" w14:textId="77777777" w:rsidR="00D10250" w:rsidRPr="00A3089E" w:rsidRDefault="00D10250" w:rsidP="00774131">
            <w:pPr>
              <w:spacing w:after="0" w:line="240" w:lineRule="auto"/>
              <w:jc w:val="right"/>
              <w:rPr>
                <w:rFonts w:asciiTheme="minorHAnsi" w:hAnsiTheme="minorHAnsi" w:cstheme="minorHAnsi"/>
              </w:rPr>
            </w:pPr>
          </w:p>
        </w:tc>
        <w:tc>
          <w:tcPr>
            <w:tcW w:w="1417" w:type="dxa"/>
            <w:vAlign w:val="center"/>
          </w:tcPr>
          <w:p w14:paraId="36173012" w14:textId="77777777" w:rsidR="00D10250" w:rsidRPr="00A3089E" w:rsidRDefault="00D10250" w:rsidP="00774131">
            <w:pPr>
              <w:spacing w:after="0" w:line="240" w:lineRule="auto"/>
              <w:jc w:val="right"/>
              <w:rPr>
                <w:rFonts w:asciiTheme="minorHAnsi" w:hAnsiTheme="minorHAnsi" w:cstheme="minorHAnsi"/>
              </w:rPr>
            </w:pPr>
          </w:p>
        </w:tc>
        <w:tc>
          <w:tcPr>
            <w:tcW w:w="1418" w:type="dxa"/>
            <w:shd w:val="clear" w:color="auto" w:fill="auto"/>
            <w:vAlign w:val="center"/>
          </w:tcPr>
          <w:p w14:paraId="329BEDB1" w14:textId="77777777" w:rsidR="00D10250" w:rsidRPr="00A3089E" w:rsidRDefault="00D10250" w:rsidP="00774131">
            <w:pPr>
              <w:spacing w:after="0" w:line="240" w:lineRule="auto"/>
              <w:jc w:val="right"/>
              <w:rPr>
                <w:rFonts w:asciiTheme="minorHAnsi" w:hAnsiTheme="minorHAnsi" w:cstheme="minorHAnsi"/>
              </w:rPr>
            </w:pPr>
          </w:p>
        </w:tc>
        <w:tc>
          <w:tcPr>
            <w:tcW w:w="1275" w:type="dxa"/>
          </w:tcPr>
          <w:p w14:paraId="0835B1DC" w14:textId="77777777" w:rsidR="00D10250" w:rsidRPr="00A3089E" w:rsidRDefault="00D10250" w:rsidP="00774131">
            <w:pPr>
              <w:spacing w:after="0" w:line="240" w:lineRule="auto"/>
              <w:jc w:val="right"/>
              <w:rPr>
                <w:rFonts w:asciiTheme="minorHAnsi" w:hAnsiTheme="minorHAnsi" w:cstheme="minorHAnsi"/>
              </w:rPr>
            </w:pPr>
          </w:p>
        </w:tc>
      </w:tr>
      <w:tr w:rsidR="00D10250" w:rsidRPr="00A3089E" w14:paraId="113C4FD5" w14:textId="55C9BBA3" w:rsidTr="00774131">
        <w:trPr>
          <w:trHeight w:val="323"/>
        </w:trPr>
        <w:tc>
          <w:tcPr>
            <w:tcW w:w="567" w:type="dxa"/>
            <w:vAlign w:val="center"/>
          </w:tcPr>
          <w:p w14:paraId="7F173F76" w14:textId="77777777" w:rsidR="00D10250" w:rsidRPr="00A3089E" w:rsidRDefault="00D10250" w:rsidP="00774131">
            <w:pPr>
              <w:numPr>
                <w:ilvl w:val="0"/>
                <w:numId w:val="34"/>
              </w:numPr>
              <w:spacing w:after="0" w:line="240" w:lineRule="auto"/>
              <w:ind w:left="414" w:hanging="357"/>
              <w:rPr>
                <w:rFonts w:asciiTheme="minorHAnsi" w:hAnsiTheme="minorHAnsi" w:cstheme="minorHAnsi"/>
                <w:b/>
              </w:rPr>
            </w:pPr>
          </w:p>
        </w:tc>
        <w:tc>
          <w:tcPr>
            <w:tcW w:w="2226" w:type="dxa"/>
          </w:tcPr>
          <w:p w14:paraId="39EA89C1" w14:textId="77777777" w:rsidR="00D10250" w:rsidRPr="00A3089E" w:rsidRDefault="00D10250" w:rsidP="00774131">
            <w:pPr>
              <w:spacing w:after="0" w:line="240" w:lineRule="auto"/>
              <w:rPr>
                <w:rFonts w:asciiTheme="minorHAnsi" w:hAnsiTheme="minorHAnsi" w:cstheme="minorHAnsi"/>
              </w:rPr>
            </w:pPr>
            <w:r w:rsidRPr="00A3089E">
              <w:rPr>
                <w:rFonts w:asciiTheme="minorHAnsi" w:hAnsiTheme="minorHAnsi" w:cstheme="minorHAnsi"/>
              </w:rPr>
              <w:t>Dietni izdelki</w:t>
            </w:r>
          </w:p>
        </w:tc>
        <w:tc>
          <w:tcPr>
            <w:tcW w:w="1463" w:type="dxa"/>
            <w:shd w:val="clear" w:color="auto" w:fill="auto"/>
            <w:vAlign w:val="center"/>
          </w:tcPr>
          <w:p w14:paraId="75B37C90" w14:textId="77777777" w:rsidR="00D10250" w:rsidRPr="00A3089E" w:rsidRDefault="00D10250" w:rsidP="00774131">
            <w:pPr>
              <w:spacing w:after="0" w:line="240" w:lineRule="auto"/>
              <w:jc w:val="right"/>
              <w:rPr>
                <w:rFonts w:asciiTheme="minorHAnsi" w:hAnsiTheme="minorHAnsi" w:cstheme="minorHAnsi"/>
              </w:rPr>
            </w:pPr>
          </w:p>
        </w:tc>
        <w:tc>
          <w:tcPr>
            <w:tcW w:w="1418" w:type="dxa"/>
            <w:vAlign w:val="center"/>
          </w:tcPr>
          <w:p w14:paraId="01BE9D26" w14:textId="77777777" w:rsidR="00D10250" w:rsidRPr="00A3089E" w:rsidRDefault="00D10250" w:rsidP="00774131">
            <w:pPr>
              <w:spacing w:after="0" w:line="240" w:lineRule="auto"/>
              <w:jc w:val="right"/>
              <w:rPr>
                <w:rFonts w:asciiTheme="minorHAnsi" w:hAnsiTheme="minorHAnsi" w:cstheme="minorHAnsi"/>
              </w:rPr>
            </w:pPr>
          </w:p>
        </w:tc>
        <w:tc>
          <w:tcPr>
            <w:tcW w:w="1417" w:type="dxa"/>
            <w:vAlign w:val="center"/>
          </w:tcPr>
          <w:p w14:paraId="089F5F99" w14:textId="77777777" w:rsidR="00D10250" w:rsidRPr="00A3089E" w:rsidRDefault="00D10250" w:rsidP="00774131">
            <w:pPr>
              <w:spacing w:after="0" w:line="240" w:lineRule="auto"/>
              <w:jc w:val="right"/>
              <w:rPr>
                <w:rFonts w:asciiTheme="minorHAnsi" w:hAnsiTheme="minorHAnsi" w:cstheme="minorHAnsi"/>
              </w:rPr>
            </w:pPr>
          </w:p>
        </w:tc>
        <w:tc>
          <w:tcPr>
            <w:tcW w:w="1418" w:type="dxa"/>
            <w:shd w:val="clear" w:color="auto" w:fill="auto"/>
            <w:vAlign w:val="center"/>
          </w:tcPr>
          <w:p w14:paraId="65232B2D" w14:textId="77777777" w:rsidR="00D10250" w:rsidRPr="00A3089E" w:rsidRDefault="00D10250" w:rsidP="00774131">
            <w:pPr>
              <w:spacing w:after="0" w:line="240" w:lineRule="auto"/>
              <w:jc w:val="right"/>
              <w:rPr>
                <w:rFonts w:asciiTheme="minorHAnsi" w:hAnsiTheme="minorHAnsi" w:cstheme="minorHAnsi"/>
              </w:rPr>
            </w:pPr>
          </w:p>
        </w:tc>
        <w:tc>
          <w:tcPr>
            <w:tcW w:w="1275" w:type="dxa"/>
          </w:tcPr>
          <w:p w14:paraId="2C5FBEF0" w14:textId="77777777" w:rsidR="00D10250" w:rsidRPr="00A3089E" w:rsidRDefault="00D10250" w:rsidP="00774131">
            <w:pPr>
              <w:spacing w:after="0" w:line="240" w:lineRule="auto"/>
              <w:jc w:val="right"/>
              <w:rPr>
                <w:rFonts w:asciiTheme="minorHAnsi" w:hAnsiTheme="minorHAnsi" w:cstheme="minorHAnsi"/>
              </w:rPr>
            </w:pPr>
          </w:p>
        </w:tc>
      </w:tr>
      <w:tr w:rsidR="00D10250" w:rsidRPr="00A3089E" w14:paraId="30840286" w14:textId="4EADB33C" w:rsidTr="00774131">
        <w:trPr>
          <w:trHeight w:val="556"/>
        </w:trPr>
        <w:tc>
          <w:tcPr>
            <w:tcW w:w="567" w:type="dxa"/>
            <w:vAlign w:val="center"/>
          </w:tcPr>
          <w:p w14:paraId="51CF578C" w14:textId="77777777" w:rsidR="00D10250" w:rsidRPr="00A3089E" w:rsidRDefault="00D10250" w:rsidP="00774131">
            <w:pPr>
              <w:numPr>
                <w:ilvl w:val="0"/>
                <w:numId w:val="34"/>
              </w:numPr>
              <w:spacing w:after="0" w:line="240" w:lineRule="auto"/>
              <w:ind w:left="414" w:hanging="357"/>
              <w:rPr>
                <w:rFonts w:asciiTheme="minorHAnsi" w:hAnsiTheme="minorHAnsi" w:cstheme="minorHAnsi"/>
                <w:b/>
              </w:rPr>
            </w:pPr>
          </w:p>
        </w:tc>
        <w:tc>
          <w:tcPr>
            <w:tcW w:w="2226" w:type="dxa"/>
          </w:tcPr>
          <w:p w14:paraId="1A5E8667" w14:textId="77777777" w:rsidR="00D10250" w:rsidRPr="00A3089E" w:rsidRDefault="00D10250" w:rsidP="00774131">
            <w:pPr>
              <w:spacing w:after="0" w:line="240" w:lineRule="auto"/>
              <w:rPr>
                <w:rFonts w:asciiTheme="minorHAnsi" w:hAnsiTheme="minorHAnsi" w:cstheme="minorHAnsi"/>
              </w:rPr>
            </w:pPr>
            <w:r w:rsidRPr="00A3089E">
              <w:rPr>
                <w:rFonts w:asciiTheme="minorHAnsi" w:hAnsiTheme="minorHAnsi" w:cstheme="minorHAnsi"/>
              </w:rPr>
              <w:t>Olje in ostalo prehrambeno blago</w:t>
            </w:r>
          </w:p>
        </w:tc>
        <w:tc>
          <w:tcPr>
            <w:tcW w:w="1463" w:type="dxa"/>
            <w:shd w:val="clear" w:color="auto" w:fill="auto"/>
            <w:vAlign w:val="center"/>
          </w:tcPr>
          <w:p w14:paraId="3756F084" w14:textId="77777777" w:rsidR="00D10250" w:rsidRPr="00A3089E" w:rsidRDefault="00D10250" w:rsidP="00774131">
            <w:pPr>
              <w:spacing w:after="0" w:line="240" w:lineRule="auto"/>
              <w:ind w:firstLine="708"/>
              <w:jc w:val="right"/>
              <w:rPr>
                <w:rFonts w:asciiTheme="minorHAnsi" w:hAnsiTheme="minorHAnsi" w:cstheme="minorHAnsi"/>
              </w:rPr>
            </w:pPr>
          </w:p>
        </w:tc>
        <w:tc>
          <w:tcPr>
            <w:tcW w:w="1418" w:type="dxa"/>
            <w:vAlign w:val="center"/>
          </w:tcPr>
          <w:p w14:paraId="1D55BC4A" w14:textId="77777777" w:rsidR="00D10250" w:rsidRPr="00A3089E" w:rsidRDefault="00D10250" w:rsidP="00774131">
            <w:pPr>
              <w:spacing w:after="0" w:line="240" w:lineRule="auto"/>
              <w:jc w:val="right"/>
              <w:rPr>
                <w:rFonts w:asciiTheme="minorHAnsi" w:hAnsiTheme="minorHAnsi" w:cstheme="minorHAnsi"/>
              </w:rPr>
            </w:pPr>
          </w:p>
        </w:tc>
        <w:tc>
          <w:tcPr>
            <w:tcW w:w="1417" w:type="dxa"/>
            <w:vAlign w:val="center"/>
          </w:tcPr>
          <w:p w14:paraId="7D252F88" w14:textId="77777777" w:rsidR="00D10250" w:rsidRPr="00A3089E" w:rsidRDefault="00D10250" w:rsidP="00774131">
            <w:pPr>
              <w:spacing w:after="0" w:line="240" w:lineRule="auto"/>
              <w:jc w:val="right"/>
              <w:rPr>
                <w:rFonts w:asciiTheme="minorHAnsi" w:hAnsiTheme="minorHAnsi" w:cstheme="minorHAnsi"/>
              </w:rPr>
            </w:pPr>
          </w:p>
        </w:tc>
        <w:tc>
          <w:tcPr>
            <w:tcW w:w="1418" w:type="dxa"/>
            <w:shd w:val="clear" w:color="auto" w:fill="auto"/>
            <w:vAlign w:val="center"/>
          </w:tcPr>
          <w:p w14:paraId="169D6DA5" w14:textId="77777777" w:rsidR="00D10250" w:rsidRPr="00A3089E" w:rsidRDefault="00D10250" w:rsidP="00774131">
            <w:pPr>
              <w:spacing w:after="0" w:line="240" w:lineRule="auto"/>
              <w:jc w:val="right"/>
              <w:rPr>
                <w:rFonts w:asciiTheme="minorHAnsi" w:hAnsiTheme="minorHAnsi" w:cstheme="minorHAnsi"/>
              </w:rPr>
            </w:pPr>
          </w:p>
        </w:tc>
        <w:tc>
          <w:tcPr>
            <w:tcW w:w="1275" w:type="dxa"/>
          </w:tcPr>
          <w:p w14:paraId="7F9A4B63" w14:textId="77777777" w:rsidR="00D10250" w:rsidRPr="00A3089E" w:rsidRDefault="00D10250" w:rsidP="00774131">
            <w:pPr>
              <w:spacing w:after="0" w:line="240" w:lineRule="auto"/>
              <w:jc w:val="right"/>
              <w:rPr>
                <w:rFonts w:asciiTheme="minorHAnsi" w:hAnsiTheme="minorHAnsi" w:cstheme="minorHAnsi"/>
              </w:rPr>
            </w:pPr>
          </w:p>
        </w:tc>
      </w:tr>
      <w:tr w:rsidR="00D10250" w:rsidRPr="00A3089E" w14:paraId="2C10992F" w14:textId="3EBDD973" w:rsidTr="00774131">
        <w:trPr>
          <w:trHeight w:val="454"/>
        </w:trPr>
        <w:tc>
          <w:tcPr>
            <w:tcW w:w="567" w:type="dxa"/>
            <w:vAlign w:val="center"/>
          </w:tcPr>
          <w:p w14:paraId="53618F44" w14:textId="77777777" w:rsidR="00D10250" w:rsidRPr="00A3089E" w:rsidRDefault="00D10250" w:rsidP="00774131">
            <w:pPr>
              <w:numPr>
                <w:ilvl w:val="0"/>
                <w:numId w:val="34"/>
              </w:numPr>
              <w:spacing w:after="0" w:line="240" w:lineRule="auto"/>
              <w:ind w:left="414" w:hanging="357"/>
              <w:rPr>
                <w:rFonts w:asciiTheme="minorHAnsi" w:hAnsiTheme="minorHAnsi" w:cstheme="minorHAnsi"/>
                <w:b/>
              </w:rPr>
            </w:pPr>
          </w:p>
        </w:tc>
        <w:tc>
          <w:tcPr>
            <w:tcW w:w="2226" w:type="dxa"/>
          </w:tcPr>
          <w:p w14:paraId="60C21392" w14:textId="77777777" w:rsidR="00D10250" w:rsidRPr="00A3089E" w:rsidRDefault="00D10250" w:rsidP="00774131">
            <w:pPr>
              <w:spacing w:after="0" w:line="240" w:lineRule="auto"/>
              <w:rPr>
                <w:rFonts w:asciiTheme="minorHAnsi" w:hAnsiTheme="minorHAnsi" w:cstheme="minorHAnsi"/>
              </w:rPr>
            </w:pPr>
            <w:r w:rsidRPr="00A3089E">
              <w:rPr>
                <w:rFonts w:asciiTheme="minorHAnsi" w:hAnsiTheme="minorHAnsi" w:cstheme="minorHAnsi"/>
              </w:rPr>
              <w:t xml:space="preserve">Bio izdelki </w:t>
            </w:r>
          </w:p>
        </w:tc>
        <w:tc>
          <w:tcPr>
            <w:tcW w:w="1463" w:type="dxa"/>
            <w:shd w:val="clear" w:color="auto" w:fill="auto"/>
            <w:vAlign w:val="center"/>
          </w:tcPr>
          <w:p w14:paraId="1075A926" w14:textId="77777777" w:rsidR="00D10250" w:rsidRPr="00A3089E" w:rsidRDefault="00D10250" w:rsidP="00774131">
            <w:pPr>
              <w:spacing w:after="0" w:line="240" w:lineRule="auto"/>
              <w:ind w:firstLine="708"/>
              <w:jc w:val="right"/>
              <w:rPr>
                <w:rFonts w:asciiTheme="minorHAnsi" w:hAnsiTheme="minorHAnsi" w:cstheme="minorHAnsi"/>
              </w:rPr>
            </w:pPr>
          </w:p>
        </w:tc>
        <w:tc>
          <w:tcPr>
            <w:tcW w:w="1418" w:type="dxa"/>
            <w:vAlign w:val="center"/>
          </w:tcPr>
          <w:p w14:paraId="0CE6D9DE" w14:textId="77777777" w:rsidR="00D10250" w:rsidRPr="00A3089E" w:rsidRDefault="00D10250" w:rsidP="00774131">
            <w:pPr>
              <w:spacing w:after="0" w:line="240" w:lineRule="auto"/>
              <w:jc w:val="right"/>
              <w:rPr>
                <w:rFonts w:asciiTheme="minorHAnsi" w:hAnsiTheme="minorHAnsi" w:cstheme="minorHAnsi"/>
              </w:rPr>
            </w:pPr>
          </w:p>
        </w:tc>
        <w:tc>
          <w:tcPr>
            <w:tcW w:w="1417" w:type="dxa"/>
            <w:vAlign w:val="center"/>
          </w:tcPr>
          <w:p w14:paraId="0F40E2EE" w14:textId="77777777" w:rsidR="00D10250" w:rsidRPr="00A3089E" w:rsidRDefault="00D10250" w:rsidP="00774131">
            <w:pPr>
              <w:spacing w:after="0" w:line="240" w:lineRule="auto"/>
              <w:jc w:val="right"/>
              <w:rPr>
                <w:rFonts w:asciiTheme="minorHAnsi" w:hAnsiTheme="minorHAnsi" w:cstheme="minorHAnsi"/>
              </w:rPr>
            </w:pPr>
          </w:p>
        </w:tc>
        <w:tc>
          <w:tcPr>
            <w:tcW w:w="1418" w:type="dxa"/>
            <w:shd w:val="clear" w:color="auto" w:fill="auto"/>
            <w:vAlign w:val="center"/>
          </w:tcPr>
          <w:p w14:paraId="474E90AA" w14:textId="77777777" w:rsidR="00D10250" w:rsidRPr="00A3089E" w:rsidRDefault="00D10250" w:rsidP="00774131">
            <w:pPr>
              <w:spacing w:after="0" w:line="240" w:lineRule="auto"/>
              <w:jc w:val="right"/>
              <w:rPr>
                <w:rFonts w:asciiTheme="minorHAnsi" w:hAnsiTheme="minorHAnsi" w:cstheme="minorHAnsi"/>
              </w:rPr>
            </w:pPr>
          </w:p>
        </w:tc>
        <w:tc>
          <w:tcPr>
            <w:tcW w:w="1275" w:type="dxa"/>
          </w:tcPr>
          <w:p w14:paraId="264497C9" w14:textId="77777777" w:rsidR="00D10250" w:rsidRPr="00A3089E" w:rsidRDefault="00D10250" w:rsidP="00774131">
            <w:pPr>
              <w:spacing w:after="0" w:line="240" w:lineRule="auto"/>
              <w:jc w:val="right"/>
              <w:rPr>
                <w:rFonts w:asciiTheme="minorHAnsi" w:hAnsiTheme="minorHAnsi" w:cstheme="minorHAnsi"/>
              </w:rPr>
            </w:pPr>
          </w:p>
        </w:tc>
      </w:tr>
      <w:tr w:rsidR="00D10250" w:rsidRPr="00A3089E" w14:paraId="25C6EBA6" w14:textId="3FDBFC6A" w:rsidTr="00774131">
        <w:trPr>
          <w:trHeight w:val="454"/>
        </w:trPr>
        <w:tc>
          <w:tcPr>
            <w:tcW w:w="567" w:type="dxa"/>
            <w:vAlign w:val="center"/>
          </w:tcPr>
          <w:p w14:paraId="13D1683C" w14:textId="77777777" w:rsidR="00D10250" w:rsidRPr="00A3089E" w:rsidRDefault="00D10250" w:rsidP="00774131">
            <w:pPr>
              <w:numPr>
                <w:ilvl w:val="0"/>
                <w:numId w:val="34"/>
              </w:numPr>
              <w:spacing w:after="0" w:line="240" w:lineRule="auto"/>
              <w:ind w:left="414" w:hanging="357"/>
              <w:rPr>
                <w:rFonts w:asciiTheme="minorHAnsi" w:hAnsiTheme="minorHAnsi" w:cstheme="minorHAnsi"/>
                <w:b/>
              </w:rPr>
            </w:pPr>
          </w:p>
        </w:tc>
        <w:tc>
          <w:tcPr>
            <w:tcW w:w="2226" w:type="dxa"/>
          </w:tcPr>
          <w:p w14:paraId="63987633" w14:textId="77777777" w:rsidR="00D10250" w:rsidRPr="00A3089E" w:rsidRDefault="00D10250" w:rsidP="00774131">
            <w:pPr>
              <w:spacing w:after="0" w:line="240" w:lineRule="auto"/>
              <w:rPr>
                <w:rFonts w:asciiTheme="minorHAnsi" w:hAnsiTheme="minorHAnsi" w:cstheme="minorHAnsi"/>
              </w:rPr>
            </w:pPr>
            <w:r w:rsidRPr="00A3089E">
              <w:rPr>
                <w:rFonts w:asciiTheme="minorHAnsi" w:hAnsiTheme="minorHAnsi" w:cstheme="minorHAnsi"/>
              </w:rPr>
              <w:t>Sadni sokovi za avtomat</w:t>
            </w:r>
          </w:p>
        </w:tc>
        <w:tc>
          <w:tcPr>
            <w:tcW w:w="1463" w:type="dxa"/>
            <w:shd w:val="clear" w:color="auto" w:fill="auto"/>
            <w:vAlign w:val="center"/>
          </w:tcPr>
          <w:p w14:paraId="6AFB6967" w14:textId="77777777" w:rsidR="00D10250" w:rsidRPr="00A3089E" w:rsidRDefault="00D10250" w:rsidP="00774131">
            <w:pPr>
              <w:spacing w:after="0" w:line="240" w:lineRule="auto"/>
              <w:ind w:firstLine="708"/>
              <w:jc w:val="right"/>
              <w:rPr>
                <w:rFonts w:asciiTheme="minorHAnsi" w:hAnsiTheme="minorHAnsi" w:cstheme="minorHAnsi"/>
              </w:rPr>
            </w:pPr>
          </w:p>
        </w:tc>
        <w:tc>
          <w:tcPr>
            <w:tcW w:w="1418" w:type="dxa"/>
            <w:vAlign w:val="center"/>
          </w:tcPr>
          <w:p w14:paraId="4A077D51" w14:textId="77777777" w:rsidR="00D10250" w:rsidRPr="00A3089E" w:rsidRDefault="00D10250" w:rsidP="00774131">
            <w:pPr>
              <w:spacing w:after="0" w:line="240" w:lineRule="auto"/>
              <w:jc w:val="right"/>
              <w:rPr>
                <w:rFonts w:asciiTheme="minorHAnsi" w:hAnsiTheme="minorHAnsi" w:cstheme="minorHAnsi"/>
              </w:rPr>
            </w:pPr>
          </w:p>
        </w:tc>
        <w:tc>
          <w:tcPr>
            <w:tcW w:w="1417" w:type="dxa"/>
            <w:vAlign w:val="center"/>
          </w:tcPr>
          <w:p w14:paraId="1C5F71A8" w14:textId="77777777" w:rsidR="00D10250" w:rsidRPr="00A3089E" w:rsidRDefault="00D10250" w:rsidP="00774131">
            <w:pPr>
              <w:spacing w:after="0" w:line="240" w:lineRule="auto"/>
              <w:jc w:val="right"/>
              <w:rPr>
                <w:rFonts w:asciiTheme="minorHAnsi" w:hAnsiTheme="minorHAnsi" w:cstheme="minorHAnsi"/>
              </w:rPr>
            </w:pPr>
          </w:p>
        </w:tc>
        <w:tc>
          <w:tcPr>
            <w:tcW w:w="1418" w:type="dxa"/>
            <w:shd w:val="clear" w:color="auto" w:fill="auto"/>
            <w:vAlign w:val="center"/>
          </w:tcPr>
          <w:p w14:paraId="1497FCB8" w14:textId="77777777" w:rsidR="00D10250" w:rsidRPr="00A3089E" w:rsidRDefault="00D10250" w:rsidP="00774131">
            <w:pPr>
              <w:spacing w:after="0" w:line="240" w:lineRule="auto"/>
              <w:jc w:val="right"/>
              <w:rPr>
                <w:rFonts w:asciiTheme="minorHAnsi" w:hAnsiTheme="minorHAnsi" w:cstheme="minorHAnsi"/>
              </w:rPr>
            </w:pPr>
          </w:p>
        </w:tc>
        <w:tc>
          <w:tcPr>
            <w:tcW w:w="1275" w:type="dxa"/>
          </w:tcPr>
          <w:p w14:paraId="686D7148" w14:textId="77777777" w:rsidR="00D10250" w:rsidRPr="00A3089E" w:rsidRDefault="00D10250" w:rsidP="00774131">
            <w:pPr>
              <w:spacing w:after="0" w:line="240" w:lineRule="auto"/>
              <w:jc w:val="right"/>
              <w:rPr>
                <w:rFonts w:asciiTheme="minorHAnsi" w:hAnsiTheme="minorHAnsi" w:cstheme="minorHAnsi"/>
              </w:rPr>
            </w:pPr>
          </w:p>
        </w:tc>
      </w:tr>
    </w:tbl>
    <w:p w14:paraId="4FB4DAB1" w14:textId="56509C60" w:rsidR="00774131" w:rsidRDefault="00774131" w:rsidP="00774131">
      <w:pPr>
        <w:pStyle w:val="Brezrazmikov"/>
        <w:rPr>
          <w:sz w:val="28"/>
        </w:rPr>
      </w:pPr>
      <w:r w:rsidRPr="006F5E34">
        <w:t>OBRAZEC ŠT. 3</w:t>
      </w:r>
      <w:r>
        <w:t>a</w:t>
      </w:r>
      <w:r w:rsidRPr="006F5E34">
        <w:t xml:space="preserve">  </w:t>
      </w:r>
      <w:r>
        <w:t xml:space="preserve"> </w:t>
      </w:r>
      <w:r w:rsidRPr="00A34D88">
        <w:rPr>
          <w:sz w:val="28"/>
        </w:rPr>
        <w:t>PONUDBENI PREDRAČUN</w:t>
      </w:r>
    </w:p>
    <w:p w14:paraId="6D8BFDB1" w14:textId="0994EB63" w:rsidR="00774131" w:rsidRPr="006F5E34" w:rsidRDefault="00774131" w:rsidP="00774131">
      <w:pPr>
        <w:pStyle w:val="Brezrazmikov"/>
        <w:spacing w:after="0"/>
      </w:pPr>
      <w:r w:rsidRPr="00A3089E">
        <w:rPr>
          <w:rFonts w:asciiTheme="minorHAnsi" w:hAnsiTheme="minorHAnsi"/>
        </w:rPr>
        <w:t>NAZIV PONUDNIKA (</w:t>
      </w:r>
      <w:r w:rsidRPr="00A3089E">
        <w:rPr>
          <w:rFonts w:asciiTheme="minorHAnsi" w:hAnsiTheme="minorHAnsi"/>
          <w:i/>
        </w:rPr>
        <w:t>polno ime firme</w:t>
      </w:r>
      <w:r w:rsidRPr="00A3089E">
        <w:rPr>
          <w:rFonts w:asciiTheme="minorHAnsi" w:hAnsiTheme="minorHAnsi"/>
        </w:rPr>
        <w:t>):</w:t>
      </w:r>
      <w:r>
        <w:rPr>
          <w:rFonts w:asciiTheme="minorHAnsi" w:hAnsiTheme="minorHAnsi"/>
        </w:rPr>
        <w:t>_____________________________________________</w:t>
      </w:r>
    </w:p>
    <w:p w14:paraId="78B9F441" w14:textId="77777777" w:rsidR="00D10250" w:rsidRPr="00A3089E" w:rsidRDefault="00D10250" w:rsidP="00C37C2D">
      <w:pPr>
        <w:spacing w:line="312" w:lineRule="auto"/>
        <w:jc w:val="both"/>
        <w:rPr>
          <w:rFonts w:asciiTheme="minorHAnsi" w:hAnsiTheme="minorHAnsi" w:cstheme="minorHAnsi"/>
        </w:rPr>
      </w:pPr>
    </w:p>
    <w:p w14:paraId="3D201FED" w14:textId="77777777" w:rsidR="00774131" w:rsidRDefault="00774131" w:rsidP="00C37C2D">
      <w:pPr>
        <w:spacing w:line="312" w:lineRule="auto"/>
        <w:jc w:val="both"/>
        <w:rPr>
          <w:rFonts w:asciiTheme="minorHAnsi" w:hAnsiTheme="minorHAnsi" w:cstheme="minorHAnsi"/>
        </w:rPr>
      </w:pPr>
    </w:p>
    <w:p w14:paraId="44729A65" w14:textId="15F39822" w:rsidR="003F4573" w:rsidRPr="00A3089E" w:rsidRDefault="003F4573" w:rsidP="00C37C2D">
      <w:pPr>
        <w:spacing w:line="312" w:lineRule="auto"/>
        <w:jc w:val="both"/>
        <w:rPr>
          <w:rFonts w:asciiTheme="minorHAnsi" w:hAnsiTheme="minorHAnsi" w:cstheme="minorHAnsi"/>
        </w:rPr>
      </w:pPr>
      <w:r w:rsidRPr="00A3089E">
        <w:rPr>
          <w:rFonts w:asciiTheme="minorHAnsi" w:hAnsiTheme="minorHAnsi" w:cstheme="minorHAnsi"/>
        </w:rPr>
        <w:t xml:space="preserve">Kraj in datum:                                                                     žig  in  podpis odgovorne osebe                                  </w:t>
      </w:r>
    </w:p>
    <w:p w14:paraId="65453F0C" w14:textId="77777777" w:rsidR="00774131" w:rsidRDefault="00774131">
      <w:pPr>
        <w:spacing w:after="0" w:line="240" w:lineRule="auto"/>
        <w:rPr>
          <w:rFonts w:cstheme="minorHAnsi"/>
          <w:b/>
        </w:rPr>
      </w:pPr>
      <w:bookmarkStart w:id="160" w:name="_Toc429485736"/>
      <w:bookmarkStart w:id="161" w:name="_Toc41605582"/>
      <w:r>
        <w:br w:type="page"/>
      </w:r>
    </w:p>
    <w:p w14:paraId="1BB4FBC4" w14:textId="59607A6B" w:rsidR="003F4573" w:rsidRPr="006F5E34" w:rsidRDefault="008207F0" w:rsidP="000C68BD">
      <w:pPr>
        <w:pStyle w:val="Brezrazmikov"/>
      </w:pPr>
      <w:r w:rsidRPr="006F5E34">
        <w:lastRenderedPageBreak/>
        <w:t xml:space="preserve">OBRAZEC ŠT. 4  </w:t>
      </w:r>
      <w:r w:rsidR="003F4573" w:rsidRPr="006F5E34">
        <w:t xml:space="preserve">Izjava o predložitvi </w:t>
      </w:r>
      <w:r w:rsidR="0094229C" w:rsidRPr="006F5E34">
        <w:t>menične izjave za dobro</w:t>
      </w:r>
      <w:r w:rsidR="003F4573" w:rsidRPr="006F5E34">
        <w:t xml:space="preserve"> izvedbo pogodbenih obveznosti</w:t>
      </w:r>
      <w:bookmarkEnd w:id="160"/>
      <w:bookmarkEnd w:id="161"/>
    </w:p>
    <w:p w14:paraId="092B4B59" w14:textId="77777777" w:rsidR="003F4573" w:rsidRPr="00A3089E" w:rsidRDefault="003F4573" w:rsidP="00C37C2D">
      <w:pPr>
        <w:spacing w:after="0" w:line="312" w:lineRule="auto"/>
        <w:jc w:val="both"/>
        <w:rPr>
          <w:rFonts w:asciiTheme="minorHAnsi" w:hAnsiTheme="minorHAnsi" w:cstheme="minorHAnsi"/>
          <w:lang w:eastAsia="sl-SI"/>
        </w:rPr>
      </w:pPr>
    </w:p>
    <w:p w14:paraId="5CF65133" w14:textId="77777777" w:rsidR="003F4573" w:rsidRPr="00A3089E" w:rsidRDefault="003F4573" w:rsidP="00C37C2D">
      <w:pPr>
        <w:shd w:val="clear" w:color="auto" w:fill="FFFFFF"/>
        <w:spacing w:after="0" w:line="312" w:lineRule="auto"/>
        <w:jc w:val="both"/>
        <w:rPr>
          <w:rFonts w:asciiTheme="minorHAnsi" w:hAnsiTheme="minorHAnsi" w:cstheme="minorHAnsi"/>
          <w:lang w:eastAsia="sl-SI"/>
        </w:rPr>
      </w:pPr>
    </w:p>
    <w:p w14:paraId="7095F062" w14:textId="740B37D4" w:rsidR="003F4573" w:rsidRPr="00A3089E" w:rsidRDefault="0094229C" w:rsidP="00C37C2D">
      <w:pPr>
        <w:shd w:val="clear" w:color="auto" w:fill="FFFFFF"/>
        <w:spacing w:after="0" w:line="312" w:lineRule="auto"/>
        <w:jc w:val="both"/>
        <w:rPr>
          <w:rFonts w:asciiTheme="minorHAnsi" w:hAnsiTheme="minorHAnsi" w:cstheme="minorHAnsi"/>
          <w:lang w:eastAsia="sl-SI"/>
        </w:rPr>
      </w:pPr>
      <w:r w:rsidRPr="00A3089E">
        <w:rPr>
          <w:rFonts w:asciiTheme="minorHAnsi" w:eastAsia="Times New Roman" w:hAnsiTheme="minorHAnsi" w:cstheme="minorHAnsi"/>
          <w:lang w:eastAsia="sl-SI"/>
        </w:rPr>
        <w:t>V zvezi z javnim naročilo</w:t>
      </w:r>
      <w:r w:rsidR="003F4573" w:rsidRPr="00A3089E">
        <w:rPr>
          <w:rFonts w:asciiTheme="minorHAnsi" w:eastAsia="Times New Roman" w:hAnsiTheme="minorHAnsi" w:cstheme="minorHAnsi"/>
          <w:i/>
          <w:lang w:eastAsia="sl-SI"/>
        </w:rPr>
        <w:t>,</w:t>
      </w:r>
      <w:r w:rsidR="005A5565" w:rsidRPr="00A3089E">
        <w:rPr>
          <w:rFonts w:asciiTheme="minorHAnsi" w:eastAsia="Times New Roman" w:hAnsiTheme="minorHAnsi" w:cstheme="minorHAnsi"/>
          <w:i/>
          <w:lang w:eastAsia="sl-SI"/>
        </w:rPr>
        <w:t xml:space="preserve"> </w:t>
      </w:r>
      <w:r w:rsidR="00A311E1" w:rsidRPr="00A3089E">
        <w:rPr>
          <w:rFonts w:asciiTheme="minorHAnsi" w:hAnsiTheme="minorHAnsi" w:cstheme="minorHAnsi"/>
          <w:bCs/>
          <w:i/>
        </w:rPr>
        <w:t xml:space="preserve">Dobava konvencionalnih in ekoloških živil za obdobje </w:t>
      </w:r>
      <w:r w:rsidR="003E5D65" w:rsidRPr="00A3089E">
        <w:rPr>
          <w:rFonts w:asciiTheme="minorHAnsi" w:hAnsiTheme="minorHAnsi" w:cstheme="minorHAnsi"/>
          <w:bCs/>
          <w:i/>
        </w:rPr>
        <w:t>do 31.</w:t>
      </w:r>
      <w:r w:rsidR="00191A37" w:rsidRPr="00A3089E">
        <w:rPr>
          <w:rFonts w:asciiTheme="minorHAnsi" w:hAnsiTheme="minorHAnsi" w:cstheme="minorHAnsi"/>
          <w:bCs/>
          <w:i/>
        </w:rPr>
        <w:t>8</w:t>
      </w:r>
      <w:r w:rsidR="003E5D65" w:rsidRPr="00A3089E">
        <w:rPr>
          <w:rFonts w:asciiTheme="minorHAnsi" w:hAnsiTheme="minorHAnsi" w:cstheme="minorHAnsi"/>
          <w:bCs/>
          <w:i/>
        </w:rPr>
        <w:t>.</w:t>
      </w:r>
      <w:r w:rsidR="00D10250" w:rsidRPr="00A3089E">
        <w:rPr>
          <w:rFonts w:asciiTheme="minorHAnsi" w:hAnsiTheme="minorHAnsi" w:cstheme="minorHAnsi"/>
          <w:bCs/>
          <w:i/>
        </w:rPr>
        <w:t xml:space="preserve"> </w:t>
      </w:r>
      <w:r w:rsidR="003E5D65" w:rsidRPr="00A3089E">
        <w:rPr>
          <w:rFonts w:asciiTheme="minorHAnsi" w:hAnsiTheme="minorHAnsi" w:cstheme="minorHAnsi"/>
          <w:bCs/>
          <w:i/>
        </w:rPr>
        <w:t>2023</w:t>
      </w:r>
      <w:r w:rsidRPr="00A3089E">
        <w:rPr>
          <w:rFonts w:asciiTheme="minorHAnsi" w:eastAsia="Times New Roman" w:hAnsiTheme="minorHAnsi" w:cstheme="minorHAnsi"/>
          <w:i/>
          <w:lang w:eastAsia="sl-SI"/>
        </w:rPr>
        <w:t>,</w:t>
      </w:r>
      <w:r w:rsidR="005A5565" w:rsidRPr="00A3089E">
        <w:rPr>
          <w:rFonts w:asciiTheme="minorHAnsi" w:eastAsia="Times New Roman" w:hAnsiTheme="minorHAnsi" w:cstheme="minorHAnsi"/>
          <w:i/>
          <w:lang w:eastAsia="sl-SI"/>
        </w:rPr>
        <w:t xml:space="preserve"> </w:t>
      </w:r>
      <w:r w:rsidRPr="00A3089E">
        <w:rPr>
          <w:rFonts w:asciiTheme="minorHAnsi" w:eastAsia="Times New Roman" w:hAnsiTheme="minorHAnsi" w:cstheme="minorHAnsi"/>
          <w:lang w:eastAsia="sl-SI"/>
        </w:rPr>
        <w:t>za sklop _______________</w:t>
      </w:r>
      <w:r w:rsidR="003F4573" w:rsidRPr="00A3089E">
        <w:rPr>
          <w:rFonts w:asciiTheme="minorHAnsi" w:hAnsiTheme="minorHAnsi" w:cstheme="minorHAnsi"/>
          <w:lang w:eastAsia="sl-SI"/>
        </w:rPr>
        <w:t xml:space="preserve">objavljenem na Portalu javnih naročil dne ____________, pod št. objave </w:t>
      </w:r>
    </w:p>
    <w:p w14:paraId="4333DE28" w14:textId="77777777" w:rsidR="003F4573" w:rsidRPr="00A3089E" w:rsidRDefault="003F4573" w:rsidP="00C37C2D">
      <w:pPr>
        <w:shd w:val="clear" w:color="auto" w:fill="FFFFFF"/>
        <w:spacing w:after="0" w:line="312" w:lineRule="auto"/>
        <w:jc w:val="both"/>
        <w:rPr>
          <w:rFonts w:asciiTheme="minorHAnsi" w:hAnsiTheme="minorHAnsi" w:cstheme="minorHAnsi"/>
          <w:lang w:eastAsia="sl-SI"/>
        </w:rPr>
      </w:pPr>
      <w:r w:rsidRPr="00A3089E">
        <w:rPr>
          <w:rFonts w:asciiTheme="minorHAnsi" w:hAnsiTheme="minorHAnsi" w:cstheme="minorHAnsi"/>
          <w:lang w:eastAsia="sl-SI"/>
        </w:rPr>
        <w:t>___________________________________________________________________________</w:t>
      </w:r>
    </w:p>
    <w:p w14:paraId="37DE766E" w14:textId="77777777" w:rsidR="003F4573" w:rsidRPr="00A3089E" w:rsidRDefault="003F4573" w:rsidP="00C37C2D">
      <w:pPr>
        <w:spacing w:after="0" w:line="312" w:lineRule="auto"/>
        <w:jc w:val="both"/>
        <w:rPr>
          <w:rFonts w:asciiTheme="minorHAnsi" w:hAnsiTheme="minorHAnsi" w:cstheme="minorHAnsi"/>
          <w:lang w:eastAsia="sl-SI"/>
        </w:rPr>
      </w:pPr>
      <w:r w:rsidRPr="00A3089E">
        <w:rPr>
          <w:rFonts w:asciiTheme="minorHAnsi" w:hAnsiTheme="minorHAnsi" w:cstheme="minorHAnsi"/>
          <w:lang w:eastAsia="sl-SI"/>
        </w:rPr>
        <w:t>(naziv in naslov ponudnika)</w:t>
      </w:r>
    </w:p>
    <w:p w14:paraId="6C7221E4" w14:textId="77777777" w:rsidR="0094229C" w:rsidRPr="00A3089E" w:rsidRDefault="0094229C" w:rsidP="00C37C2D">
      <w:pPr>
        <w:spacing w:after="0" w:line="312" w:lineRule="auto"/>
        <w:jc w:val="both"/>
        <w:rPr>
          <w:rFonts w:asciiTheme="minorHAnsi" w:hAnsiTheme="minorHAnsi" w:cstheme="minorHAnsi"/>
          <w:lang w:eastAsia="sl-SI"/>
        </w:rPr>
      </w:pPr>
    </w:p>
    <w:p w14:paraId="718B100D" w14:textId="77777777" w:rsidR="003F4573" w:rsidRPr="00A3089E" w:rsidRDefault="003F4573" w:rsidP="00C37C2D">
      <w:pPr>
        <w:spacing w:after="0" w:line="312" w:lineRule="auto"/>
        <w:jc w:val="both"/>
        <w:rPr>
          <w:rFonts w:asciiTheme="minorHAnsi" w:hAnsiTheme="minorHAnsi" w:cstheme="minorHAnsi"/>
          <w:i/>
          <w:lang w:eastAsia="sl-SI"/>
        </w:rPr>
      </w:pPr>
      <w:r w:rsidRPr="00A3089E">
        <w:rPr>
          <w:rFonts w:asciiTheme="minorHAnsi" w:hAnsiTheme="minorHAnsi" w:cstheme="minorHAnsi"/>
          <w:lang w:eastAsia="sl-SI"/>
        </w:rPr>
        <w:t xml:space="preserve">izjavljam, da bomo v roku </w:t>
      </w:r>
      <w:r w:rsidR="0094229C" w:rsidRPr="00A3089E">
        <w:rPr>
          <w:rFonts w:asciiTheme="minorHAnsi" w:hAnsiTheme="minorHAnsi" w:cstheme="minorHAnsi"/>
          <w:lang w:eastAsia="sl-SI"/>
        </w:rPr>
        <w:t>8</w:t>
      </w:r>
      <w:r w:rsidRPr="00A3089E">
        <w:rPr>
          <w:rFonts w:asciiTheme="minorHAnsi" w:hAnsiTheme="minorHAnsi" w:cstheme="minorHAnsi"/>
          <w:lang w:eastAsia="sl-SI"/>
        </w:rPr>
        <w:t xml:space="preserve"> dni po podpisu okvirnega sporazuma o izvedbi javnega naročila naročniku izročili</w:t>
      </w:r>
      <w:r w:rsidR="0094229C" w:rsidRPr="00A3089E">
        <w:rPr>
          <w:rFonts w:asciiTheme="minorHAnsi" w:hAnsiTheme="minorHAnsi" w:cstheme="minorHAnsi"/>
          <w:lang w:eastAsia="sl-SI"/>
        </w:rPr>
        <w:t xml:space="preserve"> menično izjavo z bianko menico skladno z vzorcem </w:t>
      </w:r>
      <w:r w:rsidR="0094229C" w:rsidRPr="00A3089E">
        <w:rPr>
          <w:rFonts w:asciiTheme="minorHAnsi" w:hAnsiTheme="minorHAnsi" w:cstheme="minorHAnsi"/>
          <w:i/>
          <w:lang w:eastAsia="sl-SI"/>
        </w:rPr>
        <w:t>Menična izjava za dobro izvedbo pogodbenih obveznosti</w:t>
      </w:r>
      <w:r w:rsidR="005A5565" w:rsidRPr="00A3089E">
        <w:rPr>
          <w:rFonts w:asciiTheme="minorHAnsi" w:hAnsiTheme="minorHAnsi" w:cstheme="minorHAnsi"/>
          <w:i/>
          <w:lang w:eastAsia="sl-SI"/>
        </w:rPr>
        <w:t>.</w:t>
      </w:r>
    </w:p>
    <w:p w14:paraId="7EF3B609" w14:textId="77777777" w:rsidR="003F4573" w:rsidRPr="00A3089E" w:rsidRDefault="003F4573" w:rsidP="00C37C2D">
      <w:pPr>
        <w:spacing w:after="0" w:line="312" w:lineRule="auto"/>
        <w:jc w:val="both"/>
        <w:rPr>
          <w:rFonts w:asciiTheme="minorHAnsi" w:hAnsiTheme="minorHAnsi" w:cstheme="minorHAnsi"/>
          <w:lang w:eastAsia="sl-SI"/>
        </w:rPr>
      </w:pPr>
    </w:p>
    <w:p w14:paraId="669B6616" w14:textId="77777777" w:rsidR="003F4573" w:rsidRPr="00A3089E" w:rsidRDefault="003F4573" w:rsidP="00C37C2D">
      <w:pPr>
        <w:spacing w:after="0" w:line="312" w:lineRule="auto"/>
        <w:jc w:val="both"/>
        <w:rPr>
          <w:rFonts w:asciiTheme="minorHAnsi" w:hAnsiTheme="minorHAnsi" w:cstheme="minorHAnsi"/>
          <w:lang w:eastAsia="sl-SI"/>
        </w:rPr>
      </w:pPr>
    </w:p>
    <w:p w14:paraId="72A84CB4" w14:textId="77777777" w:rsidR="003F4573" w:rsidRPr="00A3089E" w:rsidRDefault="0094229C" w:rsidP="00C37C2D">
      <w:pPr>
        <w:spacing w:after="0" w:line="312" w:lineRule="auto"/>
        <w:jc w:val="both"/>
        <w:rPr>
          <w:rFonts w:asciiTheme="minorHAnsi" w:hAnsiTheme="minorHAnsi" w:cstheme="minorHAnsi"/>
          <w:lang w:eastAsia="sl-SI"/>
        </w:rPr>
      </w:pPr>
      <w:r w:rsidRPr="00A3089E">
        <w:rPr>
          <w:rFonts w:asciiTheme="minorHAnsi" w:hAnsiTheme="minorHAnsi" w:cstheme="minorHAnsi"/>
          <w:lang w:eastAsia="sl-SI"/>
        </w:rPr>
        <w:t xml:space="preserve">Kraj in datum:                                                                                      </w:t>
      </w:r>
      <w:r w:rsidR="003F4573" w:rsidRPr="00A3089E">
        <w:rPr>
          <w:rFonts w:asciiTheme="minorHAnsi" w:hAnsiTheme="minorHAnsi" w:cstheme="minorHAnsi"/>
          <w:lang w:eastAsia="sl-SI"/>
        </w:rPr>
        <w:t xml:space="preserve">  Žig in podpis ponudnika</w:t>
      </w:r>
    </w:p>
    <w:p w14:paraId="3D93991D" w14:textId="77777777" w:rsidR="003F4573" w:rsidRPr="00A3089E" w:rsidRDefault="003F4573" w:rsidP="00C37C2D">
      <w:pPr>
        <w:spacing w:after="0" w:line="312" w:lineRule="auto"/>
        <w:jc w:val="both"/>
        <w:rPr>
          <w:rFonts w:asciiTheme="minorHAnsi" w:hAnsiTheme="minorHAnsi" w:cstheme="minorHAnsi"/>
          <w:lang w:eastAsia="sl-SI"/>
        </w:rPr>
      </w:pPr>
    </w:p>
    <w:p w14:paraId="6265D3F6" w14:textId="77777777" w:rsidR="003F4573" w:rsidRPr="00A3089E" w:rsidRDefault="003F4573" w:rsidP="00C37C2D">
      <w:pPr>
        <w:spacing w:after="0" w:line="312" w:lineRule="auto"/>
        <w:jc w:val="both"/>
        <w:rPr>
          <w:rFonts w:asciiTheme="minorHAnsi" w:hAnsiTheme="minorHAnsi" w:cstheme="minorHAnsi"/>
          <w:lang w:eastAsia="sl-SI"/>
        </w:rPr>
      </w:pPr>
    </w:p>
    <w:p w14:paraId="778169D1" w14:textId="77777777" w:rsidR="003F4573" w:rsidRPr="00A3089E" w:rsidRDefault="003F4573" w:rsidP="00C37C2D">
      <w:pPr>
        <w:spacing w:after="0" w:line="312" w:lineRule="auto"/>
        <w:jc w:val="both"/>
        <w:rPr>
          <w:rFonts w:asciiTheme="minorHAnsi" w:hAnsiTheme="minorHAnsi" w:cstheme="minorHAnsi"/>
          <w:lang w:eastAsia="sl-SI"/>
        </w:rPr>
      </w:pPr>
    </w:p>
    <w:p w14:paraId="3AC574E2" w14:textId="77777777" w:rsidR="003F4573" w:rsidRPr="00A3089E" w:rsidRDefault="003F4573" w:rsidP="00C37C2D">
      <w:pPr>
        <w:spacing w:after="0" w:line="312" w:lineRule="auto"/>
        <w:jc w:val="both"/>
        <w:rPr>
          <w:rFonts w:asciiTheme="minorHAnsi" w:hAnsiTheme="minorHAnsi" w:cstheme="minorHAnsi"/>
          <w:lang w:eastAsia="sl-SI"/>
        </w:rPr>
      </w:pPr>
    </w:p>
    <w:p w14:paraId="4421C29D" w14:textId="77777777" w:rsidR="003F4573" w:rsidRPr="00A3089E" w:rsidRDefault="003F4573" w:rsidP="00C37C2D">
      <w:pPr>
        <w:spacing w:after="0" w:line="312" w:lineRule="auto"/>
        <w:jc w:val="both"/>
        <w:rPr>
          <w:rFonts w:asciiTheme="minorHAnsi" w:hAnsiTheme="minorHAnsi" w:cstheme="minorHAnsi"/>
          <w:lang w:eastAsia="sl-SI"/>
        </w:rPr>
      </w:pPr>
    </w:p>
    <w:p w14:paraId="5E33E9EF" w14:textId="77777777" w:rsidR="003F4573" w:rsidRPr="00A3089E" w:rsidRDefault="003F4573" w:rsidP="00C37C2D">
      <w:pPr>
        <w:spacing w:after="0" w:line="312" w:lineRule="auto"/>
        <w:jc w:val="both"/>
        <w:rPr>
          <w:rFonts w:asciiTheme="minorHAnsi" w:hAnsiTheme="minorHAnsi" w:cstheme="minorHAnsi"/>
          <w:lang w:eastAsia="sl-SI"/>
        </w:rPr>
      </w:pPr>
    </w:p>
    <w:p w14:paraId="08A25B0E" w14:textId="77777777" w:rsidR="003F4573" w:rsidRPr="00A3089E" w:rsidRDefault="003F4573" w:rsidP="00C37C2D">
      <w:pPr>
        <w:spacing w:after="0" w:line="312" w:lineRule="auto"/>
        <w:jc w:val="both"/>
        <w:rPr>
          <w:rFonts w:asciiTheme="minorHAnsi" w:hAnsiTheme="minorHAnsi" w:cstheme="minorHAnsi"/>
          <w:lang w:eastAsia="sl-SI"/>
        </w:rPr>
      </w:pPr>
    </w:p>
    <w:p w14:paraId="578BEAC5" w14:textId="77777777" w:rsidR="003F4573" w:rsidRPr="00A3089E" w:rsidRDefault="003F4573" w:rsidP="00C37C2D">
      <w:pPr>
        <w:spacing w:after="0" w:line="312" w:lineRule="auto"/>
        <w:jc w:val="both"/>
        <w:rPr>
          <w:rFonts w:asciiTheme="minorHAnsi" w:hAnsiTheme="minorHAnsi" w:cstheme="minorHAnsi"/>
          <w:lang w:eastAsia="sl-SI"/>
        </w:rPr>
      </w:pPr>
    </w:p>
    <w:p w14:paraId="2DBA7ABC" w14:textId="77777777" w:rsidR="003F4573" w:rsidRPr="00A3089E" w:rsidRDefault="003F4573" w:rsidP="00DB51AB">
      <w:pPr>
        <w:pStyle w:val="Naslov1"/>
      </w:pPr>
      <w:bookmarkStart w:id="162" w:name="_Toc355961324"/>
      <w:bookmarkEnd w:id="162"/>
    </w:p>
    <w:p w14:paraId="660338BD" w14:textId="77777777" w:rsidR="003F4573" w:rsidRPr="00A3089E" w:rsidRDefault="003F4573" w:rsidP="00DB51AB">
      <w:pPr>
        <w:pStyle w:val="Naslov1"/>
      </w:pPr>
    </w:p>
    <w:p w14:paraId="24A49E94" w14:textId="77777777" w:rsidR="003F4573" w:rsidRPr="00A3089E" w:rsidRDefault="003F4573" w:rsidP="00C37C2D">
      <w:pPr>
        <w:spacing w:line="312" w:lineRule="auto"/>
        <w:jc w:val="both"/>
        <w:rPr>
          <w:rFonts w:asciiTheme="minorHAnsi" w:hAnsiTheme="minorHAnsi" w:cstheme="minorHAnsi"/>
        </w:rPr>
      </w:pPr>
    </w:p>
    <w:p w14:paraId="5A64472A" w14:textId="77777777" w:rsidR="003F4573" w:rsidRPr="00A3089E" w:rsidRDefault="003F4573" w:rsidP="00C37C2D">
      <w:pPr>
        <w:spacing w:line="312" w:lineRule="auto"/>
        <w:jc w:val="both"/>
        <w:rPr>
          <w:rFonts w:asciiTheme="minorHAnsi" w:hAnsiTheme="minorHAnsi" w:cstheme="minorHAnsi"/>
        </w:rPr>
      </w:pPr>
    </w:p>
    <w:p w14:paraId="540B0753" w14:textId="77777777" w:rsidR="003F4573" w:rsidRPr="00A3089E" w:rsidRDefault="003F4573" w:rsidP="00C37C2D">
      <w:pPr>
        <w:spacing w:line="312" w:lineRule="auto"/>
        <w:jc w:val="both"/>
        <w:rPr>
          <w:rFonts w:asciiTheme="minorHAnsi" w:hAnsiTheme="minorHAnsi" w:cstheme="minorHAnsi"/>
        </w:rPr>
      </w:pPr>
    </w:p>
    <w:p w14:paraId="4624D8AA" w14:textId="77777777" w:rsidR="003F4573" w:rsidRPr="00A3089E" w:rsidRDefault="003F4573" w:rsidP="00C37C2D">
      <w:pPr>
        <w:spacing w:line="312" w:lineRule="auto"/>
        <w:jc w:val="both"/>
        <w:rPr>
          <w:rFonts w:asciiTheme="minorHAnsi" w:hAnsiTheme="minorHAnsi" w:cstheme="minorHAnsi"/>
        </w:rPr>
      </w:pPr>
    </w:p>
    <w:p w14:paraId="0E98BF9D" w14:textId="77777777" w:rsidR="003F4573" w:rsidRPr="00A3089E" w:rsidRDefault="003F4573" w:rsidP="00C37C2D">
      <w:pPr>
        <w:spacing w:line="312" w:lineRule="auto"/>
        <w:jc w:val="both"/>
        <w:rPr>
          <w:rFonts w:asciiTheme="minorHAnsi" w:hAnsiTheme="minorHAnsi" w:cstheme="minorHAnsi"/>
        </w:rPr>
      </w:pPr>
    </w:p>
    <w:p w14:paraId="12412E80" w14:textId="39369EDD" w:rsidR="003F4573" w:rsidRPr="00A3089E" w:rsidRDefault="003F4573" w:rsidP="00C37C2D">
      <w:pPr>
        <w:spacing w:line="312" w:lineRule="auto"/>
        <w:jc w:val="both"/>
        <w:rPr>
          <w:rFonts w:asciiTheme="minorHAnsi" w:hAnsiTheme="minorHAnsi" w:cstheme="minorHAnsi"/>
        </w:rPr>
      </w:pPr>
    </w:p>
    <w:p w14:paraId="7F795B6C" w14:textId="77777777" w:rsidR="00D613F7" w:rsidRPr="00A3089E" w:rsidRDefault="00D613F7" w:rsidP="00C37C2D">
      <w:pPr>
        <w:spacing w:line="312" w:lineRule="auto"/>
        <w:jc w:val="both"/>
        <w:rPr>
          <w:rFonts w:asciiTheme="minorHAnsi" w:hAnsiTheme="minorHAnsi" w:cstheme="minorHAnsi"/>
        </w:rPr>
      </w:pPr>
    </w:p>
    <w:p w14:paraId="5B61F6A9" w14:textId="77777777" w:rsidR="00B52F35" w:rsidRPr="00A3089E" w:rsidRDefault="00B52F35" w:rsidP="00C37C2D">
      <w:pPr>
        <w:spacing w:line="312" w:lineRule="auto"/>
        <w:jc w:val="both"/>
        <w:rPr>
          <w:rFonts w:asciiTheme="minorHAnsi" w:hAnsiTheme="minorHAnsi" w:cstheme="minorHAnsi"/>
        </w:rPr>
      </w:pPr>
    </w:p>
    <w:p w14:paraId="7E92B0A3" w14:textId="77777777" w:rsidR="00D10250" w:rsidRPr="00A3089E" w:rsidRDefault="00D10250">
      <w:pPr>
        <w:spacing w:after="0" w:line="240" w:lineRule="auto"/>
        <w:rPr>
          <w:rFonts w:asciiTheme="minorHAnsi" w:hAnsiTheme="minorHAnsi" w:cstheme="minorHAnsi"/>
          <w:b/>
          <w:lang w:eastAsia="sl-SI"/>
        </w:rPr>
      </w:pPr>
      <w:bookmarkStart w:id="163" w:name="_Toc418568707"/>
      <w:bookmarkStart w:id="164" w:name="_Toc437258816"/>
      <w:r w:rsidRPr="00A3089E">
        <w:rPr>
          <w:rFonts w:asciiTheme="minorHAnsi" w:hAnsiTheme="minorHAnsi" w:cstheme="minorHAnsi"/>
          <w:lang w:eastAsia="sl-SI"/>
        </w:rPr>
        <w:br w:type="page"/>
      </w:r>
    </w:p>
    <w:p w14:paraId="69A19D25" w14:textId="2B6B8656" w:rsidR="0094229C" w:rsidRPr="00A3089E" w:rsidRDefault="008207F0" w:rsidP="000C68BD">
      <w:pPr>
        <w:pStyle w:val="Brezrazmikov"/>
        <w:rPr>
          <w:lang w:eastAsia="sl-SI"/>
        </w:rPr>
      </w:pPr>
      <w:bookmarkStart w:id="165" w:name="_Toc41605583"/>
      <w:r w:rsidRPr="00A3089E">
        <w:lastRenderedPageBreak/>
        <w:t>OBRAZEC ŠT. 5</w:t>
      </w:r>
      <w:r w:rsidR="00A34D88">
        <w:t xml:space="preserve">   </w:t>
      </w:r>
      <w:r w:rsidR="0094229C" w:rsidRPr="00A3089E">
        <w:rPr>
          <w:lang w:eastAsia="sl-SI"/>
        </w:rPr>
        <w:t>Menična izjava za dobro izvedbo pogodbenih obveznosti</w:t>
      </w:r>
      <w:bookmarkEnd w:id="163"/>
      <w:bookmarkEnd w:id="164"/>
      <w:bookmarkEnd w:id="165"/>
    </w:p>
    <w:p w14:paraId="1168FC9F" w14:textId="77777777" w:rsidR="0094229C" w:rsidRPr="00A3089E" w:rsidRDefault="0094229C" w:rsidP="00C37C2D">
      <w:pPr>
        <w:spacing w:before="360" w:after="0" w:line="312" w:lineRule="auto"/>
        <w:ind w:left="716"/>
        <w:contextualSpacing/>
        <w:jc w:val="both"/>
        <w:outlineLvl w:val="0"/>
        <w:rPr>
          <w:rFonts w:asciiTheme="minorHAnsi" w:hAnsiTheme="minorHAnsi" w:cstheme="minorHAnsi"/>
          <w:b/>
          <w:lang w:eastAsia="sl-SI"/>
        </w:rPr>
      </w:pPr>
    </w:p>
    <w:p w14:paraId="03B021A1" w14:textId="77777777" w:rsidR="0094229C" w:rsidRPr="00A3089E" w:rsidRDefault="0094229C" w:rsidP="00C37C2D">
      <w:pPr>
        <w:pBdr>
          <w:bottom w:val="single" w:sz="12" w:space="1" w:color="auto"/>
        </w:pBdr>
        <w:spacing w:line="312" w:lineRule="auto"/>
        <w:jc w:val="both"/>
        <w:rPr>
          <w:rFonts w:asciiTheme="minorHAnsi" w:hAnsiTheme="minorHAnsi" w:cstheme="minorHAnsi"/>
        </w:rPr>
      </w:pPr>
      <w:r w:rsidRPr="00A3089E">
        <w:rPr>
          <w:rFonts w:asciiTheme="minorHAnsi" w:hAnsiTheme="minorHAnsi" w:cstheme="minorHAnsi"/>
        </w:rPr>
        <w:t>Spodaj podpisani zakoniti zastopnik oziroma pooblaščenec</w:t>
      </w:r>
    </w:p>
    <w:p w14:paraId="1706C401" w14:textId="77777777" w:rsidR="0094229C" w:rsidRPr="00A3089E" w:rsidRDefault="0094229C" w:rsidP="00C37C2D">
      <w:pPr>
        <w:pBdr>
          <w:bottom w:val="single" w:sz="12" w:space="1" w:color="auto"/>
        </w:pBdr>
        <w:spacing w:line="312" w:lineRule="auto"/>
        <w:jc w:val="both"/>
        <w:rPr>
          <w:rFonts w:asciiTheme="minorHAnsi" w:hAnsiTheme="minorHAnsi" w:cstheme="minorHAnsi"/>
        </w:rPr>
      </w:pPr>
      <w:r w:rsidRPr="00A3089E">
        <w:rPr>
          <w:rFonts w:asciiTheme="minorHAnsi" w:hAnsiTheme="minorHAnsi" w:cstheme="minorHAnsi"/>
        </w:rPr>
        <w:t>___________________________________________________________________________</w:t>
      </w:r>
    </w:p>
    <w:p w14:paraId="799A1BC6" w14:textId="77777777" w:rsidR="0094229C" w:rsidRPr="00A3089E" w:rsidRDefault="0094229C" w:rsidP="00C37C2D">
      <w:pPr>
        <w:pBdr>
          <w:bottom w:val="single" w:sz="12" w:space="1" w:color="auto"/>
        </w:pBdr>
        <w:spacing w:line="312" w:lineRule="auto"/>
        <w:jc w:val="both"/>
        <w:rPr>
          <w:rFonts w:asciiTheme="minorHAnsi" w:hAnsiTheme="minorHAnsi" w:cstheme="minorHAnsi"/>
        </w:rPr>
      </w:pPr>
      <w:r w:rsidRPr="00A3089E">
        <w:rPr>
          <w:rFonts w:asciiTheme="minorHAnsi" w:hAnsiTheme="minorHAnsi" w:cstheme="minorHAnsi"/>
        </w:rPr>
        <w:t xml:space="preserve"> izbranega ponudnika </w:t>
      </w:r>
    </w:p>
    <w:p w14:paraId="28286AB9" w14:textId="77777777" w:rsidR="0094229C" w:rsidRPr="00A3089E" w:rsidRDefault="0094229C" w:rsidP="00C37C2D">
      <w:pPr>
        <w:pBdr>
          <w:bottom w:val="single" w:sz="12" w:space="1" w:color="auto"/>
        </w:pBdr>
        <w:spacing w:line="312" w:lineRule="auto"/>
        <w:jc w:val="both"/>
        <w:rPr>
          <w:rFonts w:asciiTheme="minorHAnsi" w:hAnsiTheme="minorHAnsi" w:cstheme="minorHAnsi"/>
        </w:rPr>
      </w:pPr>
    </w:p>
    <w:p w14:paraId="31931559" w14:textId="77777777" w:rsidR="0094229C" w:rsidRPr="00A3089E" w:rsidRDefault="0094229C" w:rsidP="00C37C2D">
      <w:pPr>
        <w:spacing w:line="312" w:lineRule="auto"/>
        <w:jc w:val="both"/>
        <w:rPr>
          <w:rFonts w:asciiTheme="minorHAnsi" w:hAnsiTheme="minorHAnsi" w:cstheme="minorHAnsi"/>
          <w:i/>
        </w:rPr>
      </w:pPr>
      <w:r w:rsidRPr="00A3089E">
        <w:rPr>
          <w:rFonts w:asciiTheme="minorHAnsi" w:hAnsiTheme="minorHAnsi" w:cstheme="minorHAnsi"/>
          <w:i/>
        </w:rPr>
        <w:t>(firma in sedež družbe oz. samostojnega podjetnika)</w:t>
      </w:r>
    </w:p>
    <w:p w14:paraId="72A6BE83" w14:textId="110ADB23" w:rsidR="0094229C" w:rsidRPr="00A3089E" w:rsidRDefault="0094229C" w:rsidP="00C37C2D">
      <w:pPr>
        <w:spacing w:line="312" w:lineRule="auto"/>
        <w:jc w:val="both"/>
        <w:rPr>
          <w:rFonts w:asciiTheme="minorHAnsi" w:hAnsiTheme="minorHAnsi" w:cstheme="minorHAnsi"/>
        </w:rPr>
      </w:pPr>
      <w:r w:rsidRPr="00A3089E">
        <w:rPr>
          <w:rFonts w:asciiTheme="minorHAnsi" w:hAnsiTheme="minorHAnsi" w:cstheme="minorHAnsi"/>
        </w:rPr>
        <w:t xml:space="preserve">V sklopu _____________________, postopka oddaje javnega naročila </w:t>
      </w:r>
      <w:r w:rsidR="00EB3369" w:rsidRPr="00A3089E">
        <w:rPr>
          <w:rFonts w:asciiTheme="minorHAnsi" w:hAnsiTheme="minorHAnsi" w:cstheme="minorHAnsi"/>
        </w:rPr>
        <w:t>»</w:t>
      </w:r>
      <w:r w:rsidR="00A311E1" w:rsidRPr="00A3089E">
        <w:rPr>
          <w:rFonts w:asciiTheme="minorHAnsi" w:hAnsiTheme="minorHAnsi" w:cstheme="minorHAnsi"/>
        </w:rPr>
        <w:t xml:space="preserve">Dobava konvencionalnih in ekoloških živil za obdobje </w:t>
      </w:r>
      <w:r w:rsidR="00191A37" w:rsidRPr="00A3089E">
        <w:rPr>
          <w:rFonts w:asciiTheme="minorHAnsi" w:hAnsiTheme="minorHAnsi" w:cstheme="minorHAnsi"/>
        </w:rPr>
        <w:t>do 31.8</w:t>
      </w:r>
      <w:r w:rsidR="003E5D65" w:rsidRPr="00A3089E">
        <w:rPr>
          <w:rFonts w:asciiTheme="minorHAnsi" w:hAnsiTheme="minorHAnsi" w:cstheme="minorHAnsi"/>
        </w:rPr>
        <w:t>.2023</w:t>
      </w:r>
      <w:r w:rsidR="00EB3369" w:rsidRPr="00A3089E">
        <w:rPr>
          <w:rFonts w:asciiTheme="minorHAnsi" w:hAnsiTheme="minorHAnsi" w:cstheme="minorHAnsi"/>
        </w:rPr>
        <w:t>«</w:t>
      </w:r>
    </w:p>
    <w:p w14:paraId="01E796DD" w14:textId="28CF52FE" w:rsidR="0094229C" w:rsidRPr="00A3089E" w:rsidRDefault="0094229C" w:rsidP="00C37C2D">
      <w:pPr>
        <w:spacing w:after="0" w:line="312" w:lineRule="auto"/>
        <w:jc w:val="both"/>
        <w:rPr>
          <w:rFonts w:asciiTheme="minorHAnsi" w:hAnsiTheme="minorHAnsi" w:cstheme="minorHAnsi"/>
        </w:rPr>
      </w:pPr>
      <w:r w:rsidRPr="00A3089E">
        <w:rPr>
          <w:rFonts w:asciiTheme="minorHAnsi" w:hAnsiTheme="minorHAnsi" w:cstheme="minorHAnsi"/>
        </w:rPr>
        <w:t>nepreklicno izjavljam, da pooblaščam</w:t>
      </w:r>
      <w:r w:rsidR="003E5D65" w:rsidRPr="00A3089E">
        <w:rPr>
          <w:rFonts w:asciiTheme="minorHAnsi" w:hAnsiTheme="minorHAnsi" w:cstheme="minorHAnsi"/>
        </w:rPr>
        <w:t xml:space="preserve"> </w:t>
      </w:r>
      <w:r w:rsidR="00D10250" w:rsidRPr="00A3089E">
        <w:rPr>
          <w:rFonts w:asciiTheme="minorHAnsi" w:hAnsiTheme="minorHAnsi" w:cstheme="minorHAnsi"/>
        </w:rPr>
        <w:t>Osnovna šola Kajetana Koviča Poljčane, Dravinjska cesta 26, 2319 Poljčane</w:t>
      </w:r>
      <w:r w:rsidR="005F6EB3" w:rsidRPr="00A3089E">
        <w:rPr>
          <w:rFonts w:asciiTheme="minorHAnsi" w:hAnsiTheme="minorHAnsi" w:cstheme="minorHAnsi"/>
        </w:rPr>
        <w:t xml:space="preserve">, </w:t>
      </w:r>
      <w:r w:rsidRPr="00A3089E">
        <w:rPr>
          <w:rFonts w:asciiTheme="minorHAnsi" w:hAnsiTheme="minorHAnsi" w:cstheme="minorHAnsi"/>
        </w:rPr>
        <w:t>da lahko podpisano bianco menico, ki je bila izročena kot zavarovanje za dobro izvedbo pogodbenih obveznosti po pogodbi</w:t>
      </w:r>
      <w:r w:rsidR="005A5565" w:rsidRPr="00A3089E">
        <w:rPr>
          <w:rFonts w:asciiTheme="minorHAnsi" w:hAnsiTheme="minorHAnsi" w:cstheme="minorHAnsi"/>
        </w:rPr>
        <w:t xml:space="preserve"> </w:t>
      </w:r>
      <w:r w:rsidRPr="00A3089E">
        <w:rPr>
          <w:rFonts w:asciiTheme="minorHAnsi" w:hAnsiTheme="minorHAnsi" w:cstheme="minorHAnsi"/>
        </w:rPr>
        <w:t>-</w:t>
      </w:r>
      <w:r w:rsidR="005A5565" w:rsidRPr="00A3089E">
        <w:rPr>
          <w:rFonts w:asciiTheme="minorHAnsi" w:hAnsiTheme="minorHAnsi" w:cstheme="minorHAnsi"/>
        </w:rPr>
        <w:t xml:space="preserve"> </w:t>
      </w:r>
      <w:r w:rsidRPr="00A3089E">
        <w:rPr>
          <w:rFonts w:asciiTheme="minorHAnsi" w:hAnsiTheme="minorHAnsi" w:cstheme="minorHAnsi"/>
        </w:rPr>
        <w:t xml:space="preserve">okvirnem sporazumu, sklenjeno na podlagi postopka oddaje javnega naročila </w:t>
      </w:r>
      <w:r w:rsidR="00EB3369" w:rsidRPr="00A3089E">
        <w:rPr>
          <w:rFonts w:asciiTheme="minorHAnsi" w:eastAsia="Times New Roman" w:hAnsiTheme="minorHAnsi" w:cstheme="minorHAnsi"/>
          <w:i/>
          <w:lang w:eastAsia="sl-SI"/>
        </w:rPr>
        <w:t>»</w:t>
      </w:r>
      <w:r w:rsidR="00A311E1" w:rsidRPr="00A3089E">
        <w:rPr>
          <w:rFonts w:asciiTheme="minorHAnsi" w:eastAsia="Times New Roman" w:hAnsiTheme="minorHAnsi" w:cstheme="minorHAnsi"/>
          <w:i/>
          <w:lang w:eastAsia="sl-SI"/>
        </w:rPr>
        <w:t xml:space="preserve">Dobava konvencionalnih in ekoloških živil za obdobje </w:t>
      </w:r>
      <w:r w:rsidR="003E5D65" w:rsidRPr="00A3089E">
        <w:rPr>
          <w:rFonts w:asciiTheme="minorHAnsi" w:eastAsia="Times New Roman" w:hAnsiTheme="minorHAnsi" w:cstheme="minorHAnsi"/>
          <w:i/>
          <w:lang w:eastAsia="sl-SI"/>
        </w:rPr>
        <w:t>do 31.</w:t>
      </w:r>
      <w:r w:rsidR="00D10250" w:rsidRPr="00A3089E">
        <w:rPr>
          <w:rFonts w:asciiTheme="minorHAnsi" w:eastAsia="Times New Roman" w:hAnsiTheme="minorHAnsi" w:cstheme="minorHAnsi"/>
          <w:i/>
          <w:lang w:eastAsia="sl-SI"/>
        </w:rPr>
        <w:t xml:space="preserve"> </w:t>
      </w:r>
      <w:r w:rsidR="00191A37" w:rsidRPr="00A3089E">
        <w:rPr>
          <w:rFonts w:asciiTheme="minorHAnsi" w:eastAsia="Times New Roman" w:hAnsiTheme="minorHAnsi" w:cstheme="minorHAnsi"/>
          <w:i/>
          <w:lang w:eastAsia="sl-SI"/>
        </w:rPr>
        <w:t>8</w:t>
      </w:r>
      <w:r w:rsidR="00D10250" w:rsidRPr="00A3089E">
        <w:rPr>
          <w:rFonts w:asciiTheme="minorHAnsi" w:eastAsia="Times New Roman" w:hAnsiTheme="minorHAnsi" w:cstheme="minorHAnsi"/>
          <w:i/>
          <w:lang w:eastAsia="sl-SI"/>
        </w:rPr>
        <w:t xml:space="preserve">. </w:t>
      </w:r>
      <w:r w:rsidR="003E5D65" w:rsidRPr="00A3089E">
        <w:rPr>
          <w:rFonts w:asciiTheme="minorHAnsi" w:eastAsia="Times New Roman" w:hAnsiTheme="minorHAnsi" w:cstheme="minorHAnsi"/>
          <w:i/>
          <w:lang w:eastAsia="sl-SI"/>
        </w:rPr>
        <w:t>2023</w:t>
      </w:r>
      <w:r w:rsidR="00EB3369" w:rsidRPr="00A3089E">
        <w:rPr>
          <w:rFonts w:asciiTheme="minorHAnsi" w:eastAsia="Times New Roman" w:hAnsiTheme="minorHAnsi" w:cstheme="minorHAnsi"/>
          <w:i/>
          <w:lang w:eastAsia="sl-SI"/>
        </w:rPr>
        <w:t>«</w:t>
      </w:r>
      <w:r w:rsidRPr="00A3089E">
        <w:rPr>
          <w:rFonts w:asciiTheme="minorHAnsi" w:eastAsia="Times New Roman" w:hAnsiTheme="minorHAnsi" w:cstheme="minorHAnsi"/>
          <w:lang w:eastAsia="sl-SI"/>
        </w:rPr>
        <w:t xml:space="preserve"> v sklopu </w:t>
      </w:r>
      <w:r w:rsidRPr="00A3089E">
        <w:rPr>
          <w:rFonts w:asciiTheme="minorHAnsi" w:eastAsia="Times New Roman" w:hAnsiTheme="minorHAnsi" w:cstheme="minorHAnsi"/>
          <w:i/>
          <w:lang w:eastAsia="sl-SI"/>
        </w:rPr>
        <w:t>___________________________,</w:t>
      </w:r>
      <w:r w:rsidR="005A5565" w:rsidRPr="00A3089E">
        <w:rPr>
          <w:rFonts w:asciiTheme="minorHAnsi" w:eastAsia="Times New Roman" w:hAnsiTheme="minorHAnsi" w:cstheme="minorHAnsi"/>
          <w:i/>
          <w:lang w:eastAsia="sl-SI"/>
        </w:rPr>
        <w:t xml:space="preserve"> </w:t>
      </w:r>
      <w:r w:rsidRPr="00A3089E">
        <w:rPr>
          <w:rFonts w:asciiTheme="minorHAnsi" w:hAnsiTheme="minorHAnsi" w:cstheme="minorHAnsi"/>
        </w:rPr>
        <w:t>da skladno z določili razpisne dokumentacije, ponudbe in pogodbe</w:t>
      </w:r>
      <w:r w:rsidR="005A5565" w:rsidRPr="00A3089E">
        <w:rPr>
          <w:rFonts w:asciiTheme="minorHAnsi" w:hAnsiTheme="minorHAnsi" w:cstheme="minorHAnsi"/>
        </w:rPr>
        <w:t xml:space="preserve"> </w:t>
      </w:r>
      <w:r w:rsidRPr="00A3089E">
        <w:rPr>
          <w:rFonts w:asciiTheme="minorHAnsi" w:hAnsiTheme="minorHAnsi" w:cstheme="minorHAnsi"/>
        </w:rPr>
        <w:t>-</w:t>
      </w:r>
      <w:r w:rsidR="005A5565" w:rsidRPr="00A3089E">
        <w:rPr>
          <w:rFonts w:asciiTheme="minorHAnsi" w:hAnsiTheme="minorHAnsi" w:cstheme="minorHAnsi"/>
        </w:rPr>
        <w:t xml:space="preserve"> </w:t>
      </w:r>
      <w:r w:rsidRPr="00A3089E">
        <w:rPr>
          <w:rFonts w:asciiTheme="minorHAnsi" w:hAnsiTheme="minorHAnsi" w:cstheme="minorHAnsi"/>
        </w:rPr>
        <w:t xml:space="preserve">okvirnega sporazuma za predmetno javno naročilo v sklopu _______, brez poprejšnjega obvestila izpolni v vseh neizpolnjenih delih za znesek </w:t>
      </w:r>
      <w:r w:rsidR="003E3BCE" w:rsidRPr="00A3089E">
        <w:rPr>
          <w:rFonts w:asciiTheme="minorHAnsi" w:hAnsiTheme="minorHAnsi" w:cstheme="minorHAnsi"/>
        </w:rPr>
        <w:t>___</w:t>
      </w:r>
      <w:r w:rsidR="003E5D65" w:rsidRPr="00A3089E">
        <w:rPr>
          <w:rFonts w:asciiTheme="minorHAnsi" w:hAnsiTheme="minorHAnsi" w:cstheme="minorHAnsi"/>
        </w:rPr>
        <w:t>_____</w:t>
      </w:r>
      <w:r w:rsidR="003E3BCE" w:rsidRPr="00A3089E">
        <w:rPr>
          <w:rFonts w:asciiTheme="minorHAnsi" w:hAnsiTheme="minorHAnsi" w:cstheme="minorHAnsi"/>
        </w:rPr>
        <w:t>___</w:t>
      </w:r>
      <w:r w:rsidRPr="00A3089E">
        <w:rPr>
          <w:rFonts w:asciiTheme="minorHAnsi" w:hAnsiTheme="minorHAnsi" w:cstheme="minorHAnsi"/>
        </w:rPr>
        <w:t xml:space="preserve"> EUR. Izbrani ponudnik se odreka vsem ugovorom proti tako izpolnjeni menici in se zavezuje </w:t>
      </w:r>
      <w:r w:rsidRPr="00A3089E">
        <w:rPr>
          <w:rFonts w:asciiTheme="minorHAnsi" w:hAnsiTheme="minorHAnsi" w:cstheme="minorHAnsi"/>
          <w:lang w:val="en-US"/>
        </w:rPr>
        <w:t>menico</w:t>
      </w:r>
      <w:r w:rsidR="005A5565" w:rsidRPr="00A3089E">
        <w:rPr>
          <w:rFonts w:asciiTheme="minorHAnsi" w:hAnsiTheme="minorHAnsi" w:cstheme="minorHAnsi"/>
          <w:lang w:val="en-US"/>
        </w:rPr>
        <w:t xml:space="preserve"> </w:t>
      </w:r>
      <w:r w:rsidRPr="00A3089E">
        <w:rPr>
          <w:rFonts w:asciiTheme="minorHAnsi" w:hAnsiTheme="minorHAnsi" w:cstheme="minorHAnsi"/>
        </w:rPr>
        <w:t>plačati, ko dospe, v gotovini. To pooblastilo preneha veljati 30 dni po poteku veljavnosti okvirnega sporazuma. Menični znesek se nakaže na račun naročnika</w:t>
      </w:r>
      <w:r w:rsidRPr="00A3089E">
        <w:rPr>
          <w:rFonts w:asciiTheme="minorHAnsi" w:hAnsiTheme="minorHAnsi" w:cstheme="minorHAnsi"/>
          <w:lang w:eastAsia="sl-SI"/>
        </w:rPr>
        <w:t xml:space="preserve">, </w:t>
      </w:r>
      <w:r w:rsidR="00D10250" w:rsidRPr="00A3089E">
        <w:rPr>
          <w:rFonts w:asciiTheme="minorHAnsi" w:hAnsiTheme="minorHAnsi" w:cstheme="minorHAnsi"/>
        </w:rPr>
        <w:t>Osnovna šola Kajetana Koviča Poljčane, Dravinjska cesta 26, 2319 Poljčane</w:t>
      </w:r>
      <w:r w:rsidR="005A5565" w:rsidRPr="00A3089E">
        <w:rPr>
          <w:rFonts w:asciiTheme="minorHAnsi" w:hAnsiTheme="minorHAnsi" w:cstheme="minorHAnsi"/>
        </w:rPr>
        <w:t xml:space="preserve"> </w:t>
      </w:r>
      <w:r w:rsidRPr="00A3089E">
        <w:rPr>
          <w:rFonts w:asciiTheme="minorHAnsi" w:hAnsiTheme="minorHAnsi" w:cstheme="minorHAnsi"/>
          <w:lang w:eastAsia="sl-SI"/>
        </w:rPr>
        <w:t>št.</w:t>
      </w:r>
      <w:r w:rsidR="006A711C" w:rsidRPr="00A3089E">
        <w:rPr>
          <w:rFonts w:asciiTheme="minorHAnsi" w:hAnsiTheme="minorHAnsi" w:cstheme="minorHAnsi"/>
        </w:rPr>
        <w:t xml:space="preserve"> </w:t>
      </w:r>
      <w:r w:rsidR="006A711C" w:rsidRPr="00A3089E">
        <w:rPr>
          <w:rFonts w:asciiTheme="minorHAnsi" w:hAnsiTheme="minorHAnsi" w:cstheme="minorHAnsi"/>
          <w:lang w:eastAsia="sl-SI"/>
        </w:rPr>
        <w:t>IBAN SI56 0</w:t>
      </w:r>
      <w:r w:rsidR="00D10250" w:rsidRPr="00A3089E">
        <w:rPr>
          <w:rFonts w:asciiTheme="minorHAnsi" w:hAnsiTheme="minorHAnsi" w:cstheme="minorHAnsi"/>
          <w:lang w:eastAsia="sl-SI"/>
        </w:rPr>
        <w:t>1400-6000000067.</w:t>
      </w:r>
    </w:p>
    <w:p w14:paraId="2C9345B9" w14:textId="44DA75FD" w:rsidR="0094229C" w:rsidRPr="00A3089E" w:rsidRDefault="0094229C" w:rsidP="00C37C2D">
      <w:pPr>
        <w:spacing w:before="200" w:after="0" w:line="312" w:lineRule="auto"/>
        <w:jc w:val="both"/>
        <w:rPr>
          <w:rFonts w:asciiTheme="minorHAnsi" w:hAnsiTheme="minorHAnsi" w:cstheme="minorHAnsi"/>
        </w:rPr>
      </w:pPr>
      <w:r w:rsidRPr="00A3089E">
        <w:rPr>
          <w:rFonts w:asciiTheme="minorHAnsi" w:hAnsiTheme="minorHAnsi" w:cstheme="minorHAnsi"/>
        </w:rPr>
        <w:t>Ponudnik izjavlja, da se zaveda pravnih posledic izdaje menice v zavarovanje. Menica naj se izpolni s klavzulo »BREZ PROTESTA«. Ponudnik hkrati pooblaščam naročnika</w:t>
      </w:r>
      <w:r w:rsidR="005A5565" w:rsidRPr="00A3089E">
        <w:rPr>
          <w:rFonts w:asciiTheme="minorHAnsi" w:hAnsiTheme="minorHAnsi" w:cstheme="minorHAnsi"/>
        </w:rPr>
        <w:t xml:space="preserve"> </w:t>
      </w:r>
      <w:r w:rsidR="00D10250" w:rsidRPr="00A3089E">
        <w:rPr>
          <w:rFonts w:asciiTheme="minorHAnsi" w:hAnsiTheme="minorHAnsi" w:cstheme="minorHAnsi"/>
        </w:rPr>
        <w:t>Osnovna šola Kajetana Koviča Poljčane, Dravinjska cesta 26, 2319 Poljčane</w:t>
      </w:r>
      <w:r w:rsidR="005F6EB3" w:rsidRPr="00A3089E">
        <w:rPr>
          <w:rFonts w:asciiTheme="minorHAnsi" w:hAnsiTheme="minorHAnsi" w:cstheme="minorHAnsi"/>
        </w:rPr>
        <w:t xml:space="preserve">, </w:t>
      </w:r>
      <w:r w:rsidRPr="00A3089E">
        <w:rPr>
          <w:rFonts w:asciiTheme="minorHAnsi" w:hAnsiTheme="minorHAnsi" w:cstheme="minorHAnsi"/>
        </w:rPr>
        <w:t xml:space="preserve">da predloži </w:t>
      </w:r>
      <w:r w:rsidRPr="00A3089E">
        <w:rPr>
          <w:rFonts w:asciiTheme="minorHAnsi" w:hAnsiTheme="minorHAnsi" w:cstheme="minorHAnsi"/>
          <w:lang w:val="en-US"/>
        </w:rPr>
        <w:t>menico</w:t>
      </w:r>
      <w:r w:rsidRPr="00A3089E">
        <w:rPr>
          <w:rFonts w:asciiTheme="minorHAnsi" w:hAnsiTheme="minorHAnsi" w:cstheme="minorHAnsi"/>
        </w:rPr>
        <w:t xml:space="preserve"> na unovčenje in izrecno dovoljujem banki izplačilo take </w:t>
      </w:r>
      <w:r w:rsidRPr="00A3089E">
        <w:rPr>
          <w:rFonts w:asciiTheme="minorHAnsi" w:hAnsiTheme="minorHAnsi" w:cstheme="minorHAnsi"/>
          <w:lang w:val="en-US"/>
        </w:rPr>
        <w:t>menice</w:t>
      </w:r>
      <w:r w:rsidRPr="00A3089E">
        <w:rPr>
          <w:rFonts w:asciiTheme="minorHAnsi" w:hAnsiTheme="minorHAnsi" w:cstheme="minorHAnsi"/>
        </w:rPr>
        <w:t xml:space="preserve">. Tako dajem nalog </w:t>
      </w:r>
      <w:r w:rsidRPr="00A3089E">
        <w:rPr>
          <w:rFonts w:asciiTheme="minorHAnsi" w:hAnsiTheme="minorHAnsi" w:cstheme="minorHAnsi"/>
          <w:lang w:val="en-US"/>
        </w:rPr>
        <w:t>za</w:t>
      </w:r>
      <w:r w:rsidRPr="00A3089E">
        <w:rPr>
          <w:rFonts w:asciiTheme="minorHAnsi" w:hAnsiTheme="minorHAnsi" w:cstheme="minorHAnsi"/>
        </w:rPr>
        <w:t xml:space="preserve"> plačilo oz. </w:t>
      </w:r>
      <w:r w:rsidRPr="00A3089E">
        <w:rPr>
          <w:rFonts w:asciiTheme="minorHAnsi" w:hAnsiTheme="minorHAnsi" w:cstheme="minorHAnsi"/>
          <w:lang w:val="en-US"/>
        </w:rPr>
        <w:t>pooblastilo</w:t>
      </w:r>
      <w:r w:rsidRPr="00A3089E">
        <w:rPr>
          <w:rFonts w:asciiTheme="minorHAnsi" w:hAnsiTheme="minorHAnsi" w:cstheme="minorHAnsi"/>
        </w:rPr>
        <w:t xml:space="preserve"> vsem spodaj navedenim bankam iz naslednjih mojih računov:</w:t>
      </w:r>
    </w:p>
    <w:p w14:paraId="28E68ED8" w14:textId="77777777" w:rsidR="0094229C" w:rsidRPr="00A3089E" w:rsidRDefault="0094229C" w:rsidP="00C37C2D">
      <w:pPr>
        <w:spacing w:line="312" w:lineRule="auto"/>
        <w:jc w:val="both"/>
        <w:rPr>
          <w:rFonts w:asciiTheme="minorHAnsi" w:hAnsiTheme="minorHAnsi" w:cstheme="minorHAnsi"/>
        </w:rPr>
      </w:pPr>
    </w:p>
    <w:p w14:paraId="3002CDA2" w14:textId="77777777" w:rsidR="0094229C" w:rsidRPr="00A3089E" w:rsidRDefault="0094229C" w:rsidP="00C37C2D">
      <w:pPr>
        <w:spacing w:line="312" w:lineRule="auto"/>
        <w:jc w:val="both"/>
        <w:rPr>
          <w:rFonts w:asciiTheme="minorHAnsi" w:hAnsiTheme="minorHAnsi" w:cstheme="minorHAnsi"/>
        </w:rPr>
      </w:pPr>
      <w:r w:rsidRPr="00A3089E">
        <w:rPr>
          <w:rFonts w:asciiTheme="minorHAnsi" w:hAnsiTheme="minorHAnsi" w:cstheme="minorHAnsi"/>
        </w:rPr>
        <w:t xml:space="preserve">V primeru odprtja dodatnega računa, ki ni zgoraj naveden, izrecno dovoljujem izplačilo </w:t>
      </w:r>
      <w:r w:rsidRPr="00A3089E">
        <w:rPr>
          <w:rFonts w:asciiTheme="minorHAnsi" w:hAnsiTheme="minorHAnsi" w:cstheme="minorHAnsi"/>
          <w:lang w:val="en-US"/>
        </w:rPr>
        <w:t>menice</w:t>
      </w:r>
      <w:r w:rsidRPr="00A3089E">
        <w:rPr>
          <w:rFonts w:asciiTheme="minorHAnsi" w:hAnsiTheme="minorHAnsi" w:cstheme="minorHAnsi"/>
        </w:rPr>
        <w:t xml:space="preserve"> in pooblaščam banko, pri kateri je takšen račun odprt, da izvede plačilo. </w:t>
      </w:r>
    </w:p>
    <w:p w14:paraId="76979F88" w14:textId="77777777" w:rsidR="0094229C" w:rsidRPr="00A3089E" w:rsidRDefault="0094229C" w:rsidP="00C37C2D">
      <w:pPr>
        <w:spacing w:line="312" w:lineRule="auto"/>
        <w:jc w:val="both"/>
        <w:rPr>
          <w:rFonts w:asciiTheme="minorHAnsi" w:hAnsiTheme="minorHAnsi" w:cstheme="minorHAnsi"/>
        </w:rPr>
      </w:pPr>
      <w:r w:rsidRPr="00A3089E">
        <w:rPr>
          <w:rFonts w:asciiTheme="minorHAnsi" w:hAnsiTheme="minorHAnsi" w:cstheme="minorHAnsi"/>
        </w:rPr>
        <w:t xml:space="preserve">Datum:  </w:t>
      </w:r>
      <w:r w:rsidRPr="00A3089E">
        <w:rPr>
          <w:rFonts w:asciiTheme="minorHAnsi" w:hAnsiTheme="minorHAnsi" w:cstheme="minorHAnsi"/>
        </w:rPr>
        <w:tab/>
      </w:r>
      <w:r w:rsidRPr="00A3089E">
        <w:rPr>
          <w:rFonts w:asciiTheme="minorHAnsi" w:hAnsiTheme="minorHAnsi" w:cstheme="minorHAnsi"/>
        </w:rPr>
        <w:tab/>
      </w:r>
      <w:r w:rsidRPr="00A3089E">
        <w:rPr>
          <w:rFonts w:asciiTheme="minorHAnsi" w:hAnsiTheme="minorHAnsi" w:cstheme="minorHAnsi"/>
        </w:rPr>
        <w:tab/>
      </w:r>
      <w:r w:rsidRPr="00A3089E">
        <w:rPr>
          <w:rFonts w:asciiTheme="minorHAnsi" w:hAnsiTheme="minorHAnsi" w:cstheme="minorHAnsi"/>
        </w:rPr>
        <w:tab/>
      </w:r>
      <w:r w:rsidRPr="00A3089E">
        <w:rPr>
          <w:rFonts w:asciiTheme="minorHAnsi" w:hAnsiTheme="minorHAnsi" w:cstheme="minorHAnsi"/>
        </w:rPr>
        <w:tab/>
      </w:r>
      <w:r w:rsidRPr="00A3089E">
        <w:rPr>
          <w:rFonts w:asciiTheme="minorHAnsi" w:hAnsiTheme="minorHAnsi" w:cstheme="minorHAnsi"/>
        </w:rPr>
        <w:tab/>
      </w:r>
      <w:r w:rsidRPr="00A3089E">
        <w:rPr>
          <w:rFonts w:asciiTheme="minorHAnsi" w:hAnsiTheme="minorHAnsi" w:cstheme="minorHAnsi"/>
        </w:rPr>
        <w:tab/>
        <w:t>Podpisnik (ime in priimek)</w:t>
      </w:r>
    </w:p>
    <w:p w14:paraId="31D022E3" w14:textId="77777777" w:rsidR="0094229C" w:rsidRPr="00A3089E" w:rsidRDefault="0094229C" w:rsidP="00C37C2D">
      <w:pPr>
        <w:spacing w:line="312" w:lineRule="auto"/>
        <w:ind w:left="4956" w:firstLine="708"/>
        <w:jc w:val="both"/>
        <w:rPr>
          <w:rFonts w:asciiTheme="minorHAnsi" w:hAnsiTheme="minorHAnsi" w:cstheme="minorHAnsi"/>
        </w:rPr>
      </w:pPr>
      <w:r w:rsidRPr="00A3089E">
        <w:rPr>
          <w:rFonts w:asciiTheme="minorHAnsi" w:hAnsiTheme="minorHAnsi" w:cstheme="minorHAnsi"/>
        </w:rPr>
        <w:t xml:space="preserve">             Podpis in žig:</w:t>
      </w:r>
    </w:p>
    <w:p w14:paraId="18D72952" w14:textId="77777777" w:rsidR="0094229C" w:rsidRPr="00A3089E" w:rsidRDefault="0094229C" w:rsidP="00C37C2D">
      <w:pPr>
        <w:spacing w:line="312" w:lineRule="auto"/>
        <w:jc w:val="both"/>
        <w:rPr>
          <w:rFonts w:asciiTheme="minorHAnsi" w:hAnsiTheme="minorHAnsi" w:cstheme="minorHAnsi"/>
        </w:rPr>
      </w:pPr>
      <w:r w:rsidRPr="00A3089E">
        <w:rPr>
          <w:rFonts w:asciiTheme="minorHAnsi" w:hAnsiTheme="minorHAnsi" w:cstheme="minorHAnsi"/>
          <w:b/>
          <w:u w:val="single"/>
        </w:rPr>
        <w:t>Obvezna priloga: bianco menica</w:t>
      </w:r>
    </w:p>
    <w:p w14:paraId="6D02AC15" w14:textId="77777777" w:rsidR="006F5E34" w:rsidRDefault="006F5E34" w:rsidP="00191A37">
      <w:pPr>
        <w:spacing w:before="360" w:after="0" w:line="312" w:lineRule="auto"/>
        <w:contextualSpacing/>
        <w:jc w:val="right"/>
        <w:outlineLvl w:val="0"/>
        <w:rPr>
          <w:rFonts w:asciiTheme="minorHAnsi" w:hAnsiTheme="minorHAnsi" w:cstheme="minorHAnsi"/>
          <w:b/>
        </w:rPr>
      </w:pPr>
      <w:bookmarkStart w:id="166" w:name="_Toc437258819"/>
    </w:p>
    <w:p w14:paraId="73099C91" w14:textId="00E2EEB0" w:rsidR="0094229C" w:rsidRPr="00A3089E" w:rsidRDefault="008207F0" w:rsidP="000C68BD">
      <w:pPr>
        <w:pStyle w:val="Brezrazmikov"/>
      </w:pPr>
      <w:bookmarkStart w:id="167" w:name="_Toc41605584"/>
      <w:r w:rsidRPr="00A3089E">
        <w:lastRenderedPageBreak/>
        <w:t>OBRAZEC ŠT.</w:t>
      </w:r>
      <w:r w:rsidR="00191A37" w:rsidRPr="00A3089E">
        <w:t xml:space="preserve"> 6</w:t>
      </w:r>
      <w:r w:rsidRPr="00A3089E">
        <w:t xml:space="preserve">   </w:t>
      </w:r>
      <w:r w:rsidR="0094229C" w:rsidRPr="00A3089E">
        <w:t>Izjava po 35. členu ZIntPK</w:t>
      </w:r>
      <w:bookmarkEnd w:id="166"/>
      <w:bookmarkEnd w:id="167"/>
    </w:p>
    <w:p w14:paraId="52C86694" w14:textId="77777777" w:rsidR="0094229C" w:rsidRPr="00A3089E" w:rsidRDefault="0094229C" w:rsidP="00C37C2D">
      <w:pPr>
        <w:autoSpaceDE w:val="0"/>
        <w:autoSpaceDN w:val="0"/>
        <w:adjustRightInd w:val="0"/>
        <w:spacing w:after="0" w:line="312" w:lineRule="auto"/>
        <w:jc w:val="both"/>
        <w:rPr>
          <w:rFonts w:asciiTheme="minorHAnsi" w:hAnsiTheme="minorHAnsi" w:cstheme="minorHAnsi"/>
        </w:rPr>
      </w:pPr>
    </w:p>
    <w:p w14:paraId="6D141800" w14:textId="77777777" w:rsidR="0094229C" w:rsidRPr="00A3089E" w:rsidRDefault="0094229C" w:rsidP="00C37C2D">
      <w:pPr>
        <w:shd w:val="clear" w:color="auto" w:fill="FFFFFF"/>
        <w:spacing w:after="0" w:line="312" w:lineRule="auto"/>
        <w:jc w:val="both"/>
        <w:rPr>
          <w:rFonts w:asciiTheme="minorHAnsi" w:hAnsiTheme="minorHAnsi" w:cstheme="minorHAnsi"/>
        </w:rPr>
      </w:pPr>
    </w:p>
    <w:p w14:paraId="3F7B7B64" w14:textId="77777777" w:rsidR="00D10250" w:rsidRPr="00A3089E" w:rsidRDefault="0094229C" w:rsidP="00C37C2D">
      <w:pPr>
        <w:shd w:val="clear" w:color="auto" w:fill="FFFFFF"/>
        <w:spacing w:after="0" w:line="312" w:lineRule="auto"/>
        <w:jc w:val="both"/>
        <w:rPr>
          <w:rFonts w:asciiTheme="minorHAnsi" w:eastAsia="Times New Roman" w:hAnsiTheme="minorHAnsi" w:cstheme="minorHAnsi"/>
          <w:i/>
          <w:lang w:eastAsia="sl-SI"/>
        </w:rPr>
      </w:pPr>
      <w:r w:rsidRPr="00A3089E">
        <w:rPr>
          <w:rFonts w:asciiTheme="minorHAnsi" w:hAnsiTheme="minorHAnsi" w:cstheme="minorHAnsi"/>
        </w:rPr>
        <w:t xml:space="preserve">V postopku za izvedbo javnega naročila </w:t>
      </w:r>
      <w:r w:rsidRPr="00A3089E">
        <w:rPr>
          <w:rFonts w:asciiTheme="minorHAnsi" w:hAnsiTheme="minorHAnsi" w:cstheme="minorHAnsi"/>
          <w:i/>
        </w:rPr>
        <w:t xml:space="preserve">za </w:t>
      </w:r>
      <w:r w:rsidR="00EB3369" w:rsidRPr="00A3089E">
        <w:rPr>
          <w:rFonts w:asciiTheme="minorHAnsi" w:eastAsia="Times New Roman" w:hAnsiTheme="minorHAnsi" w:cstheme="minorHAnsi"/>
          <w:i/>
          <w:lang w:eastAsia="sl-SI"/>
        </w:rPr>
        <w:t>»</w:t>
      </w:r>
      <w:r w:rsidR="00A311E1" w:rsidRPr="00A3089E">
        <w:rPr>
          <w:rFonts w:asciiTheme="minorHAnsi" w:eastAsia="Times New Roman" w:hAnsiTheme="minorHAnsi" w:cstheme="minorHAnsi"/>
          <w:i/>
          <w:lang w:eastAsia="sl-SI"/>
        </w:rPr>
        <w:t xml:space="preserve">Dobava konvencionalnih in ekoloških živil za obdobje </w:t>
      </w:r>
      <w:r w:rsidR="003E5D65" w:rsidRPr="00A3089E">
        <w:rPr>
          <w:rFonts w:asciiTheme="minorHAnsi" w:eastAsia="Times New Roman" w:hAnsiTheme="minorHAnsi" w:cstheme="minorHAnsi"/>
          <w:i/>
          <w:lang w:eastAsia="sl-SI"/>
        </w:rPr>
        <w:t xml:space="preserve">do </w:t>
      </w:r>
    </w:p>
    <w:p w14:paraId="36E9A8D8" w14:textId="414BDB9C" w:rsidR="0094229C" w:rsidRPr="00A3089E" w:rsidRDefault="003E5D65" w:rsidP="00C37C2D">
      <w:pPr>
        <w:shd w:val="clear" w:color="auto" w:fill="FFFFFF"/>
        <w:spacing w:after="0" w:line="312" w:lineRule="auto"/>
        <w:jc w:val="both"/>
        <w:rPr>
          <w:rFonts w:asciiTheme="minorHAnsi" w:eastAsia="Times New Roman" w:hAnsiTheme="minorHAnsi" w:cstheme="minorHAnsi"/>
          <w:i/>
          <w:lang w:eastAsia="sl-SI"/>
        </w:rPr>
      </w:pPr>
      <w:r w:rsidRPr="00A3089E">
        <w:rPr>
          <w:rFonts w:asciiTheme="minorHAnsi" w:eastAsia="Times New Roman" w:hAnsiTheme="minorHAnsi" w:cstheme="minorHAnsi"/>
          <w:i/>
          <w:lang w:eastAsia="sl-SI"/>
        </w:rPr>
        <w:t>31.</w:t>
      </w:r>
      <w:r w:rsidR="00D10250" w:rsidRPr="00A3089E">
        <w:rPr>
          <w:rFonts w:asciiTheme="minorHAnsi" w:eastAsia="Times New Roman" w:hAnsiTheme="minorHAnsi" w:cstheme="minorHAnsi"/>
          <w:i/>
          <w:lang w:eastAsia="sl-SI"/>
        </w:rPr>
        <w:t xml:space="preserve"> </w:t>
      </w:r>
      <w:r w:rsidR="008207F0" w:rsidRPr="00A3089E">
        <w:rPr>
          <w:rFonts w:asciiTheme="minorHAnsi" w:eastAsia="Times New Roman" w:hAnsiTheme="minorHAnsi" w:cstheme="minorHAnsi"/>
          <w:i/>
          <w:lang w:eastAsia="sl-SI"/>
        </w:rPr>
        <w:t>8</w:t>
      </w:r>
      <w:r w:rsidRPr="00A3089E">
        <w:rPr>
          <w:rFonts w:asciiTheme="minorHAnsi" w:eastAsia="Times New Roman" w:hAnsiTheme="minorHAnsi" w:cstheme="minorHAnsi"/>
          <w:i/>
          <w:lang w:eastAsia="sl-SI"/>
        </w:rPr>
        <w:t>.</w:t>
      </w:r>
      <w:r w:rsidR="00D10250" w:rsidRPr="00A3089E">
        <w:rPr>
          <w:rFonts w:asciiTheme="minorHAnsi" w:eastAsia="Times New Roman" w:hAnsiTheme="minorHAnsi" w:cstheme="minorHAnsi"/>
          <w:i/>
          <w:lang w:eastAsia="sl-SI"/>
        </w:rPr>
        <w:t xml:space="preserve"> </w:t>
      </w:r>
      <w:r w:rsidRPr="00A3089E">
        <w:rPr>
          <w:rFonts w:asciiTheme="minorHAnsi" w:eastAsia="Times New Roman" w:hAnsiTheme="minorHAnsi" w:cstheme="minorHAnsi"/>
          <w:i/>
          <w:lang w:eastAsia="sl-SI"/>
        </w:rPr>
        <w:t>2023</w:t>
      </w:r>
      <w:r w:rsidR="00EB3369" w:rsidRPr="00A3089E">
        <w:rPr>
          <w:rFonts w:asciiTheme="minorHAnsi" w:eastAsia="Times New Roman" w:hAnsiTheme="minorHAnsi" w:cstheme="minorHAnsi"/>
          <w:i/>
          <w:lang w:eastAsia="sl-SI"/>
        </w:rPr>
        <w:t>«</w:t>
      </w:r>
    </w:p>
    <w:p w14:paraId="3CFF2F3A" w14:textId="77777777" w:rsidR="006C7E6D" w:rsidRPr="00A3089E" w:rsidRDefault="006C7E6D" w:rsidP="00C37C2D">
      <w:pPr>
        <w:autoSpaceDE w:val="0"/>
        <w:autoSpaceDN w:val="0"/>
        <w:adjustRightInd w:val="0"/>
        <w:spacing w:after="0" w:line="312" w:lineRule="auto"/>
        <w:jc w:val="both"/>
        <w:rPr>
          <w:rFonts w:asciiTheme="minorHAnsi" w:hAnsiTheme="minorHAnsi" w:cstheme="minorHAnsi"/>
          <w:bCs/>
        </w:rPr>
      </w:pPr>
    </w:p>
    <w:p w14:paraId="24C385DC" w14:textId="77777777" w:rsidR="0094229C" w:rsidRPr="00A3089E" w:rsidRDefault="0094229C" w:rsidP="00C37C2D">
      <w:pPr>
        <w:autoSpaceDE w:val="0"/>
        <w:autoSpaceDN w:val="0"/>
        <w:adjustRightInd w:val="0"/>
        <w:spacing w:after="0" w:line="312" w:lineRule="auto"/>
        <w:jc w:val="both"/>
        <w:rPr>
          <w:rFonts w:asciiTheme="minorHAnsi" w:hAnsiTheme="minorHAnsi" w:cstheme="minorHAnsi"/>
          <w:bCs/>
          <w:i/>
        </w:rPr>
      </w:pPr>
      <w:r w:rsidRPr="00A3089E">
        <w:rPr>
          <w:rFonts w:asciiTheme="minorHAnsi" w:hAnsiTheme="minorHAnsi" w:cstheme="minorHAnsi"/>
          <w:bCs/>
        </w:rPr>
        <w:t>ponudnik</w:t>
      </w:r>
      <w:r w:rsidRPr="00A3089E">
        <w:rPr>
          <w:rFonts w:asciiTheme="minorHAnsi" w:hAnsiTheme="minorHAnsi" w:cstheme="minorHAnsi"/>
        </w:rPr>
        <w:t>:</w:t>
      </w:r>
      <w:r w:rsidRPr="00A3089E">
        <w:rPr>
          <w:rFonts w:asciiTheme="minorHAnsi" w:hAnsiTheme="minorHAnsi" w:cstheme="minorHAnsi"/>
          <w:bCs/>
          <w:i/>
        </w:rPr>
        <w:t>…………………………………………………………</w:t>
      </w:r>
    </w:p>
    <w:p w14:paraId="7BF30ED4" w14:textId="77777777" w:rsidR="006C7E6D" w:rsidRPr="00A3089E" w:rsidRDefault="006C7E6D" w:rsidP="00C37C2D">
      <w:pPr>
        <w:autoSpaceDE w:val="0"/>
        <w:autoSpaceDN w:val="0"/>
        <w:adjustRightInd w:val="0"/>
        <w:spacing w:after="0" w:line="312" w:lineRule="auto"/>
        <w:jc w:val="both"/>
        <w:rPr>
          <w:rFonts w:asciiTheme="minorHAnsi" w:hAnsiTheme="minorHAnsi" w:cstheme="minorHAnsi"/>
          <w:bCs/>
        </w:rPr>
      </w:pPr>
    </w:p>
    <w:p w14:paraId="368CC6EA" w14:textId="77777777" w:rsidR="0094229C" w:rsidRPr="00A3089E" w:rsidRDefault="0094229C" w:rsidP="00C37C2D">
      <w:pPr>
        <w:autoSpaceDE w:val="0"/>
        <w:autoSpaceDN w:val="0"/>
        <w:adjustRightInd w:val="0"/>
        <w:spacing w:after="0" w:line="312" w:lineRule="auto"/>
        <w:jc w:val="both"/>
        <w:rPr>
          <w:rFonts w:asciiTheme="minorHAnsi" w:hAnsiTheme="minorHAnsi" w:cstheme="minorHAnsi"/>
        </w:rPr>
      </w:pPr>
      <w:r w:rsidRPr="00A3089E">
        <w:rPr>
          <w:rFonts w:asciiTheme="minorHAnsi" w:hAnsiTheme="minorHAnsi" w:cstheme="minorHAnsi"/>
          <w:bCs/>
        </w:rPr>
        <w:t xml:space="preserve">izjavlja, da ni nastopil položaj, kot ga ureja določilo 35. člena </w:t>
      </w:r>
      <w:r w:rsidRPr="00A3089E">
        <w:rPr>
          <w:rFonts w:asciiTheme="minorHAnsi" w:hAnsiTheme="minorHAnsi" w:cstheme="minorHAnsi"/>
        </w:rPr>
        <w:t>Zakona o integriteti in preprečevanju korupcije (ZIntPK-UPB2, Ur.l. RS 69/11).</w:t>
      </w:r>
    </w:p>
    <w:p w14:paraId="51B7C810" w14:textId="77777777" w:rsidR="0094229C" w:rsidRPr="00A3089E" w:rsidRDefault="0094229C" w:rsidP="00C37C2D">
      <w:pPr>
        <w:autoSpaceDE w:val="0"/>
        <w:autoSpaceDN w:val="0"/>
        <w:adjustRightInd w:val="0"/>
        <w:spacing w:after="0" w:line="312" w:lineRule="auto"/>
        <w:jc w:val="both"/>
        <w:rPr>
          <w:rFonts w:asciiTheme="minorHAnsi" w:hAnsiTheme="minorHAnsi" w:cstheme="minorHAnsi"/>
        </w:rPr>
      </w:pPr>
    </w:p>
    <w:p w14:paraId="1282EB7A" w14:textId="77777777" w:rsidR="0094229C" w:rsidRPr="00A3089E" w:rsidRDefault="0094229C" w:rsidP="00C37C2D">
      <w:pPr>
        <w:autoSpaceDE w:val="0"/>
        <w:autoSpaceDN w:val="0"/>
        <w:adjustRightInd w:val="0"/>
        <w:spacing w:after="0" w:line="312" w:lineRule="auto"/>
        <w:jc w:val="both"/>
        <w:rPr>
          <w:rFonts w:asciiTheme="minorHAnsi" w:hAnsiTheme="minorHAnsi" w:cstheme="minorHAnsi"/>
        </w:rPr>
      </w:pPr>
    </w:p>
    <w:p w14:paraId="43905CBF" w14:textId="77777777" w:rsidR="0094229C" w:rsidRPr="00A3089E" w:rsidRDefault="0094229C" w:rsidP="00C37C2D">
      <w:pPr>
        <w:autoSpaceDE w:val="0"/>
        <w:autoSpaceDN w:val="0"/>
        <w:adjustRightInd w:val="0"/>
        <w:spacing w:after="0" w:line="312" w:lineRule="auto"/>
        <w:jc w:val="both"/>
        <w:rPr>
          <w:rFonts w:asciiTheme="minorHAnsi" w:hAnsiTheme="minorHAnsi" w:cstheme="minorHAnsi"/>
        </w:rPr>
      </w:pPr>
      <w:r w:rsidRPr="00A3089E">
        <w:rPr>
          <w:rFonts w:asciiTheme="minorHAnsi" w:hAnsiTheme="minorHAnsi" w:cstheme="minorHAnsi"/>
        </w:rPr>
        <w:t>Določba 1. odst. 35. člena ZIntPK med drugim določa, da o</w:t>
      </w:r>
      <w:r w:rsidRPr="00A3089E">
        <w:rPr>
          <w:rFonts w:asciiTheme="minorHAnsi" w:hAnsiTheme="minorHAnsi" w:cstheme="minorHAnsi"/>
          <w:lang w:eastAsia="sl-SI"/>
        </w:rPr>
        <w:t>rgan ali organizacija javnega sektorja, ki je zavezan postopek javnega naročanja voditi skladno s predpisi, ki urejajo javno naročanje,  ne sme naročati blaga, storitev ali gradenj,  katerih je funkcionar, ki pri tem organu ali organizaciji opravlja funkc</w:t>
      </w:r>
      <w:r w:rsidR="00430584" w:rsidRPr="00A3089E">
        <w:rPr>
          <w:rFonts w:asciiTheme="minorHAnsi" w:hAnsiTheme="minorHAnsi" w:cstheme="minorHAnsi"/>
          <w:lang w:eastAsia="sl-SI"/>
        </w:rPr>
        <w:t>ijo, ali njegov družinski član:</w:t>
      </w:r>
      <w:r w:rsidRPr="00A3089E">
        <w:rPr>
          <w:rFonts w:asciiTheme="minorHAnsi" w:hAnsiTheme="minorHAnsi" w:cstheme="minorHAnsi"/>
          <w:lang w:eastAsia="sl-SI"/>
        </w:rPr>
        <w:t xml:space="preserve"> deležen kot poslovodja, član poslovodstva ali zakoniti zastopnik ali</w:t>
      </w:r>
      <w:r w:rsidR="00AF0BAB" w:rsidRPr="00A3089E">
        <w:rPr>
          <w:rFonts w:asciiTheme="minorHAnsi" w:hAnsiTheme="minorHAnsi" w:cstheme="minorHAnsi"/>
          <w:lang w:eastAsia="sl-SI"/>
        </w:rPr>
        <w:t xml:space="preserve"> </w:t>
      </w:r>
      <w:r w:rsidRPr="00A3089E">
        <w:rPr>
          <w:rFonts w:asciiTheme="minorHAnsi" w:hAnsiTheme="minorHAnsi" w:cstheme="minorHAnsi"/>
          <w:lang w:eastAsia="sl-SI"/>
        </w:rPr>
        <w:t>-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1442D26C" w14:textId="77777777" w:rsidR="0094229C" w:rsidRPr="00A3089E" w:rsidRDefault="0094229C" w:rsidP="00C37C2D">
      <w:pPr>
        <w:autoSpaceDE w:val="0"/>
        <w:autoSpaceDN w:val="0"/>
        <w:adjustRightInd w:val="0"/>
        <w:spacing w:after="0" w:line="312" w:lineRule="auto"/>
        <w:jc w:val="both"/>
        <w:rPr>
          <w:rFonts w:asciiTheme="minorHAnsi" w:hAnsiTheme="minorHAnsi" w:cstheme="minorHAnsi"/>
        </w:rPr>
      </w:pPr>
    </w:p>
    <w:p w14:paraId="628F3433" w14:textId="77777777" w:rsidR="0094229C" w:rsidRPr="00A3089E" w:rsidRDefault="0094229C" w:rsidP="00C37C2D">
      <w:pPr>
        <w:autoSpaceDE w:val="0"/>
        <w:autoSpaceDN w:val="0"/>
        <w:adjustRightInd w:val="0"/>
        <w:spacing w:after="0" w:line="312" w:lineRule="auto"/>
        <w:jc w:val="both"/>
        <w:rPr>
          <w:rFonts w:asciiTheme="minorHAnsi" w:hAnsiTheme="minorHAnsi" w:cstheme="minorHAnsi"/>
        </w:rPr>
      </w:pPr>
      <w:r w:rsidRPr="00A3089E">
        <w:rPr>
          <w:rFonts w:asciiTheme="minorHAnsi" w:hAnsiTheme="minorHAnsi" w:cstheme="minorHAnsi"/>
        </w:rPr>
        <w:t>V skladu z navedenim izjavljamo, da v poslovnem subjektu, ki je izvajalec v postopku javnega naročanja, funkcionar ali njegovi družinski člani, niso člani poslovodstva niti niso neposredno oz. preko drugih pravnih oseb z več kot 5</w:t>
      </w:r>
      <w:r w:rsidR="00AF0BAB" w:rsidRPr="00A3089E">
        <w:rPr>
          <w:rFonts w:asciiTheme="minorHAnsi" w:hAnsiTheme="minorHAnsi" w:cstheme="minorHAnsi"/>
        </w:rPr>
        <w:t xml:space="preserve"> </w:t>
      </w:r>
      <w:r w:rsidRPr="00A3089E">
        <w:rPr>
          <w:rFonts w:asciiTheme="minorHAnsi" w:hAnsiTheme="minorHAnsi" w:cstheme="minorHAnsi"/>
        </w:rPr>
        <w:t xml:space="preserve">% deležem udeleženi pri ustanoviteljskih pravicah, upravljanju oz. kapitalu. </w:t>
      </w:r>
    </w:p>
    <w:p w14:paraId="2AD286DC" w14:textId="77777777" w:rsidR="0094229C" w:rsidRPr="00A3089E" w:rsidRDefault="0094229C" w:rsidP="00C37C2D">
      <w:pPr>
        <w:autoSpaceDE w:val="0"/>
        <w:autoSpaceDN w:val="0"/>
        <w:adjustRightInd w:val="0"/>
        <w:spacing w:after="0" w:line="312" w:lineRule="auto"/>
        <w:jc w:val="both"/>
        <w:rPr>
          <w:rFonts w:asciiTheme="minorHAnsi" w:hAnsiTheme="minorHAnsi" w:cstheme="minorHAnsi"/>
          <w:lang w:eastAsia="sl-SI"/>
        </w:rPr>
      </w:pPr>
    </w:p>
    <w:p w14:paraId="698C62D6" w14:textId="77777777" w:rsidR="0094229C" w:rsidRPr="00A3089E" w:rsidRDefault="0094229C" w:rsidP="00C37C2D">
      <w:pPr>
        <w:autoSpaceDE w:val="0"/>
        <w:autoSpaceDN w:val="0"/>
        <w:adjustRightInd w:val="0"/>
        <w:spacing w:after="0" w:line="312" w:lineRule="auto"/>
        <w:jc w:val="both"/>
        <w:rPr>
          <w:rFonts w:asciiTheme="minorHAnsi" w:hAnsiTheme="minorHAnsi" w:cstheme="minorHAnsi"/>
        </w:rPr>
      </w:pPr>
      <w:r w:rsidRPr="00A3089E">
        <w:rPr>
          <w:rFonts w:asciiTheme="minorHAnsi" w:hAnsiTheme="minorHAnsi" w:cstheme="minorHAnsi"/>
          <w:lang w:eastAsia="sl-SI"/>
        </w:rPr>
        <w:t>Pogodba, ki je v nasprotju z določbami 35.  člena ZIntPK, je nična.</w:t>
      </w:r>
    </w:p>
    <w:p w14:paraId="49B89F6E" w14:textId="77777777" w:rsidR="0094229C" w:rsidRPr="00A3089E" w:rsidRDefault="0094229C" w:rsidP="00C37C2D">
      <w:pPr>
        <w:spacing w:before="360" w:after="0" w:line="312" w:lineRule="auto"/>
        <w:contextualSpacing/>
        <w:jc w:val="both"/>
        <w:outlineLvl w:val="0"/>
        <w:rPr>
          <w:rFonts w:asciiTheme="minorHAnsi" w:hAnsiTheme="minorHAnsi" w:cstheme="minorHAnsi"/>
          <w:b/>
        </w:rPr>
      </w:pPr>
    </w:p>
    <w:p w14:paraId="4AC92A2F" w14:textId="77777777" w:rsidR="0094229C" w:rsidRPr="00A3089E" w:rsidRDefault="0094229C" w:rsidP="00C37C2D">
      <w:pPr>
        <w:spacing w:before="200" w:after="0" w:line="312" w:lineRule="auto"/>
        <w:jc w:val="both"/>
        <w:rPr>
          <w:rFonts w:asciiTheme="minorHAnsi" w:hAnsiTheme="minorHAnsi" w:cstheme="minorHAnsi"/>
          <w:lang w:eastAsia="sl-SI"/>
        </w:rPr>
      </w:pPr>
    </w:p>
    <w:p w14:paraId="22642425" w14:textId="77777777" w:rsidR="006C7E6D" w:rsidRPr="00A3089E" w:rsidRDefault="006C7E6D" w:rsidP="00C37C2D">
      <w:pPr>
        <w:spacing w:after="0" w:line="312" w:lineRule="auto"/>
        <w:jc w:val="both"/>
        <w:rPr>
          <w:rFonts w:asciiTheme="minorHAnsi" w:eastAsia="Times New Roman" w:hAnsiTheme="minorHAnsi" w:cstheme="minorHAnsi"/>
          <w:lang w:eastAsia="sl-SI"/>
        </w:rPr>
      </w:pPr>
      <w:r w:rsidRPr="00A3089E">
        <w:rPr>
          <w:rFonts w:asciiTheme="minorHAnsi" w:eastAsia="Times New Roman" w:hAnsiTheme="minorHAnsi" w:cstheme="minorHAnsi"/>
          <w:lang w:eastAsia="sl-SI"/>
        </w:rPr>
        <w:t xml:space="preserve">Kraj in datum:                                            Žig: </w:t>
      </w:r>
      <w:r w:rsidRPr="00A3089E">
        <w:rPr>
          <w:rFonts w:asciiTheme="minorHAnsi" w:eastAsia="Times New Roman" w:hAnsiTheme="minorHAnsi" w:cstheme="minorHAnsi"/>
          <w:lang w:eastAsia="sl-SI"/>
        </w:rPr>
        <w:tab/>
      </w:r>
      <w:r w:rsidRPr="00A3089E">
        <w:rPr>
          <w:rFonts w:asciiTheme="minorHAnsi" w:eastAsia="Times New Roman" w:hAnsiTheme="minorHAnsi" w:cstheme="minorHAnsi"/>
          <w:lang w:eastAsia="sl-SI"/>
        </w:rPr>
        <w:tab/>
      </w:r>
      <w:r w:rsidRPr="00A3089E">
        <w:rPr>
          <w:rFonts w:asciiTheme="minorHAnsi" w:eastAsia="Times New Roman" w:hAnsiTheme="minorHAnsi" w:cstheme="minorHAnsi"/>
          <w:lang w:eastAsia="sl-SI"/>
        </w:rPr>
        <w:tab/>
        <w:t>Podpis ponudnika:</w:t>
      </w:r>
    </w:p>
    <w:p w14:paraId="76CB5576" w14:textId="77777777" w:rsidR="006C7E6D" w:rsidRPr="00A3089E" w:rsidRDefault="006C7E6D" w:rsidP="00C37C2D">
      <w:pPr>
        <w:spacing w:after="0" w:line="312" w:lineRule="auto"/>
        <w:ind w:left="3540" w:firstLine="708"/>
        <w:jc w:val="both"/>
        <w:rPr>
          <w:rFonts w:asciiTheme="minorHAnsi" w:eastAsia="Times New Roman" w:hAnsiTheme="minorHAnsi" w:cstheme="minorHAnsi"/>
          <w:lang w:eastAsia="sl-SI"/>
        </w:rPr>
      </w:pPr>
      <w:r w:rsidRPr="00A3089E">
        <w:rPr>
          <w:rFonts w:asciiTheme="minorHAnsi" w:eastAsia="Times New Roman" w:hAnsiTheme="minorHAnsi" w:cstheme="minorHAnsi"/>
          <w:lang w:eastAsia="sl-SI"/>
        </w:rPr>
        <w:br w:type="page"/>
      </w:r>
    </w:p>
    <w:p w14:paraId="719A8EA5" w14:textId="266E009F" w:rsidR="00C13006" w:rsidRPr="00A3089E" w:rsidRDefault="008207F0" w:rsidP="000C68BD">
      <w:pPr>
        <w:pStyle w:val="Brezrazmikov"/>
      </w:pPr>
      <w:bookmarkStart w:id="168" w:name="_Toc41605585"/>
      <w:r w:rsidRPr="00A3089E">
        <w:lastRenderedPageBreak/>
        <w:t>OBRAZEC ŠT. 7</w:t>
      </w:r>
      <w:r w:rsidR="006F5E34">
        <w:t xml:space="preserve">    </w:t>
      </w:r>
      <w:r w:rsidR="006C7E6D" w:rsidRPr="00A3089E">
        <w:t>I</w:t>
      </w:r>
      <w:r w:rsidR="003F4573" w:rsidRPr="00A3089E">
        <w:t>z</w:t>
      </w:r>
      <w:r w:rsidR="00C13006" w:rsidRPr="00A3089E">
        <w:t>java o izpolnjevanju higiensko-sanit</w:t>
      </w:r>
      <w:r w:rsidR="00191A37" w:rsidRPr="00A3089E">
        <w:t>ar</w:t>
      </w:r>
      <w:r w:rsidR="00C13006" w:rsidRPr="00A3089E">
        <w:t>nih zahtev</w:t>
      </w:r>
      <w:bookmarkEnd w:id="168"/>
    </w:p>
    <w:p w14:paraId="515F36AB" w14:textId="77777777" w:rsidR="00C13006" w:rsidRPr="00A3089E" w:rsidRDefault="00C13006" w:rsidP="00C37C2D">
      <w:pPr>
        <w:spacing w:line="312" w:lineRule="auto"/>
        <w:jc w:val="both"/>
        <w:rPr>
          <w:rFonts w:asciiTheme="minorHAnsi" w:hAnsiTheme="minorHAnsi" w:cstheme="minorHAnsi"/>
        </w:rPr>
      </w:pPr>
    </w:p>
    <w:p w14:paraId="4CC11929" w14:textId="77777777" w:rsidR="00230908" w:rsidRPr="00A3089E" w:rsidRDefault="00230908" w:rsidP="00C37C2D">
      <w:pPr>
        <w:spacing w:line="312" w:lineRule="auto"/>
        <w:jc w:val="both"/>
        <w:rPr>
          <w:rFonts w:asciiTheme="minorHAnsi" w:hAnsiTheme="minorHAnsi" w:cstheme="minorHAnsi"/>
        </w:rPr>
      </w:pPr>
      <w:r w:rsidRPr="00A3089E">
        <w:rPr>
          <w:rFonts w:asciiTheme="minorHAnsi" w:hAnsiTheme="minorHAnsi" w:cstheme="minorHAnsi"/>
        </w:rPr>
        <w:t xml:space="preserve">Ponudnik ________________________________________________ izjavljam, da </w:t>
      </w:r>
    </w:p>
    <w:p w14:paraId="26EF07F9" w14:textId="77777777" w:rsidR="00230908" w:rsidRPr="00A3089E" w:rsidRDefault="00230908" w:rsidP="00C37C2D">
      <w:pPr>
        <w:pStyle w:val="Odstavekseznama"/>
        <w:spacing w:line="312" w:lineRule="auto"/>
        <w:rPr>
          <w:rFonts w:cstheme="minorHAnsi"/>
          <w:sz w:val="22"/>
        </w:rPr>
      </w:pPr>
    </w:p>
    <w:p w14:paraId="3B119946" w14:textId="77777777" w:rsidR="00230908" w:rsidRPr="00A3089E" w:rsidRDefault="00230908" w:rsidP="003470BF">
      <w:pPr>
        <w:pStyle w:val="JNnatevanje"/>
      </w:pPr>
      <w:r w:rsidRPr="00A3089E">
        <w:t>da izpolnjujemo vse pogoje in načela o higieni živil skladno  z veljavno zakonodajo ter da upoštevamo tudi vse druge veljavne  predpise in Uredbe o higieni in zdravstveno-tehničnih pogojih v p</w:t>
      </w:r>
      <w:r w:rsidR="00430584" w:rsidRPr="00A3089E">
        <w:t>roizvodnji in prometu z živili;</w:t>
      </w:r>
    </w:p>
    <w:p w14:paraId="2D31E6A7" w14:textId="77777777" w:rsidR="00230908" w:rsidRPr="00A3089E" w:rsidRDefault="00230908" w:rsidP="003470BF">
      <w:pPr>
        <w:pStyle w:val="JNnatevanje"/>
      </w:pPr>
      <w:r w:rsidRPr="00A3089E">
        <w:t xml:space="preserve">da upoštevamo strokovna priporočila DHP in DPP (dobre higienske prakse in dobre proizvodne prakse);   </w:t>
      </w:r>
    </w:p>
    <w:p w14:paraId="6E6A4E6F" w14:textId="77777777" w:rsidR="00230908" w:rsidRPr="00A3089E" w:rsidRDefault="00230908" w:rsidP="003470BF">
      <w:pPr>
        <w:pStyle w:val="JNnatevanje"/>
      </w:pPr>
      <w:r w:rsidRPr="00A3089E">
        <w:t>da izvajamo notranji nadzor skladno s HACCP načeli na podlagi izdelane analize poslovanja podjetja in študije HACCP v vseh fazah proizvodnje in/oz. prometa z živili;</w:t>
      </w:r>
    </w:p>
    <w:p w14:paraId="7F4FFA3F" w14:textId="77777777" w:rsidR="00230908" w:rsidRPr="00A3089E" w:rsidRDefault="00230908" w:rsidP="003470BF">
      <w:pPr>
        <w:pStyle w:val="JNnatevanje"/>
      </w:pPr>
      <w:r w:rsidRPr="00A3089E">
        <w:t xml:space="preserve">da imamo vpeljan sistem za odpoklic zdravstveno neustreznih živil iz proizvodnje in/oz. prometa;  </w:t>
      </w:r>
    </w:p>
    <w:p w14:paraId="3A4041E4" w14:textId="77777777" w:rsidR="00230908" w:rsidRPr="00A3089E" w:rsidRDefault="00230908" w:rsidP="003470BF">
      <w:pPr>
        <w:pStyle w:val="JNnatevanje"/>
      </w:pPr>
      <w:r w:rsidRPr="00A3089E">
        <w:t>da hranimo vse izjave in tehnološke list proizvajalcev/rejcev… ter tudi vsa druga dokazila (certifikate, specifikacije, analize…), iz katerih je razvidno, da izpolnjujemo tehnične in kakovostne zahteve naročnika za vsako posamezno živilo ali izdelek iz popisa/obrazca predračuna;</w:t>
      </w:r>
    </w:p>
    <w:p w14:paraId="4E2C9D2C" w14:textId="77777777" w:rsidR="00230908" w:rsidRPr="00A3089E" w:rsidRDefault="00230908" w:rsidP="003470BF">
      <w:pPr>
        <w:pStyle w:val="JNnatevanje"/>
      </w:pPr>
      <w:r w:rsidRPr="00A3089E">
        <w:t>da vse blago, katerega dobavo ponujamo, v celoti ustreza vsem zahtevam iz razpisne dokumentacije in obrazca predračuna;</w:t>
      </w:r>
    </w:p>
    <w:p w14:paraId="2096768E" w14:textId="77777777" w:rsidR="00230908" w:rsidRPr="00A3089E" w:rsidRDefault="00230908" w:rsidP="003470BF">
      <w:pPr>
        <w:pStyle w:val="JNnatevanje"/>
      </w:pPr>
      <w:r w:rsidRPr="00A3089E">
        <w:t xml:space="preserve">da bomo imeli ves čas pogodbenega obdobja blago, za katerega oddajamo ponudbo na zalogi in ga bomo dostavljali skladno z naročnikovimi zahtevami (FCO prostori naročnika skladno z dogovorjenim terminskim planom); </w:t>
      </w:r>
    </w:p>
    <w:p w14:paraId="474EE9B2" w14:textId="77777777" w:rsidR="00230908" w:rsidRPr="00A3089E" w:rsidRDefault="00230908" w:rsidP="003470BF">
      <w:pPr>
        <w:pStyle w:val="JNnatevanje"/>
      </w:pPr>
      <w:r w:rsidRPr="00A3089E">
        <w:t>da bomo na pisno zahtevo naročnika dostavili in predstavili vzorce posameznih ali vseh živil oziroma izdelkov, ki jih ponujamo;</w:t>
      </w:r>
    </w:p>
    <w:p w14:paraId="39682FC6" w14:textId="77777777" w:rsidR="00230908" w:rsidRPr="00A3089E" w:rsidRDefault="00230908" w:rsidP="003470BF">
      <w:pPr>
        <w:pStyle w:val="JNnatevanje"/>
      </w:pPr>
      <w:r w:rsidRPr="00A3089E">
        <w:t>da imamo organizirano službo</w:t>
      </w:r>
      <w:r w:rsidR="00430584" w:rsidRPr="00A3089E">
        <w:t xml:space="preserve"> za kontrolo kakovosti izdelkov.</w:t>
      </w:r>
    </w:p>
    <w:p w14:paraId="6CFD9E29" w14:textId="77777777" w:rsidR="00230908" w:rsidRPr="00A3089E" w:rsidRDefault="00230908" w:rsidP="003470BF">
      <w:pPr>
        <w:pStyle w:val="JNnatevanje"/>
        <w:rPr>
          <w:rFonts w:asciiTheme="minorHAnsi" w:hAnsiTheme="minorHAnsi"/>
        </w:rPr>
      </w:pPr>
    </w:p>
    <w:p w14:paraId="58A985ED" w14:textId="77777777" w:rsidR="00230908" w:rsidRPr="00A3089E" w:rsidRDefault="00230908" w:rsidP="00C37C2D">
      <w:pPr>
        <w:spacing w:line="312" w:lineRule="auto"/>
        <w:jc w:val="both"/>
        <w:rPr>
          <w:rFonts w:asciiTheme="minorHAnsi" w:hAnsiTheme="minorHAnsi" w:cstheme="minorHAnsi"/>
        </w:rPr>
      </w:pPr>
    </w:p>
    <w:p w14:paraId="7A83B8D3" w14:textId="77777777" w:rsidR="00230908" w:rsidRPr="00A3089E" w:rsidRDefault="00230908" w:rsidP="00C37C2D">
      <w:pPr>
        <w:spacing w:line="312" w:lineRule="auto"/>
        <w:jc w:val="both"/>
        <w:rPr>
          <w:rFonts w:asciiTheme="minorHAnsi" w:hAnsiTheme="minorHAnsi" w:cstheme="minorHAnsi"/>
        </w:rPr>
      </w:pPr>
    </w:p>
    <w:p w14:paraId="2A566DCA" w14:textId="77777777" w:rsidR="00230908" w:rsidRPr="00A3089E" w:rsidRDefault="00230908" w:rsidP="00C37C2D">
      <w:pPr>
        <w:spacing w:line="312" w:lineRule="auto"/>
        <w:jc w:val="both"/>
        <w:rPr>
          <w:rFonts w:asciiTheme="minorHAnsi" w:hAnsiTheme="minorHAnsi" w:cstheme="minorHAnsi"/>
        </w:rPr>
      </w:pPr>
      <w:r w:rsidRPr="00A3089E">
        <w:rPr>
          <w:rFonts w:asciiTheme="minorHAnsi" w:hAnsiTheme="minorHAnsi" w:cstheme="minorHAnsi"/>
        </w:rPr>
        <w:t xml:space="preserve">Kraj in datum:                                                                     Žig  in  podpis odgovorne osebe:                              </w:t>
      </w:r>
    </w:p>
    <w:p w14:paraId="50BEB107" w14:textId="77777777" w:rsidR="00230908" w:rsidRPr="00A3089E" w:rsidRDefault="00230908" w:rsidP="00C37C2D">
      <w:pPr>
        <w:spacing w:line="312" w:lineRule="auto"/>
        <w:jc w:val="both"/>
        <w:rPr>
          <w:rFonts w:asciiTheme="minorHAnsi" w:hAnsiTheme="minorHAnsi" w:cstheme="minorHAnsi"/>
        </w:rPr>
      </w:pPr>
    </w:p>
    <w:p w14:paraId="3E9A40CB" w14:textId="77777777" w:rsidR="00230908" w:rsidRPr="00A3089E" w:rsidRDefault="00230908" w:rsidP="00DB51AB">
      <w:pPr>
        <w:pStyle w:val="Naslov1"/>
      </w:pPr>
      <w:bookmarkStart w:id="169" w:name="_Toc523700512"/>
    </w:p>
    <w:p w14:paraId="3EB49120" w14:textId="77777777" w:rsidR="00230908" w:rsidRPr="00A3089E" w:rsidRDefault="00230908" w:rsidP="00DB51AB">
      <w:pPr>
        <w:pStyle w:val="Naslov1"/>
      </w:pPr>
    </w:p>
    <w:p w14:paraId="30304940" w14:textId="77777777" w:rsidR="007A5C8B" w:rsidRPr="00A3089E" w:rsidRDefault="007A5C8B" w:rsidP="007A5C8B">
      <w:pPr>
        <w:rPr>
          <w:rFonts w:asciiTheme="minorHAnsi" w:hAnsiTheme="minorHAnsi" w:cstheme="minorHAnsi"/>
        </w:rPr>
      </w:pPr>
    </w:p>
    <w:p w14:paraId="3568A652" w14:textId="77777777" w:rsidR="00191A37" w:rsidRPr="00A3089E" w:rsidRDefault="00191A37">
      <w:pPr>
        <w:spacing w:after="0" w:line="240" w:lineRule="auto"/>
        <w:rPr>
          <w:rFonts w:asciiTheme="minorHAnsi" w:hAnsiTheme="minorHAnsi" w:cstheme="minorHAnsi"/>
          <w:b/>
        </w:rPr>
      </w:pPr>
      <w:r w:rsidRPr="00A3089E">
        <w:rPr>
          <w:rFonts w:asciiTheme="minorHAnsi" w:hAnsiTheme="minorHAnsi" w:cstheme="minorHAnsi"/>
          <w:b/>
        </w:rPr>
        <w:br w:type="page"/>
      </w:r>
    </w:p>
    <w:p w14:paraId="7DF646FB" w14:textId="3AE65D50" w:rsidR="00230908" w:rsidRPr="00A3089E" w:rsidRDefault="008207F0" w:rsidP="000C68BD">
      <w:pPr>
        <w:pStyle w:val="Brezrazmikov"/>
      </w:pPr>
      <w:bookmarkStart w:id="170" w:name="_Toc41605586"/>
      <w:r w:rsidRPr="00A3089E">
        <w:lastRenderedPageBreak/>
        <w:t xml:space="preserve">OBRAZEC ŠT. 8    </w:t>
      </w:r>
      <w:r w:rsidR="00230908" w:rsidRPr="00A3089E">
        <w:t>Izjava spoštovanju  zahtev HACCP sistema</w:t>
      </w:r>
      <w:bookmarkEnd w:id="169"/>
      <w:bookmarkEnd w:id="170"/>
    </w:p>
    <w:p w14:paraId="6C0E0876" w14:textId="77777777" w:rsidR="00230908" w:rsidRPr="00A3089E" w:rsidRDefault="00230908" w:rsidP="00C37C2D">
      <w:pPr>
        <w:spacing w:line="312" w:lineRule="auto"/>
        <w:jc w:val="both"/>
        <w:rPr>
          <w:rFonts w:asciiTheme="minorHAnsi" w:hAnsiTheme="minorHAnsi" w:cstheme="minorHAnsi"/>
        </w:rPr>
      </w:pPr>
    </w:p>
    <w:p w14:paraId="71678BAD" w14:textId="77777777" w:rsidR="00230908" w:rsidRPr="00A3089E" w:rsidRDefault="00230908" w:rsidP="00C37C2D">
      <w:pPr>
        <w:spacing w:line="312" w:lineRule="auto"/>
        <w:jc w:val="both"/>
        <w:rPr>
          <w:rFonts w:asciiTheme="minorHAnsi" w:hAnsiTheme="minorHAnsi" w:cstheme="minorHAnsi"/>
        </w:rPr>
      </w:pPr>
      <w:r w:rsidRPr="00A3089E">
        <w:rPr>
          <w:rFonts w:asciiTheme="minorHAnsi" w:hAnsiTheme="minorHAnsi" w:cstheme="minorHAnsi"/>
        </w:rPr>
        <w:t xml:space="preserve">Ponudnik ________________________________________________ izjavljam, da spoštujemo zahteve HACCP sistema. Dodatno izjavljam, da v celotnem procesu proizvodnje, predelave, obdelave, pakiranja in skladiščenja živil inj izdelkov oziroma v delu, ki se nanaša na našo dejavnost, poslujemo v skladu z zahtevami HACCP sistema in da upoštevamo vse ostale predpise, ki urejajo področje živil in ravnanja z njimi v Republiki Sloveniji. </w:t>
      </w:r>
    </w:p>
    <w:p w14:paraId="2C6672F2" w14:textId="77777777" w:rsidR="00230908" w:rsidRPr="00A3089E" w:rsidRDefault="00230908" w:rsidP="00C37C2D">
      <w:pPr>
        <w:spacing w:line="312" w:lineRule="auto"/>
        <w:jc w:val="both"/>
        <w:rPr>
          <w:rFonts w:asciiTheme="minorHAnsi" w:hAnsiTheme="minorHAnsi" w:cstheme="minorHAnsi"/>
        </w:rPr>
      </w:pPr>
      <w:r w:rsidRPr="00A3089E">
        <w:rPr>
          <w:rFonts w:asciiTheme="minorHAnsi" w:hAnsiTheme="minorHAnsi" w:cstheme="minorHAnsi"/>
        </w:rPr>
        <w:t xml:space="preserve">Izjavljam, da imamo za skladiščenje živil prostore, ki ustrezajo vsem veljavnim predpisom in HACCP sistemu, in da so vsa živila in izdelki skladiščena/i na način, ki ohranja njihovo kvaliteto in neoporečnost.  </w:t>
      </w:r>
    </w:p>
    <w:p w14:paraId="71547492" w14:textId="77777777" w:rsidR="00230908" w:rsidRPr="00A3089E" w:rsidRDefault="00230908" w:rsidP="00C37C2D">
      <w:pPr>
        <w:spacing w:line="312" w:lineRule="auto"/>
        <w:jc w:val="both"/>
        <w:rPr>
          <w:rFonts w:asciiTheme="minorHAnsi" w:hAnsiTheme="minorHAnsi" w:cstheme="minorHAnsi"/>
        </w:rPr>
      </w:pPr>
      <w:r w:rsidRPr="00A3089E">
        <w:rPr>
          <w:rFonts w:asciiTheme="minorHAnsi" w:hAnsiTheme="minorHAnsi" w:cstheme="minorHAnsi"/>
        </w:rPr>
        <w:t xml:space="preserve">Prav tako izjavljam, da imamo za prevoz vseh živil in izdelkov na razpolago vozila, ki ustrezajo zahtevam HACCP sistema in ostalim veljavnim predpisom, ki urejajo področje živil in ravnanja z njimi v Republiki Sloveniji, ter da bomo opravljali prevoz živil za potrebe naročnika samo s prej navedenimi vozili.  </w:t>
      </w:r>
    </w:p>
    <w:p w14:paraId="5008E9E4" w14:textId="77777777" w:rsidR="00230908" w:rsidRPr="00A3089E" w:rsidRDefault="00230908" w:rsidP="00C37C2D">
      <w:pPr>
        <w:spacing w:line="312" w:lineRule="auto"/>
        <w:jc w:val="both"/>
        <w:rPr>
          <w:rFonts w:asciiTheme="minorHAnsi" w:hAnsiTheme="minorHAnsi" w:cstheme="minorHAnsi"/>
        </w:rPr>
      </w:pPr>
      <w:r w:rsidRPr="00A3089E">
        <w:rPr>
          <w:rFonts w:asciiTheme="minorHAnsi" w:hAnsiTheme="minorHAnsi" w:cstheme="minorHAnsi"/>
        </w:rPr>
        <w:t xml:space="preserve">Dokument, na podlagi katerega izvajamo sistem HACCP -preventivni sistem, ki omogoča identifikacijo oziroma prepoznavanje in oceno morebitnih prisotnih dejavnikov tveganja, nadzor nad njimi in ukrepanje:   </w:t>
      </w:r>
    </w:p>
    <w:p w14:paraId="0101BC8E" w14:textId="77777777" w:rsidR="00230908" w:rsidRPr="00A3089E" w:rsidRDefault="00230908" w:rsidP="00C37C2D">
      <w:pPr>
        <w:spacing w:line="312" w:lineRule="auto"/>
        <w:jc w:val="both"/>
        <w:rPr>
          <w:rFonts w:asciiTheme="minorHAnsi" w:hAnsiTheme="minorHAnsi" w:cstheme="minorHAnsi"/>
        </w:rPr>
      </w:pPr>
      <w:r w:rsidRPr="00A3089E">
        <w:rPr>
          <w:rFonts w:asciiTheme="minorHAnsi" w:hAnsiTheme="minorHAnsi" w:cstheme="minorHAnsi"/>
        </w:rPr>
        <w:t>naziv dokumenta:  __________________________________________________________</w:t>
      </w:r>
    </w:p>
    <w:p w14:paraId="3AAB3634" w14:textId="77777777" w:rsidR="00230908" w:rsidRPr="00A3089E" w:rsidRDefault="00230908" w:rsidP="00C37C2D">
      <w:pPr>
        <w:spacing w:line="312" w:lineRule="auto"/>
        <w:jc w:val="both"/>
        <w:rPr>
          <w:rFonts w:asciiTheme="minorHAnsi" w:hAnsiTheme="minorHAnsi" w:cstheme="minorHAnsi"/>
        </w:rPr>
      </w:pPr>
      <w:r w:rsidRPr="00A3089E">
        <w:rPr>
          <w:rFonts w:asciiTheme="minorHAnsi" w:hAnsiTheme="minorHAnsi" w:cstheme="minorHAnsi"/>
        </w:rPr>
        <w:t>datum sprejema dokumenta:   _________________________________________________</w:t>
      </w:r>
    </w:p>
    <w:p w14:paraId="554B3F95" w14:textId="77777777" w:rsidR="00230908" w:rsidRPr="00A3089E" w:rsidRDefault="00230908" w:rsidP="00C37C2D">
      <w:pPr>
        <w:spacing w:line="312" w:lineRule="auto"/>
        <w:jc w:val="both"/>
        <w:rPr>
          <w:rFonts w:asciiTheme="minorHAnsi" w:hAnsiTheme="minorHAnsi" w:cstheme="minorHAnsi"/>
        </w:rPr>
      </w:pPr>
      <w:r w:rsidRPr="00A3089E">
        <w:rPr>
          <w:rFonts w:asciiTheme="minorHAnsi" w:hAnsiTheme="minorHAnsi" w:cstheme="minorHAnsi"/>
        </w:rPr>
        <w:t xml:space="preserve">Izjavljamo, da na podlagi zgoraj navedenega dokumenta izvajamo HACCP sistem na naslednjih področjih: (opomba: obvezno ustrezno obkrožiti oziroma vpisati pod »drugo«):  </w:t>
      </w:r>
    </w:p>
    <w:p w14:paraId="42D32280" w14:textId="77777777" w:rsidR="00230908" w:rsidRPr="00A3089E" w:rsidRDefault="00230908" w:rsidP="00430584">
      <w:pPr>
        <w:spacing w:line="312" w:lineRule="auto"/>
        <w:rPr>
          <w:rFonts w:asciiTheme="minorHAnsi" w:hAnsiTheme="minorHAnsi" w:cstheme="minorHAnsi"/>
        </w:rPr>
      </w:pPr>
      <w:r w:rsidRPr="00A3089E">
        <w:rPr>
          <w:rFonts w:asciiTheme="minorHAnsi" w:hAnsiTheme="minorHAnsi" w:cstheme="minorHAnsi"/>
        </w:rPr>
        <w:t xml:space="preserve">- proizvodnje </w:t>
      </w:r>
      <w:r w:rsidRPr="00A3089E">
        <w:rPr>
          <w:rFonts w:asciiTheme="minorHAnsi" w:eastAsia="Times New Roman" w:hAnsiTheme="minorHAnsi" w:cstheme="minorHAnsi"/>
          <w:lang w:eastAsia="ar-SA"/>
        </w:rPr>
        <w:t>–</w:t>
      </w:r>
      <w:r w:rsidRPr="00A3089E">
        <w:rPr>
          <w:rFonts w:asciiTheme="minorHAnsi" w:hAnsiTheme="minorHAnsi" w:cstheme="minorHAnsi"/>
        </w:rPr>
        <w:t xml:space="preserve"> predelave </w:t>
      </w:r>
      <w:r w:rsidRPr="00A3089E">
        <w:rPr>
          <w:rFonts w:asciiTheme="minorHAnsi" w:eastAsia="Times New Roman" w:hAnsiTheme="minorHAnsi" w:cstheme="minorHAnsi"/>
          <w:lang w:eastAsia="ar-SA"/>
        </w:rPr>
        <w:t>–</w:t>
      </w:r>
      <w:r w:rsidRPr="00A3089E">
        <w:rPr>
          <w:rFonts w:asciiTheme="minorHAnsi" w:hAnsiTheme="minorHAnsi" w:cstheme="minorHAnsi"/>
        </w:rPr>
        <w:t xml:space="preserve"> obdelave </w:t>
      </w:r>
      <w:r w:rsidRPr="00A3089E">
        <w:rPr>
          <w:rFonts w:asciiTheme="minorHAnsi" w:eastAsia="Times New Roman" w:hAnsiTheme="minorHAnsi" w:cstheme="minorHAnsi"/>
          <w:lang w:eastAsia="ar-SA"/>
        </w:rPr>
        <w:t>–</w:t>
      </w:r>
      <w:r w:rsidRPr="00A3089E">
        <w:rPr>
          <w:rFonts w:asciiTheme="minorHAnsi" w:hAnsiTheme="minorHAnsi" w:cstheme="minorHAnsi"/>
        </w:rPr>
        <w:t xml:space="preserve"> pakiranja </w:t>
      </w:r>
      <w:r w:rsidRPr="00A3089E">
        <w:rPr>
          <w:rFonts w:asciiTheme="minorHAnsi" w:eastAsia="Times New Roman" w:hAnsiTheme="minorHAnsi" w:cstheme="minorHAnsi"/>
          <w:lang w:eastAsia="ar-SA"/>
        </w:rPr>
        <w:t>–</w:t>
      </w:r>
      <w:r w:rsidRPr="00A3089E">
        <w:rPr>
          <w:rFonts w:asciiTheme="minorHAnsi" w:hAnsiTheme="minorHAnsi" w:cstheme="minorHAnsi"/>
        </w:rPr>
        <w:t xml:space="preserve"> skladiščenja </w:t>
      </w:r>
      <w:r w:rsidRPr="00A3089E">
        <w:rPr>
          <w:rFonts w:asciiTheme="minorHAnsi" w:eastAsia="Times New Roman" w:hAnsiTheme="minorHAnsi" w:cstheme="minorHAnsi"/>
          <w:lang w:eastAsia="ar-SA"/>
        </w:rPr>
        <w:t>–</w:t>
      </w:r>
      <w:r w:rsidRPr="00A3089E">
        <w:rPr>
          <w:rFonts w:asciiTheme="minorHAnsi" w:hAnsiTheme="minorHAnsi" w:cstheme="minorHAnsi"/>
        </w:rPr>
        <w:t xml:space="preserve"> prodaje </w:t>
      </w:r>
      <w:r w:rsidRPr="00A3089E">
        <w:rPr>
          <w:rFonts w:asciiTheme="minorHAnsi" w:eastAsia="Times New Roman" w:hAnsiTheme="minorHAnsi" w:cstheme="minorHAnsi"/>
          <w:lang w:eastAsia="ar-SA"/>
        </w:rPr>
        <w:t>–</w:t>
      </w:r>
      <w:r w:rsidRPr="00A3089E">
        <w:rPr>
          <w:rFonts w:asciiTheme="minorHAnsi" w:hAnsiTheme="minorHAnsi" w:cstheme="minorHAnsi"/>
        </w:rPr>
        <w:t xml:space="preserve"> distribucije (prevoza) - drugo (vpisati):  __________________________________________________________________________ __________________________________________________________________________ __________________________________________________________________________</w:t>
      </w:r>
    </w:p>
    <w:p w14:paraId="38DF6D81" w14:textId="77777777" w:rsidR="00230908" w:rsidRPr="00A3089E" w:rsidRDefault="00230908" w:rsidP="00C37C2D">
      <w:pPr>
        <w:spacing w:after="0" w:line="312" w:lineRule="auto"/>
        <w:jc w:val="both"/>
        <w:rPr>
          <w:rFonts w:asciiTheme="minorHAnsi" w:hAnsiTheme="minorHAnsi" w:cstheme="minorHAnsi"/>
        </w:rPr>
      </w:pPr>
      <w:r w:rsidRPr="00A3089E">
        <w:rPr>
          <w:rFonts w:asciiTheme="minorHAnsi" w:hAnsiTheme="minorHAnsi" w:cstheme="minorHAnsi"/>
        </w:rPr>
        <w:br w:type="page"/>
      </w:r>
    </w:p>
    <w:p w14:paraId="6E78C201" w14:textId="77777777" w:rsidR="00230908" w:rsidRPr="00A3089E" w:rsidRDefault="00230908" w:rsidP="00C37C2D">
      <w:pPr>
        <w:spacing w:line="312" w:lineRule="auto"/>
        <w:jc w:val="both"/>
        <w:rPr>
          <w:rFonts w:asciiTheme="minorHAnsi" w:hAnsiTheme="minorHAnsi" w:cstheme="minorHAnsi"/>
        </w:rPr>
      </w:pPr>
      <w:r w:rsidRPr="00A3089E">
        <w:rPr>
          <w:rFonts w:asciiTheme="minorHAnsi" w:hAnsiTheme="minorHAnsi" w:cstheme="minorHAnsi"/>
        </w:rPr>
        <w:lastRenderedPageBreak/>
        <w:t xml:space="preserve">Nadzor nad izvajanjem sistema HACCP izvaja:  </w:t>
      </w:r>
    </w:p>
    <w:p w14:paraId="29B79FE5" w14:textId="77777777" w:rsidR="00230908" w:rsidRPr="00A3089E" w:rsidRDefault="00230908" w:rsidP="00C37C2D">
      <w:pPr>
        <w:spacing w:line="312" w:lineRule="auto"/>
        <w:jc w:val="both"/>
        <w:rPr>
          <w:rFonts w:asciiTheme="minorHAnsi" w:hAnsiTheme="minorHAnsi" w:cstheme="minorHAnsi"/>
        </w:rPr>
      </w:pPr>
      <w:r w:rsidRPr="00A3089E">
        <w:rPr>
          <w:rFonts w:asciiTheme="minorHAnsi" w:hAnsiTheme="minorHAnsi" w:cstheme="minorHAnsi"/>
        </w:rPr>
        <w:t xml:space="preserve">- oseba zaposlena pri ponudniku:  </w:t>
      </w:r>
    </w:p>
    <w:p w14:paraId="047DCDAA" w14:textId="77777777" w:rsidR="00230908" w:rsidRPr="00A3089E" w:rsidRDefault="00230908" w:rsidP="003470BF">
      <w:pPr>
        <w:pStyle w:val="JNnatevanje"/>
      </w:pPr>
      <w:r w:rsidRPr="00A3089E">
        <w:t>ime in priimek  _____________________________________________________</w:t>
      </w:r>
    </w:p>
    <w:p w14:paraId="6947B272" w14:textId="77777777" w:rsidR="00230908" w:rsidRPr="00A3089E" w:rsidRDefault="00230908" w:rsidP="003470BF">
      <w:pPr>
        <w:pStyle w:val="JNnatevanje"/>
      </w:pPr>
      <w:r w:rsidRPr="00A3089E">
        <w:t>strokovna izobrazba  _________________________________________________</w:t>
      </w:r>
    </w:p>
    <w:p w14:paraId="7E95A863" w14:textId="77777777" w:rsidR="00230908" w:rsidRPr="00A3089E" w:rsidRDefault="00230908" w:rsidP="003470BF">
      <w:pPr>
        <w:pStyle w:val="JNnatevanje"/>
      </w:pPr>
      <w:r w:rsidRPr="00A3089E">
        <w:t>telefon ____________________________________________________________</w:t>
      </w:r>
    </w:p>
    <w:p w14:paraId="4B7D6BD3" w14:textId="7E9E6A10" w:rsidR="00230908" w:rsidRPr="00A3089E" w:rsidRDefault="00230908" w:rsidP="003470BF">
      <w:pPr>
        <w:pStyle w:val="JNnatevanje"/>
        <w:rPr>
          <w:rFonts w:asciiTheme="minorHAnsi" w:hAnsiTheme="minorHAnsi"/>
        </w:rPr>
      </w:pPr>
      <w:r w:rsidRPr="00A3089E">
        <w:rPr>
          <w:rFonts w:asciiTheme="minorHAnsi" w:hAnsiTheme="minorHAnsi"/>
        </w:rPr>
        <w:t xml:space="preserve">elektronska pošta _____________________________________________________   </w:t>
      </w:r>
    </w:p>
    <w:p w14:paraId="259E4AD5" w14:textId="77777777" w:rsidR="00230908" w:rsidRPr="00A3089E" w:rsidRDefault="00230908" w:rsidP="00C37C2D">
      <w:pPr>
        <w:spacing w:line="312" w:lineRule="auto"/>
        <w:jc w:val="both"/>
        <w:rPr>
          <w:rFonts w:asciiTheme="minorHAnsi" w:hAnsiTheme="minorHAnsi" w:cstheme="minorHAnsi"/>
        </w:rPr>
      </w:pPr>
      <w:r w:rsidRPr="00A3089E">
        <w:rPr>
          <w:rFonts w:asciiTheme="minorHAnsi" w:hAnsiTheme="minorHAnsi" w:cstheme="minorHAnsi"/>
        </w:rPr>
        <w:t xml:space="preserve">- zunanji izvajalec:  </w:t>
      </w:r>
    </w:p>
    <w:p w14:paraId="44A9844D" w14:textId="77777777" w:rsidR="00230908" w:rsidRPr="003470BF" w:rsidRDefault="00230908" w:rsidP="003470BF">
      <w:pPr>
        <w:pStyle w:val="JNnatevanje"/>
      </w:pPr>
      <w:r w:rsidRPr="003470BF">
        <w:t xml:space="preserve">naziv zunanjega izvajalca________________________________________________  </w:t>
      </w:r>
    </w:p>
    <w:p w14:paraId="36455D48" w14:textId="77777777" w:rsidR="00230908" w:rsidRPr="003470BF" w:rsidRDefault="00230908" w:rsidP="003470BF">
      <w:pPr>
        <w:pStyle w:val="JNnatevanje"/>
      </w:pPr>
      <w:r w:rsidRPr="003470BF">
        <w:t>naslov  _____________________________________________________________</w:t>
      </w:r>
    </w:p>
    <w:p w14:paraId="1E186ECC" w14:textId="77777777" w:rsidR="00230908" w:rsidRPr="003470BF" w:rsidRDefault="00230908" w:rsidP="003470BF">
      <w:pPr>
        <w:pStyle w:val="JNnatevanje"/>
      </w:pPr>
      <w:r w:rsidRPr="003470BF">
        <w:t xml:space="preserve">telefon ______________________________________________________________ </w:t>
      </w:r>
    </w:p>
    <w:p w14:paraId="23555177" w14:textId="77777777" w:rsidR="00230908" w:rsidRPr="003470BF" w:rsidRDefault="00230908" w:rsidP="003470BF">
      <w:pPr>
        <w:pStyle w:val="JNnatevanje"/>
      </w:pPr>
      <w:r w:rsidRPr="003470BF">
        <w:t>elektronski naslov______________________________________________________</w:t>
      </w:r>
    </w:p>
    <w:p w14:paraId="1B231973" w14:textId="77777777" w:rsidR="00230908" w:rsidRPr="00A3089E" w:rsidRDefault="00230908" w:rsidP="00C37C2D">
      <w:pPr>
        <w:spacing w:line="312" w:lineRule="auto"/>
        <w:jc w:val="both"/>
        <w:rPr>
          <w:rFonts w:asciiTheme="minorHAnsi" w:hAnsiTheme="minorHAnsi" w:cstheme="minorHAnsi"/>
        </w:rPr>
      </w:pPr>
    </w:p>
    <w:p w14:paraId="2C9414BD" w14:textId="77777777" w:rsidR="00230908" w:rsidRPr="00A3089E" w:rsidRDefault="00230908" w:rsidP="00C37C2D">
      <w:pPr>
        <w:spacing w:line="312" w:lineRule="auto"/>
        <w:jc w:val="both"/>
        <w:rPr>
          <w:rFonts w:asciiTheme="minorHAnsi" w:hAnsiTheme="minorHAnsi" w:cstheme="minorHAnsi"/>
        </w:rPr>
      </w:pPr>
      <w:r w:rsidRPr="00A3089E">
        <w:rPr>
          <w:rFonts w:asciiTheme="minorHAnsi" w:hAnsiTheme="minorHAnsi" w:cstheme="minorHAnsi"/>
        </w:rPr>
        <w:t>Obvezujemo se, da:</w:t>
      </w:r>
    </w:p>
    <w:p w14:paraId="47EC66D5" w14:textId="77777777" w:rsidR="00230908" w:rsidRPr="00A3089E" w:rsidRDefault="00230908" w:rsidP="00C37C2D">
      <w:pPr>
        <w:spacing w:line="312" w:lineRule="auto"/>
        <w:jc w:val="both"/>
        <w:rPr>
          <w:rFonts w:asciiTheme="minorHAnsi" w:hAnsiTheme="minorHAnsi" w:cstheme="minorHAnsi"/>
        </w:rPr>
      </w:pPr>
      <w:r w:rsidRPr="00A3089E">
        <w:rPr>
          <w:rFonts w:asciiTheme="minorHAnsi" w:hAnsiTheme="minorHAnsi" w:cstheme="minorHAnsi"/>
        </w:rPr>
        <w:t xml:space="preserve"> - bomo v primeru kakršnega koli odstopanja od določil HACCP sistema o tem takoj pisno obvestili naročnika, </w:t>
      </w:r>
    </w:p>
    <w:p w14:paraId="5331E0DB" w14:textId="77777777" w:rsidR="00230908" w:rsidRPr="00A3089E" w:rsidRDefault="00230908" w:rsidP="00C37C2D">
      <w:pPr>
        <w:spacing w:line="312" w:lineRule="auto"/>
        <w:jc w:val="both"/>
        <w:rPr>
          <w:rFonts w:asciiTheme="minorHAnsi" w:hAnsiTheme="minorHAnsi" w:cstheme="minorHAnsi"/>
        </w:rPr>
      </w:pPr>
      <w:r w:rsidRPr="00A3089E">
        <w:rPr>
          <w:rFonts w:asciiTheme="minorHAnsi" w:hAnsiTheme="minorHAnsi" w:cstheme="minorHAnsi"/>
        </w:rPr>
        <w:t xml:space="preserve">- bomo naročniku takoj predložili uraden veljaven dokument, iz katerega bo razvidno, da poslujemo v skladu s HACCP sistemom, v kolikor bo naročnik ta dokument zahteval.  </w:t>
      </w:r>
    </w:p>
    <w:p w14:paraId="3B8C057B" w14:textId="77777777" w:rsidR="00230908" w:rsidRPr="00A3089E" w:rsidRDefault="00230908" w:rsidP="00C37C2D">
      <w:pPr>
        <w:spacing w:line="312" w:lineRule="auto"/>
        <w:jc w:val="both"/>
        <w:rPr>
          <w:rFonts w:asciiTheme="minorHAnsi" w:hAnsiTheme="minorHAnsi" w:cstheme="minorHAnsi"/>
        </w:rPr>
      </w:pPr>
    </w:p>
    <w:p w14:paraId="05BB03F2" w14:textId="77777777" w:rsidR="00230908" w:rsidRPr="00A3089E" w:rsidRDefault="00230908" w:rsidP="00C37C2D">
      <w:pPr>
        <w:spacing w:line="312" w:lineRule="auto"/>
        <w:jc w:val="both"/>
        <w:rPr>
          <w:rFonts w:asciiTheme="minorHAnsi" w:hAnsiTheme="minorHAnsi" w:cstheme="minorHAnsi"/>
        </w:rPr>
      </w:pPr>
    </w:p>
    <w:p w14:paraId="72932098" w14:textId="77777777" w:rsidR="00230908" w:rsidRPr="00A3089E" w:rsidRDefault="00230908" w:rsidP="00C37C2D">
      <w:pPr>
        <w:spacing w:line="312" w:lineRule="auto"/>
        <w:jc w:val="both"/>
        <w:rPr>
          <w:rFonts w:asciiTheme="minorHAnsi" w:hAnsiTheme="minorHAnsi" w:cstheme="minorHAnsi"/>
        </w:rPr>
      </w:pPr>
    </w:p>
    <w:p w14:paraId="11566494" w14:textId="77777777" w:rsidR="00230908" w:rsidRPr="00A3089E" w:rsidRDefault="00230908" w:rsidP="00C37C2D">
      <w:pPr>
        <w:spacing w:line="312" w:lineRule="auto"/>
        <w:jc w:val="both"/>
        <w:rPr>
          <w:rFonts w:asciiTheme="minorHAnsi" w:hAnsiTheme="minorHAnsi" w:cstheme="minorHAnsi"/>
        </w:rPr>
      </w:pPr>
      <w:r w:rsidRPr="00A3089E">
        <w:rPr>
          <w:rFonts w:asciiTheme="minorHAnsi" w:hAnsiTheme="minorHAnsi" w:cstheme="minorHAnsi"/>
        </w:rPr>
        <w:t xml:space="preserve">Kraj in datum:                                                                     Žig in podpis odgovorne osebe:                               </w:t>
      </w:r>
    </w:p>
    <w:p w14:paraId="3A5D30E5" w14:textId="77777777" w:rsidR="00230908" w:rsidRPr="00A3089E" w:rsidRDefault="00230908" w:rsidP="00C37C2D">
      <w:pPr>
        <w:spacing w:line="312" w:lineRule="auto"/>
        <w:jc w:val="both"/>
        <w:rPr>
          <w:rFonts w:asciiTheme="minorHAnsi" w:hAnsiTheme="minorHAnsi" w:cstheme="minorHAnsi"/>
        </w:rPr>
      </w:pPr>
    </w:p>
    <w:p w14:paraId="2429A4B3" w14:textId="77777777" w:rsidR="00230908" w:rsidRPr="00A3089E" w:rsidRDefault="00230908" w:rsidP="00C37C2D">
      <w:pPr>
        <w:spacing w:line="312" w:lineRule="auto"/>
        <w:jc w:val="both"/>
        <w:rPr>
          <w:rFonts w:asciiTheme="minorHAnsi" w:hAnsiTheme="minorHAnsi" w:cstheme="minorHAnsi"/>
        </w:rPr>
      </w:pPr>
    </w:p>
    <w:p w14:paraId="6CA022E5" w14:textId="77777777" w:rsidR="00230908" w:rsidRPr="00A3089E" w:rsidRDefault="00230908" w:rsidP="00C37C2D">
      <w:pPr>
        <w:spacing w:line="312" w:lineRule="auto"/>
        <w:jc w:val="both"/>
        <w:rPr>
          <w:rFonts w:asciiTheme="minorHAnsi" w:hAnsiTheme="minorHAnsi" w:cstheme="minorHAnsi"/>
        </w:rPr>
      </w:pPr>
    </w:p>
    <w:p w14:paraId="56678A0D" w14:textId="77777777" w:rsidR="00230908" w:rsidRPr="00A3089E" w:rsidRDefault="00230908" w:rsidP="00C37C2D">
      <w:pPr>
        <w:spacing w:line="312" w:lineRule="auto"/>
        <w:jc w:val="both"/>
        <w:rPr>
          <w:rFonts w:asciiTheme="minorHAnsi" w:hAnsiTheme="minorHAnsi" w:cstheme="minorHAnsi"/>
        </w:rPr>
      </w:pPr>
    </w:p>
    <w:p w14:paraId="5D27ED10" w14:textId="77777777" w:rsidR="00FD7A18" w:rsidRPr="00A3089E" w:rsidRDefault="00FD7A18" w:rsidP="00C37C2D">
      <w:pPr>
        <w:spacing w:line="312" w:lineRule="auto"/>
        <w:jc w:val="both"/>
        <w:rPr>
          <w:rFonts w:asciiTheme="minorHAnsi" w:hAnsiTheme="minorHAnsi" w:cstheme="minorHAnsi"/>
        </w:rPr>
      </w:pPr>
    </w:p>
    <w:p w14:paraId="5FBE5E92" w14:textId="77777777" w:rsidR="00FD7A18" w:rsidRPr="00A3089E" w:rsidRDefault="00FD7A18" w:rsidP="00C37C2D">
      <w:pPr>
        <w:spacing w:line="312" w:lineRule="auto"/>
        <w:jc w:val="both"/>
        <w:rPr>
          <w:rFonts w:asciiTheme="minorHAnsi" w:hAnsiTheme="minorHAnsi" w:cstheme="minorHAnsi"/>
        </w:rPr>
      </w:pPr>
    </w:p>
    <w:p w14:paraId="5087BAAC" w14:textId="77777777" w:rsidR="003470BF" w:rsidRDefault="003470BF">
      <w:pPr>
        <w:spacing w:after="0" w:line="240" w:lineRule="auto"/>
        <w:rPr>
          <w:rFonts w:asciiTheme="minorHAnsi" w:hAnsiTheme="minorHAnsi" w:cstheme="minorHAnsi"/>
          <w:b/>
        </w:rPr>
      </w:pPr>
      <w:r>
        <w:rPr>
          <w:rFonts w:asciiTheme="minorHAnsi" w:hAnsiTheme="minorHAnsi" w:cstheme="minorHAnsi"/>
          <w:b/>
        </w:rPr>
        <w:br w:type="page"/>
      </w:r>
    </w:p>
    <w:p w14:paraId="253EE620" w14:textId="6712FE62" w:rsidR="000D236A" w:rsidRPr="00A3089E" w:rsidRDefault="008207F0" w:rsidP="000C68BD">
      <w:pPr>
        <w:pStyle w:val="Brezrazmikov"/>
      </w:pPr>
      <w:bookmarkStart w:id="171" w:name="_Toc41605587"/>
      <w:r w:rsidRPr="00A3089E">
        <w:lastRenderedPageBreak/>
        <w:t xml:space="preserve">OBRAZEC ŠT. 9  </w:t>
      </w:r>
      <w:r w:rsidR="006F5E34">
        <w:t xml:space="preserve">  </w:t>
      </w:r>
      <w:bookmarkStart w:id="172" w:name="_Toc41512390"/>
      <w:r w:rsidR="000D236A" w:rsidRPr="00A3089E">
        <w:t xml:space="preserve">Vzorec </w:t>
      </w:r>
      <w:r w:rsidR="003161C1" w:rsidRPr="00A3089E">
        <w:t>okvirnega sporazuma</w:t>
      </w:r>
      <w:bookmarkEnd w:id="95"/>
      <w:bookmarkEnd w:id="172"/>
      <w:bookmarkEnd w:id="171"/>
    </w:p>
    <w:p w14:paraId="790F205B" w14:textId="77777777" w:rsidR="000D236A" w:rsidRPr="00A3089E" w:rsidRDefault="000D236A" w:rsidP="00C37C2D">
      <w:pPr>
        <w:autoSpaceDE w:val="0"/>
        <w:autoSpaceDN w:val="0"/>
        <w:adjustRightInd w:val="0"/>
        <w:spacing w:after="0" w:line="312" w:lineRule="auto"/>
        <w:jc w:val="both"/>
        <w:rPr>
          <w:rFonts w:asciiTheme="minorHAnsi" w:hAnsiTheme="minorHAnsi" w:cstheme="minorHAnsi"/>
          <w:bCs/>
        </w:rPr>
      </w:pPr>
    </w:p>
    <w:p w14:paraId="4851C01C" w14:textId="77777777" w:rsidR="000930CA" w:rsidRPr="00A3089E" w:rsidRDefault="000930CA" w:rsidP="000930CA">
      <w:pPr>
        <w:keepNext/>
        <w:spacing w:after="40"/>
        <w:rPr>
          <w:rFonts w:asciiTheme="minorHAnsi" w:hAnsiTheme="minorHAnsi" w:cstheme="minorHAnsi"/>
          <w:b/>
        </w:rPr>
      </w:pPr>
      <w:r w:rsidRPr="00A3089E">
        <w:rPr>
          <w:rFonts w:asciiTheme="minorHAnsi" w:hAnsiTheme="minorHAnsi" w:cstheme="minorHAnsi"/>
          <w:b/>
        </w:rPr>
        <w:t xml:space="preserve">Osnovna šola Kajetana Koviča Poljčane </w:t>
      </w:r>
    </w:p>
    <w:p w14:paraId="0343C56C" w14:textId="77777777" w:rsidR="000930CA" w:rsidRPr="00A3089E" w:rsidRDefault="000930CA" w:rsidP="000930CA">
      <w:pPr>
        <w:keepNext/>
        <w:spacing w:after="40"/>
        <w:rPr>
          <w:rFonts w:asciiTheme="minorHAnsi" w:hAnsiTheme="minorHAnsi" w:cstheme="minorHAnsi"/>
          <w:b/>
        </w:rPr>
      </w:pPr>
      <w:r w:rsidRPr="00A3089E">
        <w:rPr>
          <w:rFonts w:asciiTheme="minorHAnsi" w:hAnsiTheme="minorHAnsi" w:cstheme="minorHAnsi"/>
          <w:b/>
        </w:rPr>
        <w:t>Dravinjska cesta 26</w:t>
      </w:r>
    </w:p>
    <w:p w14:paraId="59F96C24" w14:textId="77777777" w:rsidR="000930CA" w:rsidRPr="00A3089E" w:rsidRDefault="000930CA" w:rsidP="000930CA">
      <w:pPr>
        <w:keepNext/>
        <w:spacing w:after="40"/>
        <w:rPr>
          <w:rFonts w:asciiTheme="minorHAnsi" w:hAnsiTheme="minorHAnsi" w:cstheme="minorHAnsi"/>
          <w:b/>
        </w:rPr>
      </w:pPr>
      <w:r w:rsidRPr="00A3089E">
        <w:rPr>
          <w:rFonts w:asciiTheme="minorHAnsi" w:hAnsiTheme="minorHAnsi" w:cstheme="minorHAnsi"/>
          <w:b/>
        </w:rPr>
        <w:t>2319 Poljčane</w:t>
      </w:r>
    </w:p>
    <w:p w14:paraId="50B68BDA" w14:textId="17BC9757" w:rsidR="000930CA" w:rsidRPr="00A3089E" w:rsidRDefault="000930CA" w:rsidP="000930CA">
      <w:pPr>
        <w:keepNext/>
        <w:spacing w:after="0"/>
        <w:rPr>
          <w:rFonts w:asciiTheme="minorHAnsi" w:hAnsiTheme="minorHAnsi" w:cstheme="minorHAnsi"/>
        </w:rPr>
      </w:pPr>
      <w:r w:rsidRPr="00A3089E">
        <w:rPr>
          <w:rFonts w:asciiTheme="minorHAnsi" w:hAnsiTheme="minorHAnsi" w:cstheme="minorHAnsi"/>
        </w:rPr>
        <w:t>Matična št.: 5087678000</w:t>
      </w:r>
      <w:r w:rsidRPr="00A3089E">
        <w:rPr>
          <w:rFonts w:asciiTheme="minorHAnsi" w:hAnsiTheme="minorHAnsi" w:cstheme="minorHAnsi"/>
        </w:rPr>
        <w:tab/>
      </w:r>
    </w:p>
    <w:p w14:paraId="062014D2" w14:textId="46F2DF94" w:rsidR="000930CA" w:rsidRPr="00A3089E" w:rsidRDefault="000930CA" w:rsidP="000930CA">
      <w:pPr>
        <w:keepNext/>
        <w:spacing w:after="40"/>
        <w:rPr>
          <w:rFonts w:asciiTheme="minorHAnsi" w:hAnsiTheme="minorHAnsi" w:cstheme="minorHAnsi"/>
        </w:rPr>
      </w:pPr>
      <w:r w:rsidRPr="00A3089E">
        <w:rPr>
          <w:rFonts w:asciiTheme="minorHAnsi" w:hAnsiTheme="minorHAnsi" w:cstheme="minorHAnsi"/>
        </w:rPr>
        <w:t>Davčna številka: SI 17144442</w:t>
      </w:r>
    </w:p>
    <w:p w14:paraId="17CB81FA" w14:textId="77777777" w:rsidR="000930CA" w:rsidRPr="00A3089E" w:rsidRDefault="000930CA" w:rsidP="000930CA">
      <w:pPr>
        <w:keepNext/>
        <w:spacing w:after="100" w:afterAutospacing="1"/>
        <w:rPr>
          <w:rFonts w:asciiTheme="minorHAnsi" w:hAnsiTheme="minorHAnsi" w:cstheme="minorHAnsi"/>
        </w:rPr>
      </w:pPr>
      <w:r w:rsidRPr="00A3089E">
        <w:rPr>
          <w:rFonts w:asciiTheme="minorHAnsi" w:hAnsiTheme="minorHAnsi" w:cstheme="minorHAnsi"/>
        </w:rPr>
        <w:t>ki jo zastopa mag. Francka Mravlje, ravnateljica</w:t>
      </w:r>
    </w:p>
    <w:p w14:paraId="75460472" w14:textId="77777777" w:rsidR="000930CA" w:rsidRPr="00A3089E" w:rsidRDefault="000930CA" w:rsidP="000930CA">
      <w:pPr>
        <w:keepNext/>
        <w:keepLines/>
        <w:ind w:right="-46"/>
        <w:rPr>
          <w:rFonts w:asciiTheme="minorHAnsi" w:hAnsiTheme="minorHAnsi" w:cstheme="minorHAnsi"/>
        </w:rPr>
      </w:pPr>
      <w:r w:rsidRPr="00A3089E">
        <w:rPr>
          <w:rFonts w:asciiTheme="minorHAnsi" w:hAnsiTheme="minorHAnsi" w:cstheme="minorHAnsi"/>
        </w:rPr>
        <w:t>(v nadaljevanju »</w:t>
      </w:r>
      <w:r w:rsidRPr="00A3089E">
        <w:rPr>
          <w:rFonts w:asciiTheme="minorHAnsi" w:hAnsiTheme="minorHAnsi" w:cstheme="minorHAnsi"/>
          <w:b/>
        </w:rPr>
        <w:t>naročnik</w:t>
      </w:r>
      <w:r w:rsidRPr="00A3089E">
        <w:rPr>
          <w:rFonts w:asciiTheme="minorHAnsi" w:hAnsiTheme="minorHAnsi" w:cstheme="minorHAnsi"/>
        </w:rPr>
        <w:t>«)</w:t>
      </w:r>
    </w:p>
    <w:p w14:paraId="1A258533" w14:textId="77777777" w:rsidR="000930CA" w:rsidRPr="00A3089E" w:rsidRDefault="000930CA" w:rsidP="000930CA">
      <w:pPr>
        <w:keepNext/>
        <w:keepLines/>
        <w:ind w:right="965"/>
        <w:rPr>
          <w:rFonts w:asciiTheme="minorHAnsi" w:hAnsiTheme="minorHAnsi" w:cstheme="minorHAnsi"/>
        </w:rPr>
      </w:pPr>
      <w:r w:rsidRPr="00A3089E">
        <w:rPr>
          <w:rFonts w:asciiTheme="minorHAnsi" w:hAnsiTheme="minorHAnsi" w:cstheme="minorHAnsi"/>
        </w:rPr>
        <w:t>in</w:t>
      </w:r>
    </w:p>
    <w:p w14:paraId="2C73ABB4" w14:textId="77777777" w:rsidR="000930CA" w:rsidRPr="00A3089E" w:rsidRDefault="000930CA" w:rsidP="000930CA">
      <w:pPr>
        <w:keepNext/>
        <w:keepLines/>
        <w:spacing w:after="40"/>
        <w:ind w:right="-46"/>
        <w:rPr>
          <w:rFonts w:asciiTheme="minorHAnsi" w:hAnsiTheme="minorHAnsi" w:cstheme="minorHAnsi"/>
        </w:rPr>
      </w:pPr>
      <w:r w:rsidRPr="00A3089E">
        <w:rPr>
          <w:rFonts w:asciiTheme="minorHAnsi" w:hAnsiTheme="minorHAnsi" w:cstheme="minorHAnsi"/>
        </w:rPr>
        <w:t>________________________</w:t>
      </w:r>
    </w:p>
    <w:p w14:paraId="6C8ED861" w14:textId="77777777" w:rsidR="000930CA" w:rsidRPr="00A3089E" w:rsidRDefault="000930CA" w:rsidP="000930CA">
      <w:pPr>
        <w:keepNext/>
        <w:keepLines/>
        <w:spacing w:after="40"/>
        <w:ind w:right="-46"/>
        <w:rPr>
          <w:rFonts w:asciiTheme="minorHAnsi" w:hAnsiTheme="minorHAnsi" w:cstheme="minorHAnsi"/>
        </w:rPr>
      </w:pPr>
      <w:r w:rsidRPr="00A3089E">
        <w:rPr>
          <w:rFonts w:asciiTheme="minorHAnsi" w:hAnsiTheme="minorHAnsi" w:cstheme="minorHAnsi"/>
        </w:rPr>
        <w:t>________________________</w:t>
      </w:r>
    </w:p>
    <w:p w14:paraId="3F0FDFB9" w14:textId="77777777" w:rsidR="000930CA" w:rsidRPr="00A3089E" w:rsidRDefault="000930CA" w:rsidP="000930CA">
      <w:pPr>
        <w:keepNext/>
        <w:keepLines/>
        <w:spacing w:after="40"/>
        <w:ind w:right="-46"/>
        <w:rPr>
          <w:rFonts w:asciiTheme="minorHAnsi" w:hAnsiTheme="minorHAnsi" w:cstheme="minorHAnsi"/>
        </w:rPr>
      </w:pPr>
      <w:r w:rsidRPr="00A3089E">
        <w:rPr>
          <w:rFonts w:asciiTheme="minorHAnsi" w:hAnsiTheme="minorHAnsi" w:cstheme="minorHAnsi"/>
        </w:rPr>
        <w:t>________________________</w:t>
      </w:r>
    </w:p>
    <w:p w14:paraId="5F0697FE" w14:textId="77777777" w:rsidR="000930CA" w:rsidRPr="00A3089E" w:rsidRDefault="000930CA" w:rsidP="000930CA">
      <w:pPr>
        <w:keepNext/>
        <w:keepLines/>
        <w:spacing w:after="40"/>
        <w:ind w:right="-46"/>
        <w:rPr>
          <w:rFonts w:asciiTheme="minorHAnsi" w:hAnsiTheme="minorHAnsi" w:cstheme="minorHAnsi"/>
        </w:rPr>
      </w:pPr>
      <w:r w:rsidRPr="00A3089E">
        <w:rPr>
          <w:rFonts w:asciiTheme="minorHAnsi" w:hAnsiTheme="minorHAnsi" w:cstheme="minorHAnsi"/>
        </w:rPr>
        <w:t>Matična številka:  _____________</w:t>
      </w:r>
    </w:p>
    <w:p w14:paraId="1B01D8AC" w14:textId="77777777" w:rsidR="000930CA" w:rsidRPr="00A3089E" w:rsidRDefault="000930CA" w:rsidP="000930CA">
      <w:pPr>
        <w:keepNext/>
        <w:keepLines/>
        <w:spacing w:after="40"/>
        <w:ind w:right="-46"/>
        <w:rPr>
          <w:rFonts w:asciiTheme="minorHAnsi" w:hAnsiTheme="minorHAnsi" w:cstheme="minorHAnsi"/>
        </w:rPr>
      </w:pPr>
      <w:r w:rsidRPr="00A3089E">
        <w:rPr>
          <w:rFonts w:asciiTheme="minorHAnsi" w:hAnsiTheme="minorHAnsi" w:cstheme="minorHAnsi"/>
        </w:rPr>
        <w:t>Davčna številka: _____________</w:t>
      </w:r>
    </w:p>
    <w:p w14:paraId="30E1F974" w14:textId="77777777" w:rsidR="000930CA" w:rsidRPr="00A3089E" w:rsidRDefault="000930CA" w:rsidP="000930CA">
      <w:pPr>
        <w:keepNext/>
        <w:keepLines/>
        <w:spacing w:after="40"/>
        <w:ind w:right="-46"/>
        <w:rPr>
          <w:rFonts w:asciiTheme="minorHAnsi" w:hAnsiTheme="minorHAnsi" w:cstheme="minorHAnsi"/>
        </w:rPr>
      </w:pPr>
      <w:r w:rsidRPr="00A3089E">
        <w:rPr>
          <w:rFonts w:asciiTheme="minorHAnsi" w:hAnsiTheme="minorHAnsi" w:cstheme="minorHAnsi"/>
        </w:rPr>
        <w:t>TRR: _____________</w:t>
      </w:r>
    </w:p>
    <w:p w14:paraId="682BAF1B" w14:textId="77777777" w:rsidR="000930CA" w:rsidRPr="00A3089E" w:rsidRDefault="000930CA" w:rsidP="000930CA">
      <w:pPr>
        <w:keepNext/>
        <w:keepLines/>
        <w:rPr>
          <w:rFonts w:asciiTheme="minorHAnsi" w:hAnsiTheme="minorHAnsi" w:cstheme="minorHAnsi"/>
        </w:rPr>
      </w:pPr>
      <w:r w:rsidRPr="00A3089E">
        <w:rPr>
          <w:rFonts w:asciiTheme="minorHAnsi" w:hAnsiTheme="minorHAnsi" w:cstheme="minorHAnsi"/>
        </w:rPr>
        <w:t>ki ga zastopa _____________</w:t>
      </w:r>
    </w:p>
    <w:p w14:paraId="6EE98216" w14:textId="77777777" w:rsidR="000930CA" w:rsidRPr="00A3089E" w:rsidRDefault="000930CA" w:rsidP="000930CA">
      <w:pPr>
        <w:keepNext/>
        <w:keepLines/>
        <w:rPr>
          <w:rFonts w:asciiTheme="minorHAnsi" w:hAnsiTheme="minorHAnsi" w:cstheme="minorHAnsi"/>
        </w:rPr>
      </w:pPr>
      <w:r w:rsidRPr="00A3089E">
        <w:rPr>
          <w:rFonts w:asciiTheme="minorHAnsi" w:hAnsiTheme="minorHAnsi" w:cstheme="minorHAnsi"/>
        </w:rPr>
        <w:t>(v nadaljevanju »</w:t>
      </w:r>
      <w:r w:rsidRPr="00A3089E">
        <w:rPr>
          <w:rFonts w:asciiTheme="minorHAnsi" w:hAnsiTheme="minorHAnsi" w:cstheme="minorHAnsi"/>
          <w:b/>
        </w:rPr>
        <w:t>dobavitelj</w:t>
      </w:r>
      <w:r w:rsidRPr="00A3089E">
        <w:rPr>
          <w:rFonts w:asciiTheme="minorHAnsi" w:hAnsiTheme="minorHAnsi" w:cstheme="minorHAnsi"/>
        </w:rPr>
        <w:t>«)</w:t>
      </w:r>
    </w:p>
    <w:p w14:paraId="0F3079AF" w14:textId="77777777" w:rsidR="000930CA" w:rsidRPr="00A3089E" w:rsidRDefault="000930CA" w:rsidP="000930CA">
      <w:pPr>
        <w:keepNext/>
        <w:keepLines/>
        <w:rPr>
          <w:rFonts w:asciiTheme="minorHAnsi" w:hAnsiTheme="minorHAnsi" w:cstheme="minorHAnsi"/>
          <w:b/>
        </w:rPr>
      </w:pPr>
    </w:p>
    <w:p w14:paraId="51B8F36F" w14:textId="77777777" w:rsidR="000930CA" w:rsidRPr="00A3089E" w:rsidRDefault="000930CA" w:rsidP="000930CA">
      <w:pPr>
        <w:keepNext/>
        <w:keepLines/>
        <w:rPr>
          <w:rFonts w:asciiTheme="minorHAnsi" w:hAnsiTheme="minorHAnsi" w:cstheme="minorHAnsi"/>
        </w:rPr>
      </w:pPr>
      <w:r w:rsidRPr="00A3089E">
        <w:rPr>
          <w:rFonts w:asciiTheme="minorHAnsi" w:hAnsiTheme="minorHAnsi" w:cstheme="minorHAnsi"/>
        </w:rPr>
        <w:t>sklepata naslednji</w:t>
      </w:r>
    </w:p>
    <w:p w14:paraId="3F5FC064" w14:textId="77777777" w:rsidR="000930CA" w:rsidRPr="00A3089E" w:rsidRDefault="000930CA" w:rsidP="000930CA">
      <w:pPr>
        <w:keepNext/>
        <w:keepLines/>
        <w:ind w:right="965"/>
        <w:rPr>
          <w:rFonts w:asciiTheme="minorHAnsi" w:hAnsiTheme="minorHAnsi" w:cstheme="minorHAnsi"/>
        </w:rPr>
      </w:pPr>
    </w:p>
    <w:p w14:paraId="576498B7" w14:textId="13FCF036" w:rsidR="000930CA" w:rsidRPr="00A3089E" w:rsidRDefault="000930CA" w:rsidP="000930CA">
      <w:pPr>
        <w:jc w:val="center"/>
        <w:rPr>
          <w:rFonts w:asciiTheme="minorHAnsi" w:hAnsiTheme="minorHAnsi" w:cstheme="minorHAnsi"/>
          <w:b/>
        </w:rPr>
      </w:pPr>
      <w:r w:rsidRPr="00A3089E">
        <w:rPr>
          <w:rFonts w:asciiTheme="minorHAnsi" w:hAnsiTheme="minorHAnsi" w:cstheme="minorHAnsi"/>
          <w:b/>
        </w:rPr>
        <w:t>OKVIRNI SPORAZUM št. ___</w:t>
      </w:r>
    </w:p>
    <w:p w14:paraId="49437CE5" w14:textId="77777777" w:rsidR="000930CA" w:rsidRPr="00A3089E" w:rsidRDefault="000930CA" w:rsidP="000930CA">
      <w:pPr>
        <w:jc w:val="center"/>
        <w:rPr>
          <w:rFonts w:asciiTheme="minorHAnsi" w:hAnsiTheme="minorHAnsi" w:cstheme="minorHAnsi"/>
          <w:b/>
          <w:color w:val="000000"/>
        </w:rPr>
      </w:pPr>
      <w:r w:rsidRPr="00A3089E">
        <w:rPr>
          <w:rFonts w:asciiTheme="minorHAnsi" w:hAnsiTheme="minorHAnsi" w:cstheme="minorHAnsi"/>
          <w:b/>
          <w:color w:val="000000"/>
        </w:rPr>
        <w:t>O »SUKCESIVNI DOBAVI ŽIVIL ZA POTREBE OSNOVNE ŠOLE KAJETANA KOVIČA POLJČANE, ZA OBDOBJE TREH LET«</w:t>
      </w:r>
    </w:p>
    <w:p w14:paraId="14DDD559" w14:textId="3D1B43EB" w:rsidR="00367660" w:rsidRPr="00A3089E" w:rsidRDefault="000930CA" w:rsidP="000930CA">
      <w:pPr>
        <w:spacing w:line="312" w:lineRule="auto"/>
        <w:jc w:val="center"/>
        <w:rPr>
          <w:rFonts w:asciiTheme="minorHAnsi" w:hAnsiTheme="minorHAnsi" w:cstheme="minorHAnsi"/>
        </w:rPr>
      </w:pPr>
      <w:r w:rsidRPr="00A3089E">
        <w:rPr>
          <w:rFonts w:asciiTheme="minorHAnsi" w:hAnsiTheme="minorHAnsi" w:cstheme="minorHAnsi"/>
          <w:b/>
        </w:rPr>
        <w:t>ZA SKLOP___________________</w:t>
      </w:r>
    </w:p>
    <w:p w14:paraId="1D4E7E97" w14:textId="77777777" w:rsidR="00367660" w:rsidRPr="00A3089E" w:rsidRDefault="00367660" w:rsidP="00AA031E">
      <w:pPr>
        <w:spacing w:line="312" w:lineRule="auto"/>
        <w:jc w:val="center"/>
        <w:rPr>
          <w:rFonts w:asciiTheme="minorHAnsi" w:hAnsiTheme="minorHAnsi" w:cstheme="minorHAnsi"/>
        </w:rPr>
      </w:pPr>
      <w:r w:rsidRPr="00A3089E">
        <w:rPr>
          <w:rFonts w:asciiTheme="minorHAnsi" w:hAnsiTheme="minorHAnsi" w:cstheme="minorHAnsi"/>
        </w:rPr>
        <w:t>SPLOŠNE DOLOČBE</w:t>
      </w:r>
    </w:p>
    <w:p w14:paraId="675B36BA" w14:textId="77777777" w:rsidR="00367660" w:rsidRPr="00A3089E" w:rsidRDefault="00367660" w:rsidP="00AA031E">
      <w:pPr>
        <w:numPr>
          <w:ilvl w:val="0"/>
          <w:numId w:val="6"/>
        </w:numPr>
        <w:spacing w:after="0" w:line="312" w:lineRule="auto"/>
        <w:contextualSpacing/>
        <w:jc w:val="center"/>
        <w:rPr>
          <w:rFonts w:asciiTheme="minorHAnsi" w:hAnsiTheme="minorHAnsi" w:cstheme="minorHAnsi"/>
          <w:lang w:eastAsia="sl-SI"/>
        </w:rPr>
      </w:pPr>
      <w:r w:rsidRPr="00A3089E">
        <w:rPr>
          <w:rFonts w:asciiTheme="minorHAnsi" w:hAnsiTheme="minorHAnsi" w:cstheme="minorHAnsi"/>
          <w:lang w:eastAsia="sl-SI"/>
        </w:rPr>
        <w:t>člen</w:t>
      </w:r>
    </w:p>
    <w:p w14:paraId="314F6F8A" w14:textId="77777777" w:rsidR="00367660" w:rsidRPr="00A3089E" w:rsidRDefault="00367660" w:rsidP="00C37C2D">
      <w:pPr>
        <w:spacing w:line="312" w:lineRule="auto"/>
        <w:jc w:val="both"/>
        <w:rPr>
          <w:rFonts w:asciiTheme="minorHAnsi" w:hAnsiTheme="minorHAnsi" w:cstheme="minorHAnsi"/>
        </w:rPr>
      </w:pPr>
      <w:r w:rsidRPr="00A3089E">
        <w:rPr>
          <w:rFonts w:asciiTheme="minorHAnsi" w:hAnsiTheme="minorHAnsi" w:cstheme="minorHAnsi"/>
        </w:rPr>
        <w:t xml:space="preserve">Stranki ugotavljata, da: </w:t>
      </w:r>
    </w:p>
    <w:p w14:paraId="4F76BF2C" w14:textId="1D1149D6" w:rsidR="00367660" w:rsidRPr="00A3089E" w:rsidRDefault="00367660" w:rsidP="003470BF">
      <w:pPr>
        <w:pStyle w:val="JNnatevanje"/>
      </w:pPr>
      <w:r w:rsidRPr="00A3089E">
        <w:t>je naročnik izvedel postopek oddaje javnega naročila »</w:t>
      </w:r>
      <w:r w:rsidRPr="00A3089E">
        <w:rPr>
          <w:rFonts w:eastAsia="Times New Roman"/>
          <w:i/>
        </w:rPr>
        <w:t>»</w:t>
      </w:r>
      <w:r w:rsidR="00A311E1" w:rsidRPr="00A3089E">
        <w:rPr>
          <w:rFonts w:eastAsia="Times New Roman"/>
          <w:i/>
        </w:rPr>
        <w:t xml:space="preserve">Dobava konvencionalnih in ekoloških živil za obdobje </w:t>
      </w:r>
      <w:r w:rsidR="00B57F3F" w:rsidRPr="00A3089E">
        <w:rPr>
          <w:rFonts w:eastAsia="Times New Roman"/>
          <w:i/>
        </w:rPr>
        <w:t>do 31.</w:t>
      </w:r>
      <w:r w:rsidR="00191A37" w:rsidRPr="00A3089E">
        <w:rPr>
          <w:rFonts w:eastAsia="Times New Roman"/>
          <w:i/>
        </w:rPr>
        <w:t>8</w:t>
      </w:r>
      <w:r w:rsidR="00B57F3F" w:rsidRPr="00A3089E">
        <w:rPr>
          <w:rFonts w:eastAsia="Times New Roman"/>
          <w:i/>
        </w:rPr>
        <w:t>.2023</w:t>
      </w:r>
      <w:r w:rsidRPr="00A3089E">
        <w:rPr>
          <w:rFonts w:eastAsia="Times New Roman"/>
          <w:i/>
        </w:rPr>
        <w:t xml:space="preserve">« </w:t>
      </w:r>
      <w:r w:rsidRPr="00A3089E">
        <w:t xml:space="preserve"> objavljen na Portalu javnih naročil z dne ................ 20</w:t>
      </w:r>
      <w:r w:rsidR="000930CA" w:rsidRPr="00A3089E">
        <w:t>20</w:t>
      </w:r>
      <w:r w:rsidRPr="00A3089E">
        <w:t>, pod št. objave JN…./20</w:t>
      </w:r>
      <w:r w:rsidR="000930CA" w:rsidRPr="00A3089E">
        <w:t>20</w:t>
      </w:r>
      <w:r w:rsidR="004D6110" w:rsidRPr="00A3089E">
        <w:t>,</w:t>
      </w:r>
    </w:p>
    <w:p w14:paraId="1990E41D" w14:textId="77777777" w:rsidR="00367660" w:rsidRPr="00A3089E" w:rsidRDefault="00367660" w:rsidP="0085612F">
      <w:pPr>
        <w:numPr>
          <w:ilvl w:val="0"/>
          <w:numId w:val="7"/>
        </w:numPr>
        <w:spacing w:before="200" w:after="0" w:line="312" w:lineRule="auto"/>
        <w:contextualSpacing/>
        <w:jc w:val="both"/>
        <w:rPr>
          <w:rFonts w:asciiTheme="minorHAnsi" w:hAnsiTheme="minorHAnsi" w:cstheme="minorHAnsi"/>
          <w:lang w:eastAsia="sl-SI"/>
        </w:rPr>
      </w:pPr>
      <w:r w:rsidRPr="00A3089E">
        <w:rPr>
          <w:rFonts w:asciiTheme="minorHAnsi" w:hAnsiTheme="minorHAnsi" w:cstheme="minorHAnsi"/>
          <w:lang w:eastAsia="sl-SI"/>
        </w:rPr>
        <w:t>z odločitvijo o oddaji javnega naročila z dne __________ je bil izvajalec v predmetnem postopku oddaje javnega naročila v skupini ________ živil in izdelkov izbran kot podpisnik okvirnega sporazuma</w:t>
      </w:r>
      <w:r w:rsidR="004D6110" w:rsidRPr="00A3089E">
        <w:rPr>
          <w:rFonts w:asciiTheme="minorHAnsi" w:hAnsiTheme="minorHAnsi" w:cstheme="minorHAnsi"/>
          <w:lang w:eastAsia="sl-SI"/>
        </w:rPr>
        <w:t>,</w:t>
      </w:r>
    </w:p>
    <w:p w14:paraId="668BD9F1" w14:textId="77777777" w:rsidR="00367660" w:rsidRPr="00A3089E" w:rsidRDefault="00367660" w:rsidP="0085612F">
      <w:pPr>
        <w:numPr>
          <w:ilvl w:val="0"/>
          <w:numId w:val="7"/>
        </w:numPr>
        <w:spacing w:before="200" w:after="0" w:line="312" w:lineRule="auto"/>
        <w:contextualSpacing/>
        <w:jc w:val="both"/>
        <w:rPr>
          <w:rFonts w:asciiTheme="minorHAnsi" w:hAnsiTheme="minorHAnsi" w:cstheme="minorHAnsi"/>
          <w:lang w:eastAsia="sl-SI"/>
        </w:rPr>
      </w:pPr>
      <w:r w:rsidRPr="00A3089E">
        <w:rPr>
          <w:rFonts w:asciiTheme="minorHAnsi" w:hAnsiTheme="minorHAnsi" w:cstheme="minorHAnsi"/>
          <w:lang w:eastAsia="sl-SI"/>
        </w:rPr>
        <w:lastRenderedPageBreak/>
        <w:t>da se predmetni okvirni sporaz</w:t>
      </w:r>
      <w:r w:rsidR="004D6110" w:rsidRPr="00A3089E">
        <w:rPr>
          <w:rFonts w:asciiTheme="minorHAnsi" w:hAnsiTheme="minorHAnsi" w:cstheme="minorHAnsi"/>
          <w:lang w:eastAsia="sl-SI"/>
        </w:rPr>
        <w:t>um sklepa s _______ponudnikom/i,</w:t>
      </w:r>
      <w:r w:rsidRPr="00A3089E">
        <w:rPr>
          <w:rFonts w:asciiTheme="minorHAnsi" w:hAnsiTheme="minorHAnsi" w:cstheme="minorHAnsi"/>
          <w:lang w:eastAsia="sl-SI"/>
        </w:rPr>
        <w:t xml:space="preserve"> </w:t>
      </w:r>
    </w:p>
    <w:p w14:paraId="1E34CF3D" w14:textId="77777777" w:rsidR="00367660" w:rsidRPr="00A3089E" w:rsidRDefault="00367660" w:rsidP="0085612F">
      <w:pPr>
        <w:numPr>
          <w:ilvl w:val="0"/>
          <w:numId w:val="7"/>
        </w:numPr>
        <w:spacing w:after="0" w:line="312" w:lineRule="auto"/>
        <w:jc w:val="both"/>
        <w:rPr>
          <w:rFonts w:asciiTheme="minorHAnsi" w:hAnsiTheme="minorHAnsi" w:cstheme="minorHAnsi"/>
        </w:rPr>
      </w:pPr>
      <w:r w:rsidRPr="00A3089E">
        <w:rPr>
          <w:rFonts w:asciiTheme="minorHAnsi" w:hAnsiTheme="minorHAnsi" w:cstheme="minorHAnsi"/>
        </w:rPr>
        <w:t>da je sestavni del pogodbe/okvirnega sporazuma razpisna dokumentacija, ponudbena dokumentacija predmetnega javnega naročila in ostale priloge.</w:t>
      </w:r>
    </w:p>
    <w:p w14:paraId="6AFF2515" w14:textId="77777777" w:rsidR="00367660" w:rsidRPr="00A3089E" w:rsidRDefault="00367660" w:rsidP="00C37C2D">
      <w:pPr>
        <w:spacing w:after="160" w:line="312" w:lineRule="auto"/>
        <w:jc w:val="both"/>
        <w:rPr>
          <w:rFonts w:asciiTheme="minorHAnsi" w:eastAsiaTheme="minorHAnsi" w:hAnsiTheme="minorHAnsi" w:cstheme="minorHAnsi"/>
        </w:rPr>
      </w:pPr>
    </w:p>
    <w:p w14:paraId="593E933C" w14:textId="77777777" w:rsidR="00367660" w:rsidRPr="00A3089E" w:rsidRDefault="00367660" w:rsidP="00AA031E">
      <w:pPr>
        <w:spacing w:after="160" w:line="312" w:lineRule="auto"/>
        <w:jc w:val="center"/>
        <w:rPr>
          <w:rFonts w:asciiTheme="minorHAnsi" w:eastAsiaTheme="minorHAnsi" w:hAnsiTheme="minorHAnsi" w:cstheme="minorHAnsi"/>
        </w:rPr>
      </w:pPr>
      <w:r w:rsidRPr="00A3089E">
        <w:rPr>
          <w:rFonts w:asciiTheme="minorHAnsi" w:eastAsiaTheme="minorHAnsi" w:hAnsiTheme="minorHAnsi" w:cstheme="minorHAnsi"/>
        </w:rPr>
        <w:t>PREDMET OKVIRNEGA SPORAZUMA</w:t>
      </w:r>
    </w:p>
    <w:p w14:paraId="50A34155" w14:textId="1925A5D5" w:rsidR="00367660" w:rsidRPr="00A3089E" w:rsidRDefault="00367660" w:rsidP="00AA031E">
      <w:pPr>
        <w:numPr>
          <w:ilvl w:val="0"/>
          <w:numId w:val="6"/>
        </w:numPr>
        <w:spacing w:before="200" w:after="160" w:line="312" w:lineRule="auto"/>
        <w:contextualSpacing/>
        <w:jc w:val="center"/>
        <w:rPr>
          <w:rFonts w:asciiTheme="minorHAnsi" w:eastAsiaTheme="minorHAnsi" w:hAnsiTheme="minorHAnsi" w:cstheme="minorHAnsi"/>
          <w:lang w:eastAsia="sl-SI"/>
        </w:rPr>
      </w:pPr>
      <w:r w:rsidRPr="00A3089E">
        <w:rPr>
          <w:rFonts w:asciiTheme="minorHAnsi" w:eastAsiaTheme="minorHAnsi" w:hAnsiTheme="minorHAnsi" w:cstheme="minorHAnsi"/>
          <w:lang w:eastAsia="sl-SI"/>
        </w:rPr>
        <w:t>člen</w:t>
      </w:r>
    </w:p>
    <w:p w14:paraId="220E403C" w14:textId="77777777" w:rsidR="00367660" w:rsidRPr="00A3089E" w:rsidRDefault="00367660" w:rsidP="00C37C2D">
      <w:pPr>
        <w:spacing w:after="160" w:line="312" w:lineRule="auto"/>
        <w:jc w:val="both"/>
        <w:rPr>
          <w:rFonts w:asciiTheme="minorHAnsi" w:eastAsiaTheme="minorHAnsi" w:hAnsiTheme="minorHAnsi" w:cstheme="minorHAnsi"/>
        </w:rPr>
      </w:pPr>
      <w:r w:rsidRPr="00A3089E">
        <w:rPr>
          <w:rFonts w:asciiTheme="minorHAnsi" w:eastAsiaTheme="minorHAnsi" w:hAnsiTheme="minorHAnsi" w:cstheme="minorHAnsi"/>
        </w:rPr>
        <w:t xml:space="preserve">Vrsta, lastnosti, kakovost in opis predmeta okvirnega sporazuma so opredeljeni v razpisni dokumentaciji postopka oddaje javnega naročila, ki v celotnem besedilu postane sestavni del tega okvirnega sporazuma. </w:t>
      </w:r>
    </w:p>
    <w:p w14:paraId="17C2F5EC" w14:textId="77777777" w:rsidR="00367660" w:rsidRPr="00A3089E" w:rsidRDefault="00367660" w:rsidP="00C37C2D">
      <w:pPr>
        <w:spacing w:after="160" w:line="312" w:lineRule="auto"/>
        <w:jc w:val="both"/>
        <w:rPr>
          <w:rFonts w:asciiTheme="minorHAnsi" w:hAnsiTheme="minorHAnsi" w:cstheme="minorHAnsi"/>
        </w:rPr>
      </w:pPr>
      <w:r w:rsidRPr="00A3089E">
        <w:rPr>
          <w:rFonts w:asciiTheme="minorHAnsi" w:eastAsiaTheme="minorHAnsi" w:hAnsiTheme="minorHAnsi" w:cstheme="minorHAnsi"/>
        </w:rPr>
        <w:t>V primeru kakršnih koli sprememb se vrsta, lastnosti, kakovost in opis predmeta pogodbe opredeli v vsakokratnem pisnem povabilu k oddaji ponudbe.</w:t>
      </w:r>
    </w:p>
    <w:p w14:paraId="2D611416" w14:textId="77777777" w:rsidR="00367660" w:rsidRPr="00A3089E" w:rsidRDefault="00367660" w:rsidP="00C37C2D">
      <w:pPr>
        <w:spacing w:after="160" w:line="312" w:lineRule="auto"/>
        <w:jc w:val="both"/>
        <w:rPr>
          <w:rFonts w:asciiTheme="minorHAnsi" w:eastAsiaTheme="minorHAnsi" w:hAnsiTheme="minorHAnsi" w:cstheme="minorHAnsi"/>
        </w:rPr>
      </w:pPr>
      <w:r w:rsidRPr="00A3089E">
        <w:rPr>
          <w:rFonts w:asciiTheme="minorHAnsi" w:hAnsiTheme="minorHAnsi" w:cstheme="minorHAnsi"/>
        </w:rPr>
        <w:t>V primeru, da bi naročnik tekom izvajanja tega okvirnega sporazuma potreboval blago, ki ni predmet ponudbe, se bo z dobaviteljem dogovoril za dobavo takega blaga. Naročnik in dobavitelj bosta v navedenem primeru dogovorila ceno za tovrstno blaga. V zvezi z dobavami blaga, ki ni uvrščeno v ponudbeni predračun, veljajo vsi  pogoj</w:t>
      </w:r>
      <w:r w:rsidR="00971529" w:rsidRPr="00A3089E">
        <w:rPr>
          <w:rFonts w:asciiTheme="minorHAnsi" w:hAnsiTheme="minorHAnsi" w:cstheme="minorHAnsi"/>
        </w:rPr>
        <w:t>i v zvezi z izvajanjem naročila</w:t>
      </w:r>
      <w:r w:rsidRPr="00A3089E">
        <w:rPr>
          <w:rFonts w:asciiTheme="minorHAnsi" w:hAnsiTheme="minorHAnsi" w:cstheme="minorHAnsi"/>
        </w:rPr>
        <w:t xml:space="preserve"> iz tega okvirnega sporazuma</w:t>
      </w:r>
      <w:r w:rsidRPr="00A3089E">
        <w:rPr>
          <w:rFonts w:asciiTheme="minorHAnsi" w:eastAsiaTheme="minorHAnsi" w:hAnsiTheme="minorHAnsi" w:cstheme="minorHAnsi"/>
        </w:rPr>
        <w:t>.</w:t>
      </w:r>
    </w:p>
    <w:p w14:paraId="004C500F" w14:textId="77777777" w:rsidR="004D6110" w:rsidRPr="00A3089E" w:rsidRDefault="004D6110" w:rsidP="00C37C2D">
      <w:pPr>
        <w:spacing w:after="160" w:line="312" w:lineRule="auto"/>
        <w:jc w:val="both"/>
        <w:rPr>
          <w:rFonts w:asciiTheme="minorHAnsi" w:eastAsiaTheme="minorHAnsi" w:hAnsiTheme="minorHAnsi" w:cstheme="minorHAnsi"/>
        </w:rPr>
      </w:pPr>
    </w:p>
    <w:p w14:paraId="0AA80E8B" w14:textId="77777777" w:rsidR="00367660" w:rsidRPr="00A3089E" w:rsidRDefault="00367660" w:rsidP="00AA031E">
      <w:pPr>
        <w:spacing w:after="160" w:line="312" w:lineRule="auto"/>
        <w:jc w:val="center"/>
        <w:rPr>
          <w:rFonts w:asciiTheme="minorHAnsi" w:eastAsiaTheme="minorHAnsi" w:hAnsiTheme="minorHAnsi" w:cstheme="minorHAnsi"/>
        </w:rPr>
      </w:pPr>
      <w:r w:rsidRPr="00A3089E">
        <w:rPr>
          <w:rFonts w:asciiTheme="minorHAnsi" w:eastAsiaTheme="minorHAnsi" w:hAnsiTheme="minorHAnsi" w:cstheme="minorHAnsi"/>
        </w:rPr>
        <w:t>POGODBENA VREDNOST</w:t>
      </w:r>
    </w:p>
    <w:p w14:paraId="6C429BB9" w14:textId="77777777" w:rsidR="00367660" w:rsidRPr="00A3089E" w:rsidRDefault="00367660" w:rsidP="00AA031E">
      <w:pPr>
        <w:spacing w:after="160" w:line="312" w:lineRule="auto"/>
        <w:ind w:left="426"/>
        <w:jc w:val="center"/>
        <w:rPr>
          <w:rFonts w:asciiTheme="minorHAnsi" w:eastAsiaTheme="minorHAnsi" w:hAnsiTheme="minorHAnsi" w:cstheme="minorHAnsi"/>
        </w:rPr>
      </w:pPr>
      <w:r w:rsidRPr="00A3089E">
        <w:rPr>
          <w:rFonts w:asciiTheme="minorHAnsi" w:eastAsiaTheme="minorHAnsi" w:hAnsiTheme="minorHAnsi" w:cstheme="minorHAnsi"/>
        </w:rPr>
        <w:t>3. člen</w:t>
      </w:r>
    </w:p>
    <w:p w14:paraId="525CFD62" w14:textId="77777777" w:rsidR="00367660" w:rsidRPr="00A3089E" w:rsidRDefault="00367660" w:rsidP="00C37C2D">
      <w:pPr>
        <w:spacing w:after="160" w:line="312" w:lineRule="auto"/>
        <w:jc w:val="both"/>
        <w:rPr>
          <w:rFonts w:asciiTheme="minorHAnsi" w:eastAsiaTheme="minorHAnsi" w:hAnsiTheme="minorHAnsi" w:cstheme="minorHAnsi"/>
        </w:rPr>
      </w:pPr>
      <w:r w:rsidRPr="00A3089E">
        <w:rPr>
          <w:rFonts w:asciiTheme="minorHAnsi" w:eastAsiaTheme="minorHAnsi" w:hAnsiTheme="minorHAnsi" w:cstheme="minorHAnsi"/>
        </w:rPr>
        <w:t>Pogodbena vrednost je enaka višini ocenjene vrednosti in znaša ______________ EUR</w:t>
      </w:r>
    </w:p>
    <w:p w14:paraId="54718CF7" w14:textId="77777777" w:rsidR="00367660" w:rsidRPr="00A3089E" w:rsidRDefault="00367660" w:rsidP="00C37C2D">
      <w:pPr>
        <w:spacing w:line="312" w:lineRule="auto"/>
        <w:jc w:val="both"/>
        <w:rPr>
          <w:rFonts w:asciiTheme="minorHAnsi" w:eastAsia="Times New Roman" w:hAnsiTheme="minorHAnsi" w:cstheme="minorHAnsi"/>
          <w:lang w:eastAsia="sl-SI"/>
        </w:rPr>
      </w:pPr>
      <w:r w:rsidRPr="00A3089E">
        <w:rPr>
          <w:rFonts w:asciiTheme="minorHAnsi" w:hAnsiTheme="minorHAnsi" w:cstheme="minorHAnsi"/>
          <w:lang w:eastAsia="sl-SI"/>
        </w:rPr>
        <w:t xml:space="preserve">Pogodbena vrednost živila oziroma izdelka z DDV vključuje vse elemente, iz katerih je sestavljena: vse stroške, davke in morebitne popuste, </w:t>
      </w:r>
      <w:r w:rsidRPr="00A3089E">
        <w:rPr>
          <w:rFonts w:asciiTheme="minorHAnsi" w:eastAsia="Times New Roman" w:hAnsiTheme="minorHAnsi" w:cstheme="minorHAnsi"/>
          <w:lang w:eastAsia="sl-SI"/>
        </w:rPr>
        <w:t xml:space="preserve">stroške dela, režijske stroške, morebitne nadure, amortizacijo opreme, </w:t>
      </w:r>
      <w:r w:rsidRPr="00A3089E">
        <w:rPr>
          <w:rFonts w:asciiTheme="minorHAnsi" w:hAnsiTheme="minorHAnsi" w:cstheme="minorHAnsi"/>
        </w:rPr>
        <w:t>stroške d</w:t>
      </w:r>
      <w:r w:rsidR="00971529" w:rsidRPr="00A3089E">
        <w:rPr>
          <w:rFonts w:asciiTheme="minorHAnsi" w:hAnsiTheme="minorHAnsi" w:cstheme="minorHAnsi"/>
        </w:rPr>
        <w:t xml:space="preserve">ostave, odvoza, menjave blaga, </w:t>
      </w:r>
      <w:r w:rsidRPr="00A3089E">
        <w:rPr>
          <w:rFonts w:asciiTheme="minorHAnsi" w:hAnsiTheme="minorHAnsi" w:cstheme="minorHAnsi"/>
        </w:rPr>
        <w:t xml:space="preserve">rokovanja in del povezanih z embalažo, </w:t>
      </w:r>
      <w:r w:rsidRPr="00A3089E">
        <w:rPr>
          <w:rFonts w:asciiTheme="minorHAnsi" w:hAnsiTheme="minorHAnsi" w:cstheme="minorHAnsi"/>
          <w:bCs/>
        </w:rPr>
        <w:t>in morebitne druge stroške</w:t>
      </w:r>
      <w:r w:rsidRPr="00A3089E">
        <w:rPr>
          <w:rFonts w:asciiTheme="minorHAnsi" w:eastAsia="Times New Roman" w:hAnsiTheme="minorHAnsi" w:cstheme="minorHAnsi"/>
          <w:lang w:eastAsia="sl-SI"/>
        </w:rPr>
        <w:t>, ki vplivajo na izračun cene.</w:t>
      </w:r>
    </w:p>
    <w:p w14:paraId="2339BCF1" w14:textId="77777777" w:rsidR="00367660" w:rsidRPr="00A3089E" w:rsidRDefault="00367660" w:rsidP="00C37C2D">
      <w:pPr>
        <w:spacing w:after="160" w:line="312" w:lineRule="auto"/>
        <w:jc w:val="both"/>
        <w:rPr>
          <w:rFonts w:asciiTheme="minorHAnsi" w:eastAsiaTheme="minorHAnsi" w:hAnsiTheme="minorHAnsi" w:cstheme="minorHAnsi"/>
        </w:rPr>
      </w:pPr>
    </w:p>
    <w:p w14:paraId="791241E3" w14:textId="376FE81E" w:rsidR="00367660" w:rsidRPr="00A3089E" w:rsidRDefault="00367660" w:rsidP="00AA031E">
      <w:pPr>
        <w:spacing w:after="160" w:line="312" w:lineRule="auto"/>
        <w:jc w:val="center"/>
        <w:rPr>
          <w:rFonts w:asciiTheme="minorHAnsi" w:eastAsiaTheme="minorHAnsi" w:hAnsiTheme="minorHAnsi" w:cstheme="minorHAnsi"/>
        </w:rPr>
      </w:pPr>
      <w:r w:rsidRPr="00A3089E">
        <w:rPr>
          <w:rFonts w:asciiTheme="minorHAnsi" w:eastAsiaTheme="minorHAnsi" w:hAnsiTheme="minorHAnsi" w:cstheme="minorHAnsi"/>
        </w:rPr>
        <w:t>KOLIČINE, CENE IN IZVEDBENI POGOJI</w:t>
      </w:r>
    </w:p>
    <w:p w14:paraId="4C76A796" w14:textId="77777777" w:rsidR="00367660" w:rsidRPr="00A3089E" w:rsidRDefault="00367660" w:rsidP="00AA031E">
      <w:pPr>
        <w:spacing w:before="200" w:after="160" w:line="312" w:lineRule="auto"/>
        <w:ind w:left="644"/>
        <w:contextualSpacing/>
        <w:jc w:val="center"/>
        <w:rPr>
          <w:rFonts w:asciiTheme="minorHAnsi" w:eastAsiaTheme="minorHAnsi" w:hAnsiTheme="minorHAnsi" w:cstheme="minorHAnsi"/>
          <w:lang w:eastAsia="sl-SI"/>
        </w:rPr>
      </w:pPr>
      <w:r w:rsidRPr="00A3089E">
        <w:rPr>
          <w:rFonts w:asciiTheme="minorHAnsi" w:eastAsiaTheme="minorHAnsi" w:hAnsiTheme="minorHAnsi" w:cstheme="minorHAnsi"/>
          <w:lang w:eastAsia="sl-SI"/>
        </w:rPr>
        <w:t>4. člen</w:t>
      </w:r>
    </w:p>
    <w:p w14:paraId="7F0804B9" w14:textId="2017BF03" w:rsidR="00367660" w:rsidRPr="00A3089E" w:rsidRDefault="00367660" w:rsidP="00C37C2D">
      <w:pPr>
        <w:spacing w:after="160" w:line="312" w:lineRule="auto"/>
        <w:jc w:val="both"/>
        <w:rPr>
          <w:rFonts w:asciiTheme="minorHAnsi" w:eastAsiaTheme="minorHAnsi" w:hAnsiTheme="minorHAnsi" w:cstheme="minorHAnsi"/>
        </w:rPr>
      </w:pPr>
      <w:r w:rsidRPr="00A3089E">
        <w:rPr>
          <w:rFonts w:asciiTheme="minorHAnsi" w:eastAsiaTheme="minorHAnsi" w:hAnsiTheme="minorHAnsi" w:cstheme="minorHAnsi"/>
        </w:rPr>
        <w:t>Naročnik bo konkurenco med ponudniki odpiral vsak</w:t>
      </w:r>
      <w:r w:rsidR="001A5172" w:rsidRPr="00A3089E">
        <w:rPr>
          <w:rFonts w:asciiTheme="minorHAnsi" w:eastAsiaTheme="minorHAnsi" w:hAnsiTheme="minorHAnsi" w:cstheme="minorHAnsi"/>
        </w:rPr>
        <w:t>o leto razen za sklope 7, 8 in 9</w:t>
      </w:r>
      <w:r w:rsidRPr="00A3089E">
        <w:rPr>
          <w:rFonts w:asciiTheme="minorHAnsi" w:eastAsiaTheme="minorHAnsi" w:hAnsiTheme="minorHAnsi" w:cstheme="minorHAnsi"/>
        </w:rPr>
        <w:t xml:space="preserve"> </w:t>
      </w:r>
      <w:r w:rsidR="001A5172" w:rsidRPr="00A3089E">
        <w:rPr>
          <w:rFonts w:asciiTheme="minorHAnsi" w:eastAsiaTheme="minorHAnsi" w:hAnsiTheme="minorHAnsi" w:cstheme="minorHAnsi"/>
        </w:rPr>
        <w:t xml:space="preserve">vsake tri </w:t>
      </w:r>
      <w:r w:rsidR="00191A37" w:rsidRPr="00A3089E">
        <w:rPr>
          <w:rFonts w:asciiTheme="minorHAnsi" w:eastAsiaTheme="minorHAnsi" w:hAnsiTheme="minorHAnsi" w:cstheme="minorHAnsi"/>
        </w:rPr>
        <w:t>(</w:t>
      </w:r>
      <w:r w:rsidR="001A5172" w:rsidRPr="00A3089E">
        <w:rPr>
          <w:rFonts w:asciiTheme="minorHAnsi" w:eastAsiaTheme="minorHAnsi" w:hAnsiTheme="minorHAnsi" w:cstheme="minorHAnsi"/>
        </w:rPr>
        <w:t>3) mesece.</w:t>
      </w:r>
    </w:p>
    <w:p w14:paraId="71AA283D" w14:textId="067DEA27" w:rsidR="00367660" w:rsidRPr="00A3089E" w:rsidRDefault="00367660" w:rsidP="00C37C2D">
      <w:pPr>
        <w:spacing w:after="160" w:line="312" w:lineRule="auto"/>
        <w:jc w:val="both"/>
        <w:rPr>
          <w:rFonts w:asciiTheme="minorHAnsi" w:eastAsiaTheme="minorHAnsi" w:hAnsiTheme="minorHAnsi" w:cstheme="minorHAnsi"/>
        </w:rPr>
      </w:pPr>
      <w:r w:rsidRPr="00A3089E">
        <w:rPr>
          <w:rFonts w:asciiTheme="minorHAnsi" w:eastAsiaTheme="minorHAnsi" w:hAnsiTheme="minorHAnsi" w:cstheme="minorHAnsi"/>
        </w:rPr>
        <w:t xml:space="preserve">Okvirne količine posameznega živila oziroma izdelka za obdobje </w:t>
      </w:r>
      <w:r w:rsidR="00701318" w:rsidRPr="00A3089E">
        <w:rPr>
          <w:rFonts w:asciiTheme="minorHAnsi" w:eastAsiaTheme="minorHAnsi" w:hAnsiTheme="minorHAnsi" w:cstheme="minorHAnsi"/>
        </w:rPr>
        <w:t>12</w:t>
      </w:r>
      <w:r w:rsidRPr="00A3089E">
        <w:rPr>
          <w:rFonts w:asciiTheme="minorHAnsi" w:eastAsiaTheme="minorHAnsi" w:hAnsiTheme="minorHAnsi" w:cstheme="minorHAnsi"/>
        </w:rPr>
        <w:t xml:space="preserve"> mesecev so razvidne iz ponudbenega predračuna. Ob vsakem povpraševanju bodo potrebne količine</w:t>
      </w:r>
      <w:r w:rsidR="00701318" w:rsidRPr="00A3089E">
        <w:rPr>
          <w:rFonts w:asciiTheme="minorHAnsi" w:eastAsiaTheme="minorHAnsi" w:hAnsiTheme="minorHAnsi" w:cstheme="minorHAnsi"/>
        </w:rPr>
        <w:t xml:space="preserve"> </w:t>
      </w:r>
      <w:r w:rsidR="001A5172" w:rsidRPr="00A3089E">
        <w:rPr>
          <w:rFonts w:asciiTheme="minorHAnsi" w:eastAsiaTheme="minorHAnsi" w:hAnsiTheme="minorHAnsi" w:cstheme="minorHAnsi"/>
        </w:rPr>
        <w:t xml:space="preserve">za </w:t>
      </w:r>
      <w:r w:rsidR="00701318" w:rsidRPr="00A3089E">
        <w:rPr>
          <w:rFonts w:asciiTheme="minorHAnsi" w:eastAsiaTheme="minorHAnsi" w:hAnsiTheme="minorHAnsi" w:cstheme="minorHAnsi"/>
        </w:rPr>
        <w:t>sledeče</w:t>
      </w:r>
      <w:r w:rsidRPr="00A3089E">
        <w:rPr>
          <w:rFonts w:asciiTheme="minorHAnsi" w:eastAsiaTheme="minorHAnsi" w:hAnsiTheme="minorHAnsi" w:cstheme="minorHAnsi"/>
        </w:rPr>
        <w:t xml:space="preserve"> obdobje razvidne iz obrazca predračuna</w:t>
      </w:r>
      <w:r w:rsidR="007139CB" w:rsidRPr="00A3089E">
        <w:rPr>
          <w:rFonts w:asciiTheme="minorHAnsi" w:eastAsiaTheme="minorHAnsi" w:hAnsiTheme="minorHAnsi" w:cstheme="minorHAnsi"/>
        </w:rPr>
        <w:t xml:space="preserve"> v posamičnem odpiranju konkurence</w:t>
      </w:r>
      <w:r w:rsidRPr="00A3089E">
        <w:rPr>
          <w:rFonts w:asciiTheme="minorHAnsi" w:eastAsiaTheme="minorHAnsi" w:hAnsiTheme="minorHAnsi" w:cstheme="minorHAnsi"/>
        </w:rPr>
        <w:t xml:space="preserve">. Dobavitelj je seznanjen, da so omenjene količine le okvirne in da bo naročnik v posameznem obdobju od izvajalca kupoval le tisto vrsto in količino blaga, ki jo bo dejansko potreboval. Naročnik lahko, v kolikor se pojavi potreba po novem živilu oziroma izdelku, spremeni nabor živil oziroma izdelkov oziroma posameznih skupin v posameznem vabilu k oddaji ponudb.  </w:t>
      </w:r>
    </w:p>
    <w:p w14:paraId="27D68FE4" w14:textId="4DC04C15" w:rsidR="00367660" w:rsidRPr="00A3089E" w:rsidRDefault="00367660" w:rsidP="00C37C2D">
      <w:pPr>
        <w:spacing w:after="160" w:line="312" w:lineRule="auto"/>
        <w:jc w:val="both"/>
        <w:rPr>
          <w:rFonts w:asciiTheme="minorHAnsi" w:eastAsiaTheme="minorHAnsi" w:hAnsiTheme="minorHAnsi" w:cstheme="minorHAnsi"/>
        </w:rPr>
      </w:pPr>
      <w:r w:rsidRPr="00A3089E">
        <w:rPr>
          <w:rFonts w:asciiTheme="minorHAnsi" w:eastAsiaTheme="minorHAnsi" w:hAnsiTheme="minorHAnsi" w:cstheme="minorHAnsi"/>
        </w:rPr>
        <w:lastRenderedPageBreak/>
        <w:t xml:space="preserve">Po odpiranju konkurence bo naročnik do naslednjega odpiranja konkurence blago dobavljal od ponudnika, ki bo oddal </w:t>
      </w:r>
      <w:r w:rsidR="0082640D" w:rsidRPr="00A3089E">
        <w:rPr>
          <w:rFonts w:asciiTheme="minorHAnsi" w:eastAsiaTheme="minorHAnsi" w:hAnsiTheme="minorHAnsi" w:cstheme="minorHAnsi"/>
        </w:rPr>
        <w:t xml:space="preserve">ekonomsko najugodnejšo ponudbo po merilu </w:t>
      </w:r>
      <w:r w:rsidR="001A5172" w:rsidRPr="00A3089E">
        <w:rPr>
          <w:rFonts w:asciiTheme="minorHAnsi" w:eastAsiaTheme="minorHAnsi" w:hAnsiTheme="minorHAnsi" w:cstheme="minorHAnsi"/>
        </w:rPr>
        <w:t>najnižja cena</w:t>
      </w:r>
      <w:r w:rsidR="0082640D" w:rsidRPr="00A3089E">
        <w:rPr>
          <w:rFonts w:asciiTheme="minorHAnsi" w:eastAsiaTheme="minorHAnsi" w:hAnsiTheme="minorHAnsi" w:cstheme="minorHAnsi"/>
        </w:rPr>
        <w:t xml:space="preserve"> in </w:t>
      </w:r>
      <w:r w:rsidR="001A5172" w:rsidRPr="00A3089E">
        <w:rPr>
          <w:rFonts w:asciiTheme="minorHAnsi" w:eastAsiaTheme="minorHAnsi" w:hAnsiTheme="minorHAnsi" w:cstheme="minorHAnsi"/>
        </w:rPr>
        <w:t>ekonomsko najugodnejša ponudba</w:t>
      </w:r>
      <w:r w:rsidR="0082640D" w:rsidRPr="00A3089E">
        <w:rPr>
          <w:rFonts w:asciiTheme="minorHAnsi" w:eastAsiaTheme="minorHAnsi" w:hAnsiTheme="minorHAnsi" w:cstheme="minorHAnsi"/>
        </w:rPr>
        <w:t xml:space="preserve">, kot je določeno v dokumentaciji v zvezi z naročilom. </w:t>
      </w:r>
      <w:r w:rsidRPr="00A3089E">
        <w:rPr>
          <w:rFonts w:asciiTheme="minorHAnsi" w:eastAsiaTheme="minorHAnsi" w:hAnsiTheme="minorHAnsi" w:cstheme="minorHAnsi"/>
        </w:rPr>
        <w:t xml:space="preserve">Cene so za obdobje do naslednjega povpraševanja fiksne in se v obdobju do odpiranja konkurence ne smejo spremeniti. Obveznost glede fiksnosti cen zavezuje vse podpisnike tega okvirnega sporazuma, ne glede na to, ali je bil posamezni podpisnik izbran kot najugodnejši ponudnik za posamično naročilo.    </w:t>
      </w:r>
    </w:p>
    <w:p w14:paraId="6D5AEEAC" w14:textId="77777777" w:rsidR="00367660" w:rsidRPr="00A3089E" w:rsidRDefault="00367660" w:rsidP="00C37C2D">
      <w:pPr>
        <w:spacing w:after="160" w:line="312" w:lineRule="auto"/>
        <w:jc w:val="both"/>
        <w:rPr>
          <w:rFonts w:asciiTheme="minorHAnsi" w:eastAsiaTheme="minorHAnsi" w:hAnsiTheme="minorHAnsi" w:cstheme="minorHAnsi"/>
        </w:rPr>
      </w:pPr>
      <w:r w:rsidRPr="00A3089E">
        <w:rPr>
          <w:rFonts w:asciiTheme="minorHAnsi" w:eastAsiaTheme="minorHAnsi" w:hAnsiTheme="minorHAnsi" w:cstheme="minorHAnsi"/>
        </w:rPr>
        <w:t xml:space="preserve">Naročnik od </w:t>
      </w:r>
      <w:r w:rsidR="00733F54" w:rsidRPr="00A3089E">
        <w:rPr>
          <w:rFonts w:asciiTheme="minorHAnsi" w:eastAsiaTheme="minorHAnsi" w:hAnsiTheme="minorHAnsi" w:cstheme="minorHAnsi"/>
        </w:rPr>
        <w:t>dobavitelja</w:t>
      </w:r>
      <w:r w:rsidRPr="00A3089E">
        <w:rPr>
          <w:rFonts w:asciiTheme="minorHAnsi" w:eastAsiaTheme="minorHAnsi" w:hAnsiTheme="minorHAnsi" w:cstheme="minorHAnsi"/>
        </w:rPr>
        <w:t>, s katerim ima sklenjen okvirni sporazum, pričakuje aktivno odzivanje na posamezna povpraševanja. V primeru, da se kandidat ne odziva n</w:t>
      </w:r>
      <w:r w:rsidR="00971529" w:rsidRPr="00A3089E">
        <w:rPr>
          <w:rFonts w:asciiTheme="minorHAnsi" w:eastAsiaTheme="minorHAnsi" w:hAnsiTheme="minorHAnsi" w:cstheme="minorHAnsi"/>
        </w:rPr>
        <w:t xml:space="preserve">a povpraševanja (se zaporedoma </w:t>
      </w:r>
      <w:r w:rsidRPr="00A3089E">
        <w:rPr>
          <w:rFonts w:asciiTheme="minorHAnsi" w:eastAsiaTheme="minorHAnsi" w:hAnsiTheme="minorHAnsi" w:cstheme="minorHAnsi"/>
        </w:rPr>
        <w:t>dvakrat ne javi na povpraševanja, na katera je vabljen), lahko naročnik šteje, da kandidat nima interesa za izvajanje sklenjenega sporazuma in lahko z obvestilom prekine sporazum ter lahko unovči finančno zavarovanje za dobro izvedbo pogodbenih obveznosti.</w:t>
      </w:r>
    </w:p>
    <w:p w14:paraId="54833C50" w14:textId="77777777" w:rsidR="00367660" w:rsidRPr="00A3089E" w:rsidRDefault="00367660" w:rsidP="00C37C2D">
      <w:pPr>
        <w:spacing w:after="160" w:line="312" w:lineRule="auto"/>
        <w:jc w:val="both"/>
        <w:rPr>
          <w:rFonts w:asciiTheme="minorHAnsi" w:eastAsiaTheme="minorHAnsi" w:hAnsiTheme="minorHAnsi" w:cstheme="minorHAnsi"/>
        </w:rPr>
      </w:pPr>
      <w:r w:rsidRPr="00A3089E">
        <w:rPr>
          <w:rFonts w:asciiTheme="minorHAnsi" w:eastAsiaTheme="minorHAnsi" w:hAnsiTheme="minorHAnsi" w:cstheme="minorHAnsi"/>
        </w:rPr>
        <w:t>Ponudbe v posameznem povpraševanju je potrebno poslati v roku</w:t>
      </w:r>
      <w:r w:rsidR="007139CB" w:rsidRPr="00A3089E">
        <w:rPr>
          <w:rFonts w:asciiTheme="minorHAnsi" w:eastAsiaTheme="minorHAnsi" w:hAnsiTheme="minorHAnsi" w:cstheme="minorHAnsi"/>
        </w:rPr>
        <w:t xml:space="preserve"> na način, kot </w:t>
      </w:r>
      <w:r w:rsidRPr="00A3089E">
        <w:rPr>
          <w:rFonts w:asciiTheme="minorHAnsi" w:eastAsiaTheme="minorHAnsi" w:hAnsiTheme="minorHAnsi" w:cstheme="minorHAnsi"/>
        </w:rPr>
        <w:t xml:space="preserve">ga v povabilu opredeli naročnik.  Javnega odpiranja ponudb v posamičnem povpraševanju ni.  </w:t>
      </w:r>
    </w:p>
    <w:p w14:paraId="49AD9E68" w14:textId="77777777" w:rsidR="00367660" w:rsidRPr="00A3089E" w:rsidRDefault="00367660" w:rsidP="00C37C2D">
      <w:pPr>
        <w:spacing w:after="160" w:line="312" w:lineRule="auto"/>
        <w:jc w:val="both"/>
        <w:rPr>
          <w:rFonts w:asciiTheme="minorHAnsi" w:eastAsiaTheme="minorHAnsi" w:hAnsiTheme="minorHAnsi" w:cstheme="minorHAnsi"/>
        </w:rPr>
      </w:pPr>
      <w:r w:rsidRPr="00A3089E">
        <w:rPr>
          <w:rFonts w:asciiTheme="minorHAnsi" w:eastAsiaTheme="minorHAnsi" w:hAnsiTheme="minorHAnsi" w:cstheme="minorHAnsi"/>
        </w:rPr>
        <w:t xml:space="preserve">Dobavitelj lahko naročniku ponudi živila in izdelke po akcijskih cenah. </w:t>
      </w:r>
    </w:p>
    <w:p w14:paraId="2BC3546D" w14:textId="267C2A80" w:rsidR="00D00B84" w:rsidRPr="00A3089E" w:rsidRDefault="00222D6B" w:rsidP="001A5172">
      <w:pPr>
        <w:spacing w:line="312" w:lineRule="auto"/>
        <w:rPr>
          <w:rFonts w:asciiTheme="minorHAnsi" w:eastAsiaTheme="minorHAnsi" w:hAnsiTheme="minorHAnsi" w:cstheme="minorHAnsi"/>
        </w:rPr>
      </w:pPr>
      <w:r w:rsidRPr="00A3089E">
        <w:rPr>
          <w:rFonts w:asciiTheme="minorHAnsi" w:eastAsiaTheme="minorHAnsi" w:hAnsiTheme="minorHAnsi" w:cstheme="minorHAnsi"/>
        </w:rPr>
        <w:t>Naročnik bo blago naročal za lokacij</w:t>
      </w:r>
      <w:r w:rsidR="00974B6E" w:rsidRPr="00A3089E">
        <w:rPr>
          <w:rFonts w:asciiTheme="minorHAnsi" w:eastAsiaTheme="minorHAnsi" w:hAnsiTheme="minorHAnsi" w:cstheme="minorHAnsi"/>
        </w:rPr>
        <w:t>o</w:t>
      </w:r>
      <w:r w:rsidR="004B7BED" w:rsidRPr="00A3089E">
        <w:rPr>
          <w:rFonts w:asciiTheme="minorHAnsi" w:eastAsiaTheme="minorHAnsi" w:hAnsiTheme="minorHAnsi" w:cstheme="minorHAnsi"/>
        </w:rPr>
        <w:t>:</w:t>
      </w:r>
    </w:p>
    <w:p w14:paraId="2E48F330" w14:textId="5F46C05C" w:rsidR="001A5172" w:rsidRPr="00A3089E" w:rsidRDefault="001A5172" w:rsidP="001A5172">
      <w:pPr>
        <w:keepNext/>
        <w:spacing w:after="40"/>
        <w:rPr>
          <w:rFonts w:asciiTheme="minorHAnsi" w:hAnsiTheme="minorHAnsi" w:cstheme="minorHAnsi"/>
          <w:b/>
        </w:rPr>
      </w:pPr>
      <w:r w:rsidRPr="00A3089E">
        <w:rPr>
          <w:rFonts w:asciiTheme="minorHAnsi" w:hAnsiTheme="minorHAnsi" w:cstheme="minorHAnsi"/>
          <w:b/>
        </w:rPr>
        <w:t>Osnovna šola Kajetana Koviča Poljčane, Dravinjska cesta 26, 2319 Poljčane</w:t>
      </w:r>
    </w:p>
    <w:p w14:paraId="1448D2E8" w14:textId="77777777" w:rsidR="00191A37" w:rsidRPr="00A3089E" w:rsidRDefault="00191A37" w:rsidP="00971529">
      <w:pPr>
        <w:spacing w:line="312" w:lineRule="auto"/>
        <w:rPr>
          <w:rFonts w:asciiTheme="minorHAnsi" w:hAnsiTheme="minorHAnsi" w:cstheme="minorHAnsi"/>
        </w:rPr>
      </w:pPr>
    </w:p>
    <w:p w14:paraId="24A2D15A" w14:textId="538E470E" w:rsidR="00222D6B" w:rsidRPr="00A3089E" w:rsidRDefault="00222D6B" w:rsidP="00971529">
      <w:pPr>
        <w:spacing w:line="312" w:lineRule="auto"/>
        <w:rPr>
          <w:rFonts w:asciiTheme="minorHAnsi" w:hAnsiTheme="minorHAnsi" w:cstheme="minorHAnsi"/>
        </w:rPr>
      </w:pPr>
      <w:r w:rsidRPr="00A3089E">
        <w:rPr>
          <w:rFonts w:asciiTheme="minorHAnsi" w:hAnsiTheme="minorHAnsi" w:cstheme="minorHAnsi"/>
        </w:rPr>
        <w:t>Dobavitelj bo moral blago dostaviti na naveden</w:t>
      </w:r>
      <w:r w:rsidR="00974B6E" w:rsidRPr="00A3089E">
        <w:rPr>
          <w:rFonts w:asciiTheme="minorHAnsi" w:hAnsiTheme="minorHAnsi" w:cstheme="minorHAnsi"/>
        </w:rPr>
        <w:t>o</w:t>
      </w:r>
      <w:r w:rsidRPr="00A3089E">
        <w:rPr>
          <w:rFonts w:asciiTheme="minorHAnsi" w:hAnsiTheme="minorHAnsi" w:cstheme="minorHAnsi"/>
        </w:rPr>
        <w:t xml:space="preserve"> lokacij</w:t>
      </w:r>
      <w:r w:rsidR="00974B6E" w:rsidRPr="00A3089E">
        <w:rPr>
          <w:rFonts w:asciiTheme="minorHAnsi" w:hAnsiTheme="minorHAnsi" w:cstheme="minorHAnsi"/>
        </w:rPr>
        <w:t>o</w:t>
      </w:r>
      <w:r w:rsidRPr="00A3089E">
        <w:rPr>
          <w:rFonts w:asciiTheme="minorHAnsi" w:hAnsiTheme="minorHAnsi" w:cstheme="minorHAnsi"/>
        </w:rPr>
        <w:t xml:space="preserve">, skladno z naročilom naročnika. </w:t>
      </w:r>
    </w:p>
    <w:p w14:paraId="15462DCF" w14:textId="77777777" w:rsidR="00EF327A" w:rsidRPr="00A3089E" w:rsidRDefault="00EF327A" w:rsidP="00C37C2D">
      <w:pPr>
        <w:spacing w:after="160" w:line="312" w:lineRule="auto"/>
        <w:jc w:val="both"/>
        <w:rPr>
          <w:rFonts w:asciiTheme="minorHAnsi" w:eastAsiaTheme="minorHAnsi" w:hAnsiTheme="minorHAnsi" w:cstheme="minorHAnsi"/>
        </w:rPr>
      </w:pPr>
      <w:r w:rsidRPr="00A3089E">
        <w:rPr>
          <w:rFonts w:asciiTheme="minorHAnsi" w:eastAsiaTheme="minorHAnsi" w:hAnsiTheme="minorHAnsi" w:cstheme="minorHAnsi"/>
        </w:rPr>
        <w:t>V kolikor bo naročnik sklenil okvirni sporazum samo z enim ponudnikom, si naročnik pridržuje pravico, da ne o</w:t>
      </w:r>
      <w:r w:rsidR="004D6110" w:rsidRPr="00A3089E">
        <w:rPr>
          <w:rFonts w:asciiTheme="minorHAnsi" w:eastAsiaTheme="minorHAnsi" w:hAnsiTheme="minorHAnsi" w:cstheme="minorHAnsi"/>
        </w:rPr>
        <w:t>d</w:t>
      </w:r>
      <w:r w:rsidRPr="00A3089E">
        <w:rPr>
          <w:rFonts w:asciiTheme="minorHAnsi" w:eastAsiaTheme="minorHAnsi" w:hAnsiTheme="minorHAnsi" w:cstheme="minorHAnsi"/>
        </w:rPr>
        <w:t xml:space="preserve">pira konkurence, pač pa mora dobavitelj dobavljati blago po prvotno ponudbeni ceni, pri čemer je po poteku enega leta od izvajanja okvirnega sporazuma mogoče soglasno cene valorizirati skladno s Pravilnikom o valorizaciji denarnih obveznosti, </w:t>
      </w:r>
      <w:r w:rsidR="00CC3186" w:rsidRPr="00A3089E">
        <w:rPr>
          <w:rFonts w:asciiTheme="minorHAnsi" w:hAnsiTheme="minorHAnsi" w:cstheme="minorHAnsi"/>
          <w:bCs/>
        </w:rPr>
        <w:t xml:space="preserve">ki jih v večletnih pogodbah dogovarjajo pravne osebe javnega sektorja </w:t>
      </w:r>
      <w:r w:rsidR="00BE5222" w:rsidRPr="00A3089E">
        <w:rPr>
          <w:rFonts w:asciiTheme="minorHAnsi" w:hAnsiTheme="minorHAnsi" w:cstheme="minorHAnsi"/>
          <w:bCs/>
        </w:rPr>
        <w:t xml:space="preserve">(Uradni list RS, št. </w:t>
      </w:r>
      <w:hyperlink r:id="rId27" w:tgtFrame="_blank" w:tooltip="Pravilnik o načinih valorizacije denarnih obveznosti, ki jih v večletnih pogodbah dogovarjajo pravne osebe javnega sektorja" w:history="1">
        <w:r w:rsidR="00BE5222" w:rsidRPr="00A3089E">
          <w:rPr>
            <w:rFonts w:asciiTheme="minorHAnsi" w:hAnsiTheme="minorHAnsi" w:cstheme="minorHAnsi"/>
            <w:bCs/>
          </w:rPr>
          <w:t>1/04</w:t>
        </w:r>
      </w:hyperlink>
      <w:r w:rsidR="00BE5222" w:rsidRPr="00A3089E">
        <w:rPr>
          <w:rFonts w:asciiTheme="minorHAnsi" w:hAnsiTheme="minorHAnsi" w:cstheme="minorHAnsi"/>
        </w:rPr>
        <w:t xml:space="preserve">) v okviru spremembe indeksa življenjskih potrebščin. </w:t>
      </w:r>
    </w:p>
    <w:p w14:paraId="18624CC5" w14:textId="7B765C9D" w:rsidR="00191A37" w:rsidRPr="00A3089E" w:rsidRDefault="00191A37">
      <w:pPr>
        <w:spacing w:after="0" w:line="240" w:lineRule="auto"/>
        <w:rPr>
          <w:rFonts w:asciiTheme="minorHAnsi" w:eastAsiaTheme="minorHAnsi" w:hAnsiTheme="minorHAnsi" w:cstheme="minorHAnsi"/>
        </w:rPr>
      </w:pPr>
    </w:p>
    <w:p w14:paraId="0E4EC427" w14:textId="096204B9" w:rsidR="00367660" w:rsidRPr="00A3089E" w:rsidRDefault="00367660" w:rsidP="00AA031E">
      <w:pPr>
        <w:spacing w:after="160" w:line="312" w:lineRule="auto"/>
        <w:jc w:val="center"/>
        <w:rPr>
          <w:rFonts w:asciiTheme="minorHAnsi" w:eastAsiaTheme="minorHAnsi" w:hAnsiTheme="minorHAnsi" w:cstheme="minorHAnsi"/>
        </w:rPr>
      </w:pPr>
      <w:r w:rsidRPr="00A3089E">
        <w:rPr>
          <w:rFonts w:asciiTheme="minorHAnsi" w:eastAsiaTheme="minorHAnsi" w:hAnsiTheme="minorHAnsi" w:cstheme="minorHAnsi"/>
        </w:rPr>
        <w:t>ROK, KRAJ in NAČIN DOBAVE</w:t>
      </w:r>
    </w:p>
    <w:p w14:paraId="7EC7BA78" w14:textId="77777777" w:rsidR="00367660" w:rsidRPr="00A3089E" w:rsidRDefault="00367660" w:rsidP="00AA031E">
      <w:pPr>
        <w:spacing w:before="200" w:after="160" w:line="312" w:lineRule="auto"/>
        <w:ind w:left="284"/>
        <w:contextualSpacing/>
        <w:jc w:val="center"/>
        <w:rPr>
          <w:rFonts w:asciiTheme="minorHAnsi" w:eastAsiaTheme="minorHAnsi" w:hAnsiTheme="minorHAnsi" w:cstheme="minorHAnsi"/>
          <w:lang w:eastAsia="sl-SI"/>
        </w:rPr>
      </w:pPr>
      <w:r w:rsidRPr="00A3089E">
        <w:rPr>
          <w:rFonts w:asciiTheme="minorHAnsi" w:eastAsiaTheme="minorHAnsi" w:hAnsiTheme="minorHAnsi" w:cstheme="minorHAnsi"/>
          <w:lang w:eastAsia="sl-SI"/>
        </w:rPr>
        <w:t>5. člen</w:t>
      </w:r>
    </w:p>
    <w:p w14:paraId="4F499789" w14:textId="72811FF5" w:rsidR="00367660" w:rsidRPr="00A3089E" w:rsidRDefault="00EE2BFB" w:rsidP="00C37C2D">
      <w:pPr>
        <w:spacing w:after="160" w:line="312" w:lineRule="auto"/>
        <w:jc w:val="both"/>
        <w:rPr>
          <w:rFonts w:asciiTheme="minorHAnsi" w:eastAsiaTheme="minorHAnsi" w:hAnsiTheme="minorHAnsi" w:cstheme="minorHAnsi"/>
        </w:rPr>
      </w:pPr>
      <w:r w:rsidRPr="00A3089E">
        <w:rPr>
          <w:rFonts w:asciiTheme="minorHAnsi" w:eastAsiaTheme="minorHAnsi" w:hAnsiTheme="minorHAnsi" w:cstheme="minorHAnsi"/>
        </w:rPr>
        <w:t>Dobavitelj</w:t>
      </w:r>
      <w:r w:rsidR="00367660" w:rsidRPr="00A3089E">
        <w:rPr>
          <w:rFonts w:asciiTheme="minorHAnsi" w:eastAsiaTheme="minorHAnsi" w:hAnsiTheme="minorHAnsi" w:cstheme="minorHAnsi"/>
        </w:rPr>
        <w:t xml:space="preserve"> bo posamezne vrste in količine živil in izdelkov naročniku dobavil na podlagi naročila preko elektronske pošte</w:t>
      </w:r>
      <w:r w:rsidR="00D54F21" w:rsidRPr="00A3089E">
        <w:rPr>
          <w:rFonts w:asciiTheme="minorHAnsi" w:eastAsiaTheme="minorHAnsi" w:hAnsiTheme="minorHAnsi" w:cstheme="minorHAnsi"/>
        </w:rPr>
        <w:t xml:space="preserve"> </w:t>
      </w:r>
      <w:r w:rsidR="00036DBD" w:rsidRPr="00A3089E">
        <w:rPr>
          <w:rFonts w:asciiTheme="minorHAnsi" w:eastAsiaTheme="minorHAnsi" w:hAnsiTheme="minorHAnsi" w:cstheme="minorHAnsi"/>
        </w:rPr>
        <w:t xml:space="preserve">ali </w:t>
      </w:r>
      <w:r w:rsidR="00367660" w:rsidRPr="00A3089E">
        <w:rPr>
          <w:rFonts w:asciiTheme="minorHAnsi" w:eastAsiaTheme="minorHAnsi" w:hAnsiTheme="minorHAnsi" w:cstheme="minorHAnsi"/>
        </w:rPr>
        <w:t>telefona</w:t>
      </w:r>
      <w:r w:rsidR="00036DBD" w:rsidRPr="00A3089E">
        <w:rPr>
          <w:rFonts w:asciiTheme="minorHAnsi" w:eastAsiaTheme="minorHAnsi" w:hAnsiTheme="minorHAnsi" w:cstheme="minorHAnsi"/>
        </w:rPr>
        <w:t>.</w:t>
      </w:r>
      <w:r w:rsidR="00367660" w:rsidRPr="00A3089E">
        <w:rPr>
          <w:rFonts w:asciiTheme="minorHAnsi" w:eastAsiaTheme="minorHAnsi" w:hAnsiTheme="minorHAnsi" w:cstheme="minorHAnsi"/>
        </w:rPr>
        <w:t xml:space="preserve">  </w:t>
      </w:r>
    </w:p>
    <w:p w14:paraId="55474C0B" w14:textId="25737108" w:rsidR="00367660" w:rsidRPr="00A3089E" w:rsidRDefault="00EE2BFB" w:rsidP="00C37C2D">
      <w:pPr>
        <w:spacing w:after="160" w:line="312" w:lineRule="auto"/>
        <w:jc w:val="both"/>
        <w:rPr>
          <w:rFonts w:asciiTheme="minorHAnsi" w:hAnsiTheme="minorHAnsi" w:cstheme="minorHAnsi"/>
        </w:rPr>
      </w:pPr>
      <w:r w:rsidRPr="00A3089E">
        <w:rPr>
          <w:rFonts w:asciiTheme="minorHAnsi" w:eastAsiaTheme="minorHAnsi" w:hAnsiTheme="minorHAnsi" w:cstheme="minorHAnsi"/>
        </w:rPr>
        <w:t>Dobavitelj</w:t>
      </w:r>
      <w:r w:rsidR="00367660" w:rsidRPr="00A3089E">
        <w:rPr>
          <w:rFonts w:asciiTheme="minorHAnsi" w:eastAsiaTheme="minorHAnsi" w:hAnsiTheme="minorHAnsi" w:cstheme="minorHAnsi"/>
        </w:rPr>
        <w:t xml:space="preserve"> se zavezuje, da bo vse vrste in količine živil in izdelkov dobavil v roku 24 ur po prejemu (oziroma 1 delovni dan) oziroma po dogovoru naročila, razen če bi naročnik ob naročilu navedel </w:t>
      </w:r>
      <w:r w:rsidR="00971529" w:rsidRPr="00A3089E">
        <w:rPr>
          <w:rFonts w:asciiTheme="minorHAnsi" w:eastAsiaTheme="minorHAnsi" w:hAnsiTheme="minorHAnsi" w:cstheme="minorHAnsi"/>
        </w:rPr>
        <w:t>drugačen dobavni rok.</w:t>
      </w:r>
      <w:r w:rsidR="004D6110" w:rsidRPr="00A3089E">
        <w:rPr>
          <w:rFonts w:asciiTheme="minorHAnsi" w:eastAsiaTheme="minorHAnsi" w:hAnsiTheme="minorHAnsi" w:cstheme="minorHAnsi"/>
        </w:rPr>
        <w:t xml:space="preserve"> </w:t>
      </w:r>
      <w:r w:rsidR="00367660" w:rsidRPr="00A3089E">
        <w:rPr>
          <w:rFonts w:asciiTheme="minorHAnsi" w:hAnsiTheme="minorHAnsi" w:cstheme="minorHAnsi"/>
        </w:rPr>
        <w:t>V primeru nujnih dobav oziroma v izjemnih primerih bo dobavitelj dobavil naro</w:t>
      </w:r>
      <w:r w:rsidR="00971529" w:rsidRPr="00A3089E">
        <w:rPr>
          <w:rFonts w:asciiTheme="minorHAnsi" w:hAnsiTheme="minorHAnsi" w:cstheme="minorHAnsi"/>
        </w:rPr>
        <w:t>čniku živila in izdelke v roku 1</w:t>
      </w:r>
      <w:r w:rsidR="00367660" w:rsidRPr="00A3089E">
        <w:rPr>
          <w:rFonts w:asciiTheme="minorHAnsi" w:hAnsiTheme="minorHAnsi" w:cstheme="minorHAnsi"/>
        </w:rPr>
        <w:t xml:space="preserve"> ur</w:t>
      </w:r>
      <w:r w:rsidR="00971529" w:rsidRPr="00A3089E">
        <w:rPr>
          <w:rFonts w:asciiTheme="minorHAnsi" w:hAnsiTheme="minorHAnsi" w:cstheme="minorHAnsi"/>
        </w:rPr>
        <w:t>e</w:t>
      </w:r>
      <w:r w:rsidR="00367660" w:rsidRPr="00A3089E">
        <w:rPr>
          <w:rFonts w:asciiTheme="minorHAnsi" w:hAnsiTheme="minorHAnsi" w:cstheme="minorHAnsi"/>
        </w:rPr>
        <w:t xml:space="preserve"> od prejema naročila.</w:t>
      </w:r>
    </w:p>
    <w:p w14:paraId="2A3FE15E" w14:textId="4F360914" w:rsidR="008329F4" w:rsidRPr="00A3089E" w:rsidRDefault="0051432B" w:rsidP="00C37C2D">
      <w:pPr>
        <w:spacing w:after="160" w:line="312" w:lineRule="auto"/>
        <w:jc w:val="both"/>
        <w:rPr>
          <w:rFonts w:asciiTheme="minorHAnsi" w:eastAsiaTheme="minorHAnsi" w:hAnsiTheme="minorHAnsi" w:cstheme="minorHAnsi"/>
        </w:rPr>
      </w:pPr>
      <w:r w:rsidRPr="00A3089E">
        <w:rPr>
          <w:rFonts w:asciiTheme="minorHAnsi" w:eastAsiaTheme="minorHAnsi" w:hAnsiTheme="minorHAnsi" w:cstheme="minorHAnsi"/>
        </w:rPr>
        <w:t xml:space="preserve">Blago se dobavlja v času opredeljenem z razpisno dokumentacijo v skladišče naročnika. </w:t>
      </w:r>
    </w:p>
    <w:p w14:paraId="2B3D23B4" w14:textId="184964DF" w:rsidR="0051432B" w:rsidRPr="00A3089E" w:rsidRDefault="00EE2BFB" w:rsidP="00C37C2D">
      <w:pPr>
        <w:spacing w:after="160" w:line="312" w:lineRule="auto"/>
        <w:jc w:val="both"/>
        <w:rPr>
          <w:rFonts w:asciiTheme="minorHAnsi" w:eastAsiaTheme="minorHAnsi" w:hAnsiTheme="minorHAnsi" w:cstheme="minorHAnsi"/>
        </w:rPr>
      </w:pPr>
      <w:r w:rsidRPr="00A3089E">
        <w:rPr>
          <w:rFonts w:asciiTheme="minorHAnsi" w:eastAsiaTheme="minorHAnsi" w:hAnsiTheme="minorHAnsi" w:cstheme="minorHAnsi"/>
        </w:rPr>
        <w:t>Dobavitelj</w:t>
      </w:r>
      <w:r w:rsidR="0051432B" w:rsidRPr="00A3089E">
        <w:rPr>
          <w:rFonts w:asciiTheme="minorHAnsi" w:eastAsiaTheme="minorHAnsi" w:hAnsiTheme="minorHAnsi" w:cstheme="minorHAnsi"/>
        </w:rPr>
        <w:t xml:space="preserve"> trpi nevarnost slučajne izgube stvari vse do vstopa v naročnikovo skladišče. Stroške embaliranja in prevoza prevzema </w:t>
      </w:r>
      <w:r w:rsidRPr="00A3089E">
        <w:rPr>
          <w:rFonts w:asciiTheme="minorHAnsi" w:eastAsiaTheme="minorHAnsi" w:hAnsiTheme="minorHAnsi" w:cstheme="minorHAnsi"/>
        </w:rPr>
        <w:t>dobavitelj</w:t>
      </w:r>
      <w:r w:rsidR="0051432B" w:rsidRPr="00A3089E">
        <w:rPr>
          <w:rFonts w:asciiTheme="minorHAnsi" w:eastAsiaTheme="minorHAnsi" w:hAnsiTheme="minorHAnsi" w:cstheme="minorHAnsi"/>
        </w:rPr>
        <w:t>, ki trpi tudi stroške za škodo, nastalo pri transportu.</w:t>
      </w:r>
    </w:p>
    <w:p w14:paraId="638F84D5" w14:textId="134AD6E3" w:rsidR="00367660" w:rsidRPr="00A3089E" w:rsidRDefault="00EE2BFB" w:rsidP="00C37C2D">
      <w:pPr>
        <w:spacing w:after="160" w:line="312" w:lineRule="auto"/>
        <w:jc w:val="both"/>
        <w:rPr>
          <w:rFonts w:asciiTheme="minorHAnsi" w:eastAsiaTheme="minorHAnsi" w:hAnsiTheme="minorHAnsi" w:cstheme="minorHAnsi"/>
        </w:rPr>
      </w:pPr>
      <w:r w:rsidRPr="00A3089E">
        <w:rPr>
          <w:rFonts w:asciiTheme="minorHAnsi" w:eastAsiaTheme="minorHAnsi" w:hAnsiTheme="minorHAnsi" w:cstheme="minorHAnsi"/>
        </w:rPr>
        <w:lastRenderedPageBreak/>
        <w:t>Dobavitelj</w:t>
      </w:r>
      <w:r w:rsidR="00367660" w:rsidRPr="00A3089E">
        <w:rPr>
          <w:rFonts w:asciiTheme="minorHAnsi" w:eastAsiaTheme="minorHAnsi" w:hAnsiTheme="minorHAnsi" w:cstheme="minorHAnsi"/>
        </w:rPr>
        <w:t xml:space="preserve"> se še posebej zavezuje, da bo prazno transportno embalažo (razni zabojčki in podobno) na svoje stroške odvažal z lokacije naročnik, najkasneje naslednji dan.  </w:t>
      </w:r>
    </w:p>
    <w:p w14:paraId="13E7D46B" w14:textId="77777777" w:rsidR="00367660" w:rsidRPr="00A3089E" w:rsidRDefault="00367660" w:rsidP="00C37C2D">
      <w:pPr>
        <w:spacing w:after="160" w:line="312" w:lineRule="auto"/>
        <w:jc w:val="both"/>
        <w:rPr>
          <w:rFonts w:asciiTheme="minorHAnsi" w:eastAsiaTheme="minorHAnsi" w:hAnsiTheme="minorHAnsi" w:cstheme="minorHAnsi"/>
        </w:rPr>
      </w:pPr>
      <w:r w:rsidRPr="00A3089E">
        <w:rPr>
          <w:rFonts w:asciiTheme="minorHAnsi" w:eastAsiaTheme="minorHAnsi" w:hAnsiTheme="minorHAnsi" w:cstheme="minorHAnsi"/>
        </w:rPr>
        <w:t xml:space="preserve">Dobavitelj mora blago dostaviti pravočasno v prostore naročnika. V kolikor dobavitelj ne bo dostavil blaga v notranje prostore naročnika (npr. blago pustil pred vrati in podobno) ima naročnik pravico blago zavrniti in zaračunati kazen v višini 100,00 evrov brez DDV za vsako tovrstno dostavo. </w:t>
      </w:r>
    </w:p>
    <w:p w14:paraId="3FCCDC12" w14:textId="4BBD56F3" w:rsidR="00367660" w:rsidRPr="00A3089E" w:rsidRDefault="00367660" w:rsidP="00C37C2D">
      <w:pPr>
        <w:spacing w:after="160" w:line="312" w:lineRule="auto"/>
        <w:jc w:val="both"/>
        <w:rPr>
          <w:rFonts w:asciiTheme="minorHAnsi" w:eastAsiaTheme="minorHAnsi" w:hAnsiTheme="minorHAnsi" w:cstheme="minorHAnsi"/>
        </w:rPr>
      </w:pPr>
      <w:r w:rsidRPr="00A3089E">
        <w:rPr>
          <w:rFonts w:asciiTheme="minorHAnsi" w:eastAsiaTheme="minorHAnsi" w:hAnsiTheme="minorHAnsi" w:cstheme="minorHAnsi"/>
        </w:rPr>
        <w:t xml:space="preserve">Dobavitelj ne sme zamujati z dostavo blaga glede na dogovorjene roke. V kolikor bo </w:t>
      </w:r>
      <w:r w:rsidR="00EE2BFB" w:rsidRPr="00A3089E">
        <w:rPr>
          <w:rFonts w:asciiTheme="minorHAnsi" w:eastAsiaTheme="minorHAnsi" w:hAnsiTheme="minorHAnsi" w:cstheme="minorHAnsi"/>
        </w:rPr>
        <w:t>dobavitelj</w:t>
      </w:r>
      <w:r w:rsidRPr="00A3089E">
        <w:rPr>
          <w:rFonts w:asciiTheme="minorHAnsi" w:eastAsiaTheme="minorHAnsi" w:hAnsiTheme="minorHAnsi" w:cstheme="minorHAnsi"/>
        </w:rPr>
        <w:t xml:space="preserve"> zamudil več kot eno uro glede na rok dostave ima naročnik pravico, da ponudniku zaračuna stroške vsake zamude v višini 150,00 evrov brez DDV. V kolikor je zamuda posledica dejstva, da s strani naročnika ni bilo pravočasno osebe, ki bi blago prevzela je </w:t>
      </w:r>
      <w:r w:rsidR="00EE2BFB" w:rsidRPr="00A3089E">
        <w:rPr>
          <w:rFonts w:asciiTheme="minorHAnsi" w:eastAsiaTheme="minorHAnsi" w:hAnsiTheme="minorHAnsi" w:cstheme="minorHAnsi"/>
        </w:rPr>
        <w:t>dobavitelj</w:t>
      </w:r>
      <w:r w:rsidRPr="00A3089E">
        <w:rPr>
          <w:rFonts w:asciiTheme="minorHAnsi" w:eastAsiaTheme="minorHAnsi" w:hAnsiTheme="minorHAnsi" w:cstheme="minorHAnsi"/>
        </w:rPr>
        <w:t xml:space="preserve"> oproščen zamude. Dokazno breme o tem, da predstavnik naročnika ni bil pravočasno prisoten na prevzemnem mestu je na strani </w:t>
      </w:r>
      <w:r w:rsidR="00EE2BFB" w:rsidRPr="00A3089E">
        <w:rPr>
          <w:rFonts w:asciiTheme="minorHAnsi" w:eastAsiaTheme="minorHAnsi" w:hAnsiTheme="minorHAnsi" w:cstheme="minorHAnsi"/>
        </w:rPr>
        <w:t>dobavitelja</w:t>
      </w:r>
      <w:r w:rsidRPr="00A3089E">
        <w:rPr>
          <w:rFonts w:asciiTheme="minorHAnsi" w:eastAsiaTheme="minorHAnsi" w:hAnsiTheme="minorHAnsi" w:cstheme="minorHAnsi"/>
        </w:rPr>
        <w:t xml:space="preserve">, za katere mora s preverljivimi dejstvi in dokazi izkazati odsotnost predstavnika naročnika. </w:t>
      </w:r>
    </w:p>
    <w:p w14:paraId="31237828" w14:textId="072993FC" w:rsidR="00367660" w:rsidRPr="00A3089E" w:rsidRDefault="00367660" w:rsidP="00C37C2D">
      <w:pPr>
        <w:spacing w:after="160" w:line="312" w:lineRule="auto"/>
        <w:jc w:val="both"/>
        <w:rPr>
          <w:rFonts w:asciiTheme="minorHAnsi" w:eastAsiaTheme="minorHAnsi" w:hAnsiTheme="minorHAnsi" w:cstheme="minorHAnsi"/>
        </w:rPr>
      </w:pPr>
      <w:r w:rsidRPr="00A3089E">
        <w:rPr>
          <w:rFonts w:asciiTheme="minorHAnsi" w:eastAsiaTheme="minorHAnsi" w:hAnsiTheme="minorHAnsi" w:cstheme="minorHAnsi"/>
        </w:rPr>
        <w:t>V kolikor dobavitelj blaga ne dostavi, ne dostavi pravočasno ali dostavi neustrezno blago, ki ga naročnik ni sprejel oz. ga je zavrnil, lahko naročnik ne glede na pogodbeno kazen ali druge oblike zavarovanja, izvede nakup blaga pri drugem dobavitelju ali na trgu na stroške dobavitelja (kritni kup). Naročnik bo blago, ki je bilo neustrezno ali nepravočasno dobavljeno kupil pri drugem podpisniku sporazuma (primarno pri podpisniku, ki je oddal najugodnejšo ponudbo za živilo ali izdelek v odpiranju konkurence) oziroma na trgu</w:t>
      </w:r>
      <w:r w:rsidR="00EE2BFB" w:rsidRPr="00A3089E">
        <w:rPr>
          <w:rFonts w:asciiTheme="minorHAnsi" w:eastAsiaTheme="minorHAnsi" w:hAnsiTheme="minorHAnsi" w:cstheme="minorHAnsi"/>
        </w:rPr>
        <w:t xml:space="preserve">. </w:t>
      </w:r>
      <w:r w:rsidRPr="00A3089E">
        <w:rPr>
          <w:rFonts w:asciiTheme="minorHAnsi" w:eastAsiaTheme="minorHAnsi" w:hAnsiTheme="minorHAnsi" w:cstheme="minorHAnsi"/>
        </w:rPr>
        <w:t>Dobavitelj mora povrniti razlike v ceni med nakupljenih blagom in svojo ponudbeno ceno, hkrati pa ima naročnik tudi pravico do zaračunavanja manipulativnih stroškov v višini 5% vrednosti dobave.</w:t>
      </w:r>
    </w:p>
    <w:p w14:paraId="38C5534D" w14:textId="32E0DC31" w:rsidR="00367660" w:rsidRPr="00A3089E" w:rsidRDefault="00367660" w:rsidP="00C37C2D">
      <w:pPr>
        <w:spacing w:after="160" w:line="312" w:lineRule="auto"/>
        <w:jc w:val="both"/>
        <w:rPr>
          <w:rFonts w:asciiTheme="minorHAnsi" w:eastAsiaTheme="minorHAnsi" w:hAnsiTheme="minorHAnsi" w:cstheme="minorHAnsi"/>
        </w:rPr>
      </w:pPr>
      <w:r w:rsidRPr="00A3089E">
        <w:rPr>
          <w:rFonts w:asciiTheme="minorHAnsi" w:eastAsiaTheme="minorHAnsi" w:hAnsiTheme="minorHAnsi" w:cstheme="minorHAnsi"/>
        </w:rPr>
        <w:t xml:space="preserve">Naročnik bo dobavitelju stroške nastale zaradi dogodkov predvidenih v tem členu zaračunal z izdajo računa. V kolikor  tekom izvajanja okvirnega sporazuma naročnik izstavi račun zaradi zgoraj navedenih nepravilnosti pri izvajanju okvirnega sporazuma s strani </w:t>
      </w:r>
      <w:r w:rsidR="00EE2BFB" w:rsidRPr="00A3089E">
        <w:rPr>
          <w:rFonts w:asciiTheme="minorHAnsi" w:eastAsiaTheme="minorHAnsi" w:hAnsiTheme="minorHAnsi" w:cstheme="minorHAnsi"/>
        </w:rPr>
        <w:t>dobavitelja</w:t>
      </w:r>
      <w:r w:rsidRPr="00A3089E">
        <w:rPr>
          <w:rFonts w:asciiTheme="minorHAnsi" w:eastAsiaTheme="minorHAnsi" w:hAnsiTheme="minorHAnsi" w:cstheme="minorHAnsi"/>
        </w:rPr>
        <w:t xml:space="preserve"> ima naročnik pravico nemudoma prekiniti okvirni sporazum in unovčiti finančno zavarovanje za dobro izvedbo pogodbenih obveznosti.</w:t>
      </w:r>
    </w:p>
    <w:p w14:paraId="0519705E" w14:textId="77777777" w:rsidR="00367660" w:rsidRPr="00A3089E" w:rsidRDefault="00367660" w:rsidP="00C37C2D">
      <w:pPr>
        <w:spacing w:after="160" w:line="312" w:lineRule="auto"/>
        <w:jc w:val="both"/>
        <w:rPr>
          <w:rFonts w:asciiTheme="minorHAnsi" w:eastAsiaTheme="minorHAnsi" w:hAnsiTheme="minorHAnsi" w:cstheme="minorHAnsi"/>
        </w:rPr>
      </w:pPr>
    </w:p>
    <w:p w14:paraId="3BF86CE3" w14:textId="0A0697D3" w:rsidR="00367660" w:rsidRPr="00A3089E" w:rsidRDefault="00367660" w:rsidP="00AA031E">
      <w:pPr>
        <w:spacing w:after="160" w:line="312" w:lineRule="auto"/>
        <w:jc w:val="center"/>
        <w:rPr>
          <w:rFonts w:asciiTheme="minorHAnsi" w:eastAsiaTheme="minorHAnsi" w:hAnsiTheme="minorHAnsi" w:cstheme="minorHAnsi"/>
        </w:rPr>
      </w:pPr>
      <w:r w:rsidRPr="00A3089E">
        <w:rPr>
          <w:rFonts w:asciiTheme="minorHAnsi" w:eastAsiaTheme="minorHAnsi" w:hAnsiTheme="minorHAnsi" w:cstheme="minorHAnsi"/>
        </w:rPr>
        <w:t>DOBAVA, IZROČITEV</w:t>
      </w:r>
    </w:p>
    <w:p w14:paraId="447616C8" w14:textId="39FB1F91" w:rsidR="00367660" w:rsidRPr="00A3089E" w:rsidRDefault="00367660" w:rsidP="00AA031E">
      <w:pPr>
        <w:spacing w:before="200" w:after="160" w:line="312" w:lineRule="auto"/>
        <w:ind w:left="644"/>
        <w:contextualSpacing/>
        <w:jc w:val="center"/>
        <w:rPr>
          <w:rFonts w:asciiTheme="minorHAnsi" w:eastAsiaTheme="minorHAnsi" w:hAnsiTheme="minorHAnsi" w:cstheme="minorHAnsi"/>
          <w:lang w:eastAsia="sl-SI"/>
        </w:rPr>
      </w:pPr>
      <w:r w:rsidRPr="00A3089E">
        <w:rPr>
          <w:rFonts w:asciiTheme="minorHAnsi" w:eastAsiaTheme="minorHAnsi" w:hAnsiTheme="minorHAnsi" w:cstheme="minorHAnsi"/>
          <w:lang w:eastAsia="sl-SI"/>
        </w:rPr>
        <w:t>6. člen</w:t>
      </w:r>
    </w:p>
    <w:p w14:paraId="0154DA17" w14:textId="77777777" w:rsidR="00367660" w:rsidRPr="00A3089E" w:rsidRDefault="00367660" w:rsidP="00C37C2D">
      <w:pPr>
        <w:spacing w:after="160" w:line="312" w:lineRule="auto"/>
        <w:jc w:val="both"/>
        <w:rPr>
          <w:rFonts w:asciiTheme="minorHAnsi" w:eastAsiaTheme="minorHAnsi" w:hAnsiTheme="minorHAnsi" w:cstheme="minorHAnsi"/>
        </w:rPr>
      </w:pPr>
      <w:r w:rsidRPr="00A3089E">
        <w:rPr>
          <w:rFonts w:asciiTheme="minorHAnsi" w:eastAsiaTheme="minorHAnsi" w:hAnsiTheme="minorHAnsi" w:cstheme="minorHAnsi"/>
        </w:rPr>
        <w:t xml:space="preserve">S tem okvirnim sporazumom naročnik in dobavitelj dogovorita način naročanja in dobave blaga, ki je predmet tega sporazuma.  </w:t>
      </w:r>
    </w:p>
    <w:p w14:paraId="2F3F5942" w14:textId="52528992" w:rsidR="00367660" w:rsidRPr="00A3089E" w:rsidRDefault="00367660" w:rsidP="00C37C2D">
      <w:pPr>
        <w:spacing w:after="160" w:line="312" w:lineRule="auto"/>
        <w:jc w:val="both"/>
        <w:rPr>
          <w:rFonts w:asciiTheme="minorHAnsi" w:eastAsiaTheme="minorHAnsi" w:hAnsiTheme="minorHAnsi" w:cstheme="minorHAnsi"/>
        </w:rPr>
      </w:pPr>
      <w:r w:rsidRPr="00A3089E">
        <w:rPr>
          <w:rFonts w:asciiTheme="minorHAnsi" w:eastAsiaTheme="minorHAnsi" w:hAnsiTheme="minorHAnsi" w:cstheme="minorHAnsi"/>
        </w:rPr>
        <w:t>Naročnik blago naroča sukcesivno glede na potrebe. Sukcesivno naročanje lahko  poteka v elektronski obliki preko v ta namen postavljenega spletnega portala, elektronske pošte,  oz. telefona, pri čemer naročnik opredeli način in rok oddaje ponudb. Količine naročenega blaga lahko skladno z naročnikovimi potrebami odstopajo od letnih količin opredeljenih v razpisni dokumentaciji.</w:t>
      </w:r>
    </w:p>
    <w:p w14:paraId="2C4FF599" w14:textId="021B7524" w:rsidR="00367660" w:rsidRPr="00A3089E" w:rsidRDefault="00367660" w:rsidP="00C37C2D">
      <w:pPr>
        <w:spacing w:after="160" w:line="312" w:lineRule="auto"/>
        <w:jc w:val="both"/>
        <w:rPr>
          <w:rFonts w:asciiTheme="minorHAnsi" w:eastAsiaTheme="minorHAnsi" w:hAnsiTheme="minorHAnsi" w:cstheme="minorHAnsi"/>
        </w:rPr>
      </w:pPr>
      <w:r w:rsidRPr="00A3089E">
        <w:rPr>
          <w:rFonts w:asciiTheme="minorHAnsi" w:eastAsiaTheme="minorHAnsi" w:hAnsiTheme="minorHAnsi" w:cstheme="minorHAnsi"/>
        </w:rPr>
        <w:t xml:space="preserve">Naročnik se zavezuje, da bo od dobavitelja kupoval vse artikle, ki v celoti ustrezajo vsem naročnikovim zahtevam, pri katerih je </w:t>
      </w:r>
      <w:r w:rsidR="00EE2BFB" w:rsidRPr="00A3089E">
        <w:rPr>
          <w:rFonts w:asciiTheme="minorHAnsi" w:eastAsiaTheme="minorHAnsi" w:hAnsiTheme="minorHAnsi" w:cstheme="minorHAnsi"/>
        </w:rPr>
        <w:t>dobavitelj</w:t>
      </w:r>
      <w:r w:rsidRPr="00A3089E">
        <w:rPr>
          <w:rFonts w:asciiTheme="minorHAnsi" w:eastAsiaTheme="minorHAnsi" w:hAnsiTheme="minorHAnsi" w:cstheme="minorHAnsi"/>
        </w:rPr>
        <w:t xml:space="preserve"> s svojo ponudbo za posamezno obdobje </w:t>
      </w:r>
      <w:r w:rsidR="00971529" w:rsidRPr="00A3089E">
        <w:rPr>
          <w:rFonts w:asciiTheme="minorHAnsi" w:eastAsiaTheme="minorHAnsi" w:hAnsiTheme="minorHAnsi" w:cstheme="minorHAnsi"/>
        </w:rPr>
        <w:t xml:space="preserve">dosegel najnižjo ceno. </w:t>
      </w:r>
      <w:r w:rsidRPr="00A3089E">
        <w:rPr>
          <w:rFonts w:asciiTheme="minorHAnsi" w:eastAsiaTheme="minorHAnsi" w:hAnsiTheme="minorHAnsi" w:cstheme="minorHAnsi"/>
        </w:rPr>
        <w:t xml:space="preserve">Naročnik bo v posameznem obdobju od </w:t>
      </w:r>
      <w:r w:rsidR="00EE2BFB" w:rsidRPr="00A3089E">
        <w:rPr>
          <w:rFonts w:asciiTheme="minorHAnsi" w:eastAsiaTheme="minorHAnsi" w:hAnsiTheme="minorHAnsi" w:cstheme="minorHAnsi"/>
        </w:rPr>
        <w:t>dobavitelja</w:t>
      </w:r>
      <w:r w:rsidRPr="00A3089E">
        <w:rPr>
          <w:rFonts w:asciiTheme="minorHAnsi" w:eastAsiaTheme="minorHAnsi" w:hAnsiTheme="minorHAnsi" w:cstheme="minorHAnsi"/>
        </w:rPr>
        <w:t xml:space="preserve"> kupoval le tisto vrsto in količino blaga, ki jo bo dejansko potreboval. </w:t>
      </w:r>
    </w:p>
    <w:p w14:paraId="128DAB8A" w14:textId="33A2E2F1" w:rsidR="00367660" w:rsidRPr="00A3089E" w:rsidRDefault="00EE2BFB" w:rsidP="00C37C2D">
      <w:pPr>
        <w:spacing w:after="160" w:line="312" w:lineRule="auto"/>
        <w:jc w:val="both"/>
        <w:rPr>
          <w:rFonts w:asciiTheme="minorHAnsi" w:eastAsiaTheme="minorHAnsi" w:hAnsiTheme="minorHAnsi" w:cstheme="minorHAnsi"/>
        </w:rPr>
      </w:pPr>
      <w:r w:rsidRPr="00A3089E">
        <w:rPr>
          <w:rFonts w:asciiTheme="minorHAnsi" w:eastAsiaTheme="minorHAnsi" w:hAnsiTheme="minorHAnsi" w:cstheme="minorHAnsi"/>
        </w:rPr>
        <w:lastRenderedPageBreak/>
        <w:t>Dobavitelj</w:t>
      </w:r>
      <w:r w:rsidR="00367660" w:rsidRPr="00A3089E">
        <w:rPr>
          <w:rFonts w:asciiTheme="minorHAnsi" w:eastAsiaTheme="minorHAnsi" w:hAnsiTheme="minorHAnsi" w:cstheme="minorHAnsi"/>
        </w:rPr>
        <w:t xml:space="preserve"> mora hkrati z blagom ob prevzemu naročniku izročiti še pravilno izpolnjeno dobavnico. </w:t>
      </w:r>
    </w:p>
    <w:p w14:paraId="5FFA8AC2" w14:textId="77777777" w:rsidR="00367660" w:rsidRPr="00A3089E" w:rsidRDefault="00367660" w:rsidP="00C37C2D">
      <w:pPr>
        <w:spacing w:after="160" w:line="312" w:lineRule="auto"/>
        <w:jc w:val="both"/>
        <w:rPr>
          <w:rFonts w:asciiTheme="minorHAnsi" w:eastAsiaTheme="minorHAnsi" w:hAnsiTheme="minorHAnsi" w:cstheme="minorHAnsi"/>
        </w:rPr>
      </w:pPr>
    </w:p>
    <w:p w14:paraId="29AA30D2" w14:textId="77777777" w:rsidR="00367660" w:rsidRPr="00A3089E" w:rsidRDefault="00367660" w:rsidP="00AA031E">
      <w:pPr>
        <w:spacing w:after="160" w:line="312" w:lineRule="auto"/>
        <w:jc w:val="center"/>
        <w:rPr>
          <w:rFonts w:asciiTheme="minorHAnsi" w:eastAsiaTheme="minorHAnsi" w:hAnsiTheme="minorHAnsi" w:cstheme="minorHAnsi"/>
        </w:rPr>
      </w:pPr>
      <w:r w:rsidRPr="00A3089E">
        <w:rPr>
          <w:rFonts w:asciiTheme="minorHAnsi" w:eastAsiaTheme="minorHAnsi" w:hAnsiTheme="minorHAnsi" w:cstheme="minorHAnsi"/>
        </w:rPr>
        <w:t>PREVZEM IN REKLAMACIJA</w:t>
      </w:r>
    </w:p>
    <w:p w14:paraId="011FBF82" w14:textId="77777777" w:rsidR="00367660" w:rsidRPr="00A3089E" w:rsidRDefault="00367660" w:rsidP="00AA031E">
      <w:pPr>
        <w:spacing w:before="200" w:after="160" w:line="312" w:lineRule="auto"/>
        <w:ind w:left="284"/>
        <w:contextualSpacing/>
        <w:jc w:val="center"/>
        <w:rPr>
          <w:rFonts w:asciiTheme="minorHAnsi" w:eastAsiaTheme="minorHAnsi" w:hAnsiTheme="minorHAnsi" w:cstheme="minorHAnsi"/>
          <w:lang w:eastAsia="sl-SI"/>
        </w:rPr>
      </w:pPr>
      <w:r w:rsidRPr="00A3089E">
        <w:rPr>
          <w:rFonts w:asciiTheme="minorHAnsi" w:eastAsiaTheme="minorHAnsi" w:hAnsiTheme="minorHAnsi" w:cstheme="minorHAnsi"/>
          <w:lang w:eastAsia="sl-SI"/>
        </w:rPr>
        <w:t>7. člen</w:t>
      </w:r>
    </w:p>
    <w:p w14:paraId="3A02A230" w14:textId="04DF6906" w:rsidR="00367660" w:rsidRPr="00A3089E" w:rsidRDefault="00367660" w:rsidP="00C37C2D">
      <w:pPr>
        <w:spacing w:after="160" w:line="312" w:lineRule="auto"/>
        <w:jc w:val="both"/>
        <w:rPr>
          <w:rFonts w:asciiTheme="minorHAnsi" w:eastAsiaTheme="minorHAnsi" w:hAnsiTheme="minorHAnsi" w:cstheme="minorHAnsi"/>
        </w:rPr>
      </w:pPr>
      <w:r w:rsidRPr="00A3089E">
        <w:rPr>
          <w:rFonts w:asciiTheme="minorHAnsi" w:eastAsiaTheme="minorHAnsi" w:hAnsiTheme="minorHAnsi" w:cstheme="minorHAnsi"/>
        </w:rPr>
        <w:t xml:space="preserve">Prevzem blaga se opravi z dobavnico, ki jo na podlagi pravilno izročenega količinsko in kakovostno ustreznega blaga ter spremljajočih dodatkov in listin, podpiše </w:t>
      </w:r>
      <w:r w:rsidR="00EE2BFB" w:rsidRPr="00A3089E">
        <w:rPr>
          <w:rFonts w:asciiTheme="minorHAnsi" w:eastAsiaTheme="minorHAnsi" w:hAnsiTheme="minorHAnsi" w:cstheme="minorHAnsi"/>
        </w:rPr>
        <w:t>vodja šolske kuhunja</w:t>
      </w:r>
      <w:r w:rsidRPr="00A3089E">
        <w:rPr>
          <w:rFonts w:asciiTheme="minorHAnsi" w:eastAsiaTheme="minorHAnsi" w:hAnsiTheme="minorHAnsi" w:cstheme="minorHAnsi"/>
        </w:rPr>
        <w:t xml:space="preserve"> pri naročniku oz. oseba, ki tega nadomešča. </w:t>
      </w:r>
    </w:p>
    <w:p w14:paraId="1214DB9D" w14:textId="77777777" w:rsidR="00367660" w:rsidRPr="00A3089E" w:rsidRDefault="00367660" w:rsidP="00C37C2D">
      <w:pPr>
        <w:spacing w:after="160" w:line="312" w:lineRule="auto"/>
        <w:jc w:val="both"/>
        <w:rPr>
          <w:rFonts w:asciiTheme="minorHAnsi" w:eastAsiaTheme="minorHAnsi" w:hAnsiTheme="minorHAnsi" w:cstheme="minorHAnsi"/>
        </w:rPr>
      </w:pPr>
      <w:r w:rsidRPr="00A3089E">
        <w:rPr>
          <w:rFonts w:asciiTheme="minorHAnsi" w:hAnsiTheme="minorHAnsi" w:cstheme="minorHAnsi"/>
        </w:rPr>
        <w:t>Dobavitelj se obvezuje, da bo ob prevzemu živil in izdelkov naročniku predložil dobavnico, v kateri bodo navedena dobavljena živila in izdelki, cena brez davka na dodano vrednost in končna cena z davkom na dodano vrednost ter prevzeta količina</w:t>
      </w:r>
      <w:bookmarkStart w:id="173" w:name="_Toc401057720"/>
      <w:bookmarkStart w:id="174" w:name="_Toc401058852"/>
      <w:r w:rsidRPr="00A3089E">
        <w:rPr>
          <w:rFonts w:asciiTheme="minorHAnsi" w:hAnsiTheme="minorHAnsi" w:cstheme="minorHAnsi"/>
        </w:rPr>
        <w:t xml:space="preserve"> ter </w:t>
      </w:r>
      <w:bookmarkStart w:id="175" w:name="_Toc401057721"/>
      <w:bookmarkStart w:id="176" w:name="_Toc401058853"/>
      <w:bookmarkEnd w:id="173"/>
      <w:bookmarkEnd w:id="174"/>
      <w:r w:rsidRPr="00A3089E">
        <w:rPr>
          <w:rFonts w:asciiTheme="minorHAnsi" w:hAnsiTheme="minorHAnsi" w:cstheme="minorHAnsi"/>
        </w:rPr>
        <w:t>poreklo živila</w:t>
      </w:r>
      <w:bookmarkEnd w:id="175"/>
      <w:bookmarkEnd w:id="176"/>
      <w:r w:rsidRPr="00A3089E">
        <w:rPr>
          <w:rFonts w:asciiTheme="minorHAnsi" w:hAnsiTheme="minorHAnsi" w:cstheme="minorHAnsi"/>
        </w:rPr>
        <w:t>.</w:t>
      </w:r>
      <w:r w:rsidRPr="00A3089E">
        <w:rPr>
          <w:rFonts w:asciiTheme="minorHAnsi" w:eastAsiaTheme="minorHAnsi" w:hAnsiTheme="minorHAnsi" w:cstheme="minorHAnsi"/>
        </w:rPr>
        <w:t xml:space="preserve"> V kolikor bo naročnik zahteval tudi druge podatke o blagu mu jih bo moral dobavitelj na njegovo zahtevo posredovati (kot npr. podatki o hranilni in energijski vrednosti</w:t>
      </w:r>
      <w:r w:rsidR="00971529" w:rsidRPr="00A3089E">
        <w:rPr>
          <w:rFonts w:asciiTheme="minorHAnsi" w:eastAsiaTheme="minorHAnsi" w:hAnsiTheme="minorHAnsi" w:cstheme="minorHAnsi"/>
        </w:rPr>
        <w:t>, alergeni</w:t>
      </w:r>
      <w:r w:rsidRPr="00A3089E">
        <w:rPr>
          <w:rFonts w:asciiTheme="minorHAnsi" w:eastAsiaTheme="minorHAnsi" w:hAnsiTheme="minorHAnsi" w:cstheme="minorHAnsi"/>
        </w:rPr>
        <w:t>)</w:t>
      </w:r>
      <w:r w:rsidR="00971529" w:rsidRPr="00A3089E">
        <w:rPr>
          <w:rFonts w:asciiTheme="minorHAnsi" w:eastAsiaTheme="minorHAnsi" w:hAnsiTheme="minorHAnsi" w:cstheme="minorHAnsi"/>
        </w:rPr>
        <w:t>.</w:t>
      </w:r>
    </w:p>
    <w:p w14:paraId="4539E29D" w14:textId="77777777" w:rsidR="00367660" w:rsidRPr="00A3089E" w:rsidRDefault="00367660" w:rsidP="00C37C2D">
      <w:pPr>
        <w:pStyle w:val="Default"/>
        <w:spacing w:line="312" w:lineRule="auto"/>
        <w:jc w:val="both"/>
        <w:rPr>
          <w:rFonts w:asciiTheme="minorHAnsi" w:hAnsiTheme="minorHAnsi" w:cstheme="minorHAnsi"/>
          <w:color w:val="auto"/>
          <w:sz w:val="22"/>
          <w:szCs w:val="22"/>
        </w:rPr>
      </w:pPr>
    </w:p>
    <w:p w14:paraId="58B76CF0" w14:textId="77777777" w:rsidR="00367660" w:rsidRPr="00A3089E" w:rsidRDefault="00367660" w:rsidP="00C37C2D">
      <w:pPr>
        <w:pStyle w:val="Default"/>
        <w:spacing w:line="312" w:lineRule="auto"/>
        <w:jc w:val="both"/>
        <w:rPr>
          <w:rFonts w:asciiTheme="minorHAnsi" w:hAnsiTheme="minorHAnsi" w:cstheme="minorHAnsi"/>
          <w:color w:val="auto"/>
          <w:sz w:val="22"/>
          <w:szCs w:val="22"/>
        </w:rPr>
      </w:pPr>
      <w:r w:rsidRPr="00A3089E">
        <w:rPr>
          <w:rFonts w:asciiTheme="minorHAnsi" w:hAnsiTheme="minorHAnsi" w:cstheme="minorHAnsi"/>
          <w:color w:val="auto"/>
          <w:sz w:val="22"/>
          <w:szCs w:val="22"/>
        </w:rPr>
        <w:t xml:space="preserve">Oseba pooblaščena s strani naročnika za prevzem, mora takoj po dostavi opraviti količinski in kakovostni prevzem blaga. Dejanske količine se morajo ujemati z naročenimi količinami in s količinami navedenimi v dobavnici. </w:t>
      </w:r>
    </w:p>
    <w:p w14:paraId="0FDB0D1B" w14:textId="77777777" w:rsidR="00367660" w:rsidRPr="00A3089E" w:rsidRDefault="00367660" w:rsidP="00C37C2D">
      <w:pPr>
        <w:pStyle w:val="Default"/>
        <w:spacing w:line="312" w:lineRule="auto"/>
        <w:jc w:val="both"/>
        <w:rPr>
          <w:rFonts w:asciiTheme="minorHAnsi" w:hAnsiTheme="minorHAnsi" w:cstheme="minorHAnsi"/>
          <w:color w:val="auto"/>
          <w:sz w:val="22"/>
          <w:szCs w:val="22"/>
        </w:rPr>
      </w:pPr>
    </w:p>
    <w:p w14:paraId="61927715" w14:textId="77777777" w:rsidR="00367660" w:rsidRPr="00A3089E" w:rsidRDefault="00367660" w:rsidP="00C37C2D">
      <w:pPr>
        <w:spacing w:after="160" w:line="312" w:lineRule="auto"/>
        <w:jc w:val="both"/>
        <w:rPr>
          <w:rFonts w:asciiTheme="minorHAnsi" w:hAnsiTheme="minorHAnsi" w:cstheme="minorHAnsi"/>
        </w:rPr>
      </w:pPr>
      <w:r w:rsidRPr="00A3089E">
        <w:rPr>
          <w:rFonts w:asciiTheme="minorHAnsi" w:hAnsiTheme="minorHAnsi" w:cstheme="minorHAnsi"/>
        </w:rPr>
        <w:t>V primeru, da naročnikova oseba odgovorna za prevzem živil in izdelkov ugotovi, da posamezno živilo ali izdelek ni zahtevane kvalitete (spremenjene organoleptične lastnosti) oziroma ni bilo naročeno, ga takoj zavrne z reklamacijskim zapisnikom. Dobavitelj je dolžan nekvalitetno blago nadomestiti z novim blagom, v roku 8 ur od prejema pisne reklamacije, za hitro pokvarljivo blago</w:t>
      </w:r>
      <w:r w:rsidR="00971529" w:rsidRPr="00A3089E">
        <w:rPr>
          <w:rFonts w:asciiTheme="minorHAnsi" w:hAnsiTheme="minorHAnsi" w:cstheme="minorHAnsi"/>
        </w:rPr>
        <w:t>, pa velja rok 1 uro</w:t>
      </w:r>
      <w:r w:rsidRPr="00A3089E">
        <w:rPr>
          <w:rFonts w:asciiTheme="minorHAnsi" w:hAnsiTheme="minorHAnsi" w:cstheme="minorHAnsi"/>
        </w:rPr>
        <w:t xml:space="preserve"> od prejema reklamacije. </w:t>
      </w:r>
    </w:p>
    <w:p w14:paraId="4AEF5C43" w14:textId="77777777" w:rsidR="00367660" w:rsidRPr="00A3089E" w:rsidRDefault="00367660" w:rsidP="00C37C2D">
      <w:pPr>
        <w:autoSpaceDE w:val="0"/>
        <w:autoSpaceDN w:val="0"/>
        <w:adjustRightInd w:val="0"/>
        <w:spacing w:line="312" w:lineRule="auto"/>
        <w:jc w:val="both"/>
        <w:rPr>
          <w:rFonts w:asciiTheme="minorHAnsi" w:hAnsiTheme="minorHAnsi" w:cstheme="minorHAnsi"/>
        </w:rPr>
      </w:pPr>
      <w:r w:rsidRPr="00A3089E">
        <w:rPr>
          <w:rFonts w:asciiTheme="minorHAnsi" w:hAnsiTheme="minorHAnsi" w:cstheme="minorHAnsi"/>
        </w:rPr>
        <w:t>Če naročnik v kasnejši obdelavi živil in izdelkov ugotovi oporečnost ali nekvalitetno živilo ali iz</w:t>
      </w:r>
      <w:r w:rsidR="00971529" w:rsidRPr="00A3089E">
        <w:rPr>
          <w:rFonts w:asciiTheme="minorHAnsi" w:hAnsiTheme="minorHAnsi" w:cstheme="minorHAnsi"/>
        </w:rPr>
        <w:t>delek ali da živilo ali izdelek</w:t>
      </w:r>
      <w:r w:rsidRPr="00A3089E">
        <w:rPr>
          <w:rFonts w:asciiTheme="minorHAnsi" w:hAnsiTheme="minorHAnsi" w:cstheme="minorHAnsi"/>
        </w:rPr>
        <w:t xml:space="preserve"> ne ustreza njegovemu naročilu, sestavi zapisnik, s katerim se uveljavlja reklamacija</w:t>
      </w:r>
      <w:r w:rsidR="004D6110" w:rsidRPr="00A3089E">
        <w:rPr>
          <w:rFonts w:asciiTheme="minorHAnsi" w:hAnsiTheme="minorHAnsi" w:cstheme="minorHAnsi"/>
        </w:rPr>
        <w:t xml:space="preserve"> </w:t>
      </w:r>
      <w:r w:rsidRPr="00A3089E">
        <w:rPr>
          <w:rFonts w:asciiTheme="minorHAnsi" w:hAnsiTheme="minorHAnsi" w:cstheme="minorHAnsi"/>
        </w:rPr>
        <w:t>(reklamacijski zapisnik je tudi elektronsko sporočilo v katerem se navede ugotovljene nepravilnosti)</w:t>
      </w:r>
      <w:r w:rsidR="00971529" w:rsidRPr="00A3089E">
        <w:rPr>
          <w:rFonts w:asciiTheme="minorHAnsi" w:hAnsiTheme="minorHAnsi" w:cstheme="minorHAnsi"/>
        </w:rPr>
        <w:t>.</w:t>
      </w:r>
      <w:r w:rsidRPr="00A3089E">
        <w:rPr>
          <w:rFonts w:asciiTheme="minorHAnsi" w:hAnsiTheme="minorHAnsi" w:cstheme="minorHAnsi"/>
        </w:rPr>
        <w:t xml:space="preserve"> O rešitvi reklamacije je dobavitelj dolžan naročnika pisno obvestiti in podati dobropis, v kolikor je bilo neustrezno dostavljeno blago zaračunano oziroma plačano. </w:t>
      </w:r>
    </w:p>
    <w:p w14:paraId="5BB344F0" w14:textId="77777777" w:rsidR="00367660" w:rsidRPr="00A3089E" w:rsidRDefault="00367660" w:rsidP="00C37C2D">
      <w:pPr>
        <w:spacing w:after="160" w:line="312" w:lineRule="auto"/>
        <w:jc w:val="both"/>
        <w:rPr>
          <w:rFonts w:asciiTheme="minorHAnsi" w:eastAsiaTheme="minorHAnsi" w:hAnsiTheme="minorHAnsi" w:cstheme="minorHAnsi"/>
        </w:rPr>
      </w:pPr>
      <w:r w:rsidRPr="00A3089E">
        <w:rPr>
          <w:rFonts w:asciiTheme="minorHAnsi" w:eastAsiaTheme="minorHAnsi" w:hAnsiTheme="minorHAnsi" w:cstheme="minorHAnsi"/>
        </w:rPr>
        <w:t xml:space="preserve">Naročnik si pridržuje pravico do reklamacije v osem (8) dnevnem roku od prejema živil in izdelkov.  </w:t>
      </w:r>
    </w:p>
    <w:p w14:paraId="076899C9" w14:textId="77777777" w:rsidR="00367660" w:rsidRPr="00A3089E" w:rsidRDefault="00367660" w:rsidP="00C37C2D">
      <w:pPr>
        <w:pStyle w:val="Default"/>
        <w:spacing w:line="312" w:lineRule="auto"/>
        <w:jc w:val="both"/>
        <w:rPr>
          <w:rFonts w:asciiTheme="minorHAnsi" w:hAnsiTheme="minorHAnsi" w:cstheme="minorHAnsi"/>
          <w:color w:val="auto"/>
          <w:sz w:val="22"/>
          <w:szCs w:val="22"/>
        </w:rPr>
      </w:pPr>
    </w:p>
    <w:p w14:paraId="52E06B64" w14:textId="1FF54C2F" w:rsidR="00367660" w:rsidRPr="00A3089E" w:rsidRDefault="00367660" w:rsidP="00C37C2D">
      <w:pPr>
        <w:pStyle w:val="Default"/>
        <w:spacing w:line="312" w:lineRule="auto"/>
        <w:jc w:val="both"/>
        <w:rPr>
          <w:rFonts w:asciiTheme="minorHAnsi" w:hAnsiTheme="minorHAnsi" w:cstheme="minorHAnsi"/>
          <w:color w:val="auto"/>
          <w:sz w:val="22"/>
          <w:szCs w:val="22"/>
        </w:rPr>
      </w:pPr>
      <w:r w:rsidRPr="00A3089E">
        <w:rPr>
          <w:rFonts w:asciiTheme="minorHAnsi" w:hAnsiTheme="minorHAnsi" w:cstheme="minorHAnsi"/>
          <w:color w:val="auto"/>
          <w:sz w:val="22"/>
          <w:szCs w:val="22"/>
        </w:rPr>
        <w:t>Vsako prejeto pisno reklamacijo mora dobavitelj rešiti najpozneje v roku treh (3) delovnih dni po prejemu. O rešitvi reklamacije je dobavitelj dolžan naročnika pisno obvestiti (v pisni obliki preko pošte</w:t>
      </w:r>
      <w:r w:rsidR="0068278E" w:rsidRPr="00A3089E">
        <w:rPr>
          <w:rFonts w:asciiTheme="minorHAnsi" w:hAnsiTheme="minorHAnsi" w:cstheme="minorHAnsi"/>
          <w:color w:val="auto"/>
          <w:sz w:val="22"/>
          <w:szCs w:val="22"/>
        </w:rPr>
        <w:t xml:space="preserve"> </w:t>
      </w:r>
      <w:r w:rsidRPr="00A3089E">
        <w:rPr>
          <w:rFonts w:asciiTheme="minorHAnsi" w:hAnsiTheme="minorHAnsi" w:cstheme="minorHAnsi"/>
          <w:color w:val="auto"/>
          <w:sz w:val="22"/>
          <w:szCs w:val="22"/>
        </w:rPr>
        <w:t xml:space="preserve">ali po elektronski pošti). </w:t>
      </w:r>
    </w:p>
    <w:p w14:paraId="0684BE16" w14:textId="77777777" w:rsidR="00367660" w:rsidRPr="00A3089E" w:rsidRDefault="00367660" w:rsidP="00C37C2D">
      <w:pPr>
        <w:pStyle w:val="Default"/>
        <w:spacing w:line="312" w:lineRule="auto"/>
        <w:jc w:val="both"/>
        <w:rPr>
          <w:rFonts w:asciiTheme="minorHAnsi" w:hAnsiTheme="minorHAnsi" w:cstheme="minorHAnsi"/>
          <w:color w:val="auto"/>
          <w:sz w:val="22"/>
          <w:szCs w:val="22"/>
        </w:rPr>
      </w:pPr>
      <w:r w:rsidRPr="00A3089E">
        <w:rPr>
          <w:rFonts w:asciiTheme="minorHAnsi" w:hAnsiTheme="minorHAnsi" w:cstheme="minorHAnsi"/>
          <w:color w:val="auto"/>
          <w:sz w:val="22"/>
          <w:szCs w:val="22"/>
        </w:rPr>
        <w:t xml:space="preserve">Vse stroške reklamacij krije dobavitelj. </w:t>
      </w:r>
    </w:p>
    <w:p w14:paraId="2D7D14E8" w14:textId="77777777" w:rsidR="00367660" w:rsidRPr="00A3089E" w:rsidRDefault="00367660" w:rsidP="00C37C2D">
      <w:pPr>
        <w:pStyle w:val="Default"/>
        <w:spacing w:line="312" w:lineRule="auto"/>
        <w:jc w:val="both"/>
        <w:rPr>
          <w:rFonts w:asciiTheme="minorHAnsi" w:hAnsiTheme="minorHAnsi" w:cstheme="minorHAnsi"/>
          <w:color w:val="auto"/>
          <w:sz w:val="22"/>
          <w:szCs w:val="22"/>
        </w:rPr>
      </w:pPr>
    </w:p>
    <w:p w14:paraId="0338A593" w14:textId="77777777" w:rsidR="00367660" w:rsidRPr="00A3089E" w:rsidRDefault="00367660" w:rsidP="00C37C2D">
      <w:pPr>
        <w:spacing w:after="160" w:line="312" w:lineRule="auto"/>
        <w:jc w:val="both"/>
        <w:rPr>
          <w:rFonts w:asciiTheme="minorHAnsi" w:eastAsiaTheme="minorHAnsi" w:hAnsiTheme="minorHAnsi" w:cstheme="minorHAnsi"/>
        </w:rPr>
      </w:pPr>
      <w:r w:rsidRPr="00A3089E">
        <w:rPr>
          <w:rFonts w:asciiTheme="minorHAnsi" w:eastAsiaTheme="minorHAnsi" w:hAnsiTheme="minorHAnsi" w:cstheme="minorHAnsi"/>
        </w:rPr>
        <w:t xml:space="preserve">Z dnem podpisa dobavnice je prevzem blaga opravljen. </w:t>
      </w:r>
    </w:p>
    <w:p w14:paraId="2F34A0B7" w14:textId="0FDB0AA7" w:rsidR="00367660" w:rsidRPr="00A3089E" w:rsidRDefault="00367660" w:rsidP="00C37C2D">
      <w:pPr>
        <w:spacing w:after="160" w:line="312" w:lineRule="auto"/>
        <w:jc w:val="both"/>
        <w:rPr>
          <w:rFonts w:asciiTheme="minorHAnsi" w:eastAsiaTheme="minorHAnsi" w:hAnsiTheme="minorHAnsi" w:cstheme="minorHAnsi"/>
        </w:rPr>
      </w:pPr>
      <w:r w:rsidRPr="00A3089E">
        <w:rPr>
          <w:rFonts w:asciiTheme="minorHAnsi" w:eastAsiaTheme="minorHAnsi" w:hAnsiTheme="minorHAnsi" w:cstheme="minorHAnsi"/>
        </w:rPr>
        <w:lastRenderedPageBreak/>
        <w:t xml:space="preserve">Blago, za katero se bo ugotovilo, da kakorkoli odstopa od navedb v razpisni ali ponudbeni dokumentaciji, ali ni skladno s specifikacijami, bo zavrnjeno, zaradi česar bo </w:t>
      </w:r>
      <w:r w:rsidR="00606B0E" w:rsidRPr="00A3089E">
        <w:rPr>
          <w:rFonts w:asciiTheme="minorHAnsi" w:eastAsiaTheme="minorHAnsi" w:hAnsiTheme="minorHAnsi" w:cstheme="minorHAnsi"/>
        </w:rPr>
        <w:t>d</w:t>
      </w:r>
      <w:r w:rsidR="00EE2BFB" w:rsidRPr="00A3089E">
        <w:rPr>
          <w:rFonts w:asciiTheme="minorHAnsi" w:eastAsiaTheme="minorHAnsi" w:hAnsiTheme="minorHAnsi" w:cstheme="minorHAnsi"/>
        </w:rPr>
        <w:t>obavitelj</w:t>
      </w:r>
      <w:r w:rsidRPr="00A3089E">
        <w:rPr>
          <w:rFonts w:asciiTheme="minorHAnsi" w:eastAsiaTheme="minorHAnsi" w:hAnsiTheme="minorHAnsi" w:cstheme="minorHAnsi"/>
        </w:rPr>
        <w:t xml:space="preserve"> 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navedene na dobavnici. V primeru, da ima dobavnica tudi naravo računa, bo naročnik dokument zavrnil in mora </w:t>
      </w:r>
      <w:r w:rsidR="00EE2BFB" w:rsidRPr="00A3089E">
        <w:rPr>
          <w:rFonts w:asciiTheme="minorHAnsi" w:eastAsiaTheme="minorHAnsi" w:hAnsiTheme="minorHAnsi" w:cstheme="minorHAnsi"/>
        </w:rPr>
        <w:t>Dobavitelj</w:t>
      </w:r>
      <w:r w:rsidRPr="00A3089E">
        <w:rPr>
          <w:rFonts w:asciiTheme="minorHAnsi" w:eastAsiaTheme="minorHAnsi" w:hAnsiTheme="minorHAnsi" w:cstheme="minorHAnsi"/>
        </w:rPr>
        <w:t xml:space="preserve"> izstaviti nov dokument z ustreznimi cenami. </w:t>
      </w:r>
    </w:p>
    <w:p w14:paraId="11065BAF" w14:textId="77777777" w:rsidR="00367660" w:rsidRPr="00A3089E" w:rsidRDefault="00367660" w:rsidP="00C37C2D">
      <w:pPr>
        <w:spacing w:after="160" w:line="312" w:lineRule="auto"/>
        <w:jc w:val="both"/>
        <w:rPr>
          <w:rFonts w:asciiTheme="minorHAnsi" w:eastAsiaTheme="minorHAnsi" w:hAnsiTheme="minorHAnsi" w:cstheme="minorHAnsi"/>
        </w:rPr>
      </w:pPr>
      <w:r w:rsidRPr="00A3089E">
        <w:rPr>
          <w:rFonts w:asciiTheme="minorHAnsi" w:eastAsiaTheme="minorHAnsi" w:hAnsiTheme="minorHAnsi" w:cstheme="minorHAnsi"/>
        </w:rPr>
        <w:t>Preverjanje količine in stanja blaga izvajata za to pooblaščeni osebi obeh pogodbenih strank in v primeru nepravilnosti pri dobavi izdelata zapisnik.</w:t>
      </w:r>
    </w:p>
    <w:p w14:paraId="3BF812D4" w14:textId="77777777" w:rsidR="00367660" w:rsidRPr="00A3089E" w:rsidRDefault="00367660" w:rsidP="00C37C2D">
      <w:pPr>
        <w:spacing w:after="160" w:line="312" w:lineRule="auto"/>
        <w:jc w:val="both"/>
        <w:rPr>
          <w:rFonts w:asciiTheme="minorHAnsi" w:eastAsiaTheme="minorHAnsi" w:hAnsiTheme="minorHAnsi" w:cstheme="minorHAnsi"/>
        </w:rPr>
      </w:pPr>
      <w:r w:rsidRPr="00A3089E">
        <w:rPr>
          <w:rFonts w:asciiTheme="minorHAnsi" w:hAnsiTheme="minorHAnsi" w:cstheme="minorHAnsi"/>
        </w:rPr>
        <w:t xml:space="preserve">Zamenjava naročenih živil in izdelkov z drugimi živili oziroma izdelki ni dovoljena, razen po predhodnem pisnem soglasju naročnika. </w:t>
      </w:r>
    </w:p>
    <w:p w14:paraId="36F72915" w14:textId="77777777" w:rsidR="00367660" w:rsidRPr="00A3089E" w:rsidRDefault="00367660" w:rsidP="00C37C2D">
      <w:pPr>
        <w:spacing w:after="160" w:line="312" w:lineRule="auto"/>
        <w:jc w:val="both"/>
        <w:rPr>
          <w:rFonts w:asciiTheme="minorHAnsi" w:eastAsiaTheme="minorHAnsi" w:hAnsiTheme="minorHAnsi" w:cstheme="minorHAnsi"/>
          <w:lang w:eastAsia="sl-SI"/>
        </w:rPr>
      </w:pPr>
    </w:p>
    <w:p w14:paraId="42EFCAD8" w14:textId="77777777" w:rsidR="00367660" w:rsidRPr="00A3089E" w:rsidRDefault="00367660" w:rsidP="00AA031E">
      <w:pPr>
        <w:spacing w:after="160" w:line="312" w:lineRule="auto"/>
        <w:jc w:val="center"/>
        <w:rPr>
          <w:rFonts w:asciiTheme="minorHAnsi" w:eastAsiaTheme="minorHAnsi" w:hAnsiTheme="minorHAnsi" w:cstheme="minorHAnsi"/>
        </w:rPr>
      </w:pPr>
      <w:r w:rsidRPr="00A3089E">
        <w:rPr>
          <w:rFonts w:asciiTheme="minorHAnsi" w:eastAsiaTheme="minorHAnsi" w:hAnsiTheme="minorHAnsi" w:cstheme="minorHAnsi"/>
          <w:lang w:eastAsia="sl-SI"/>
        </w:rPr>
        <w:t>NAČIN PLAČILA</w:t>
      </w:r>
    </w:p>
    <w:p w14:paraId="04458D80" w14:textId="796D9A93" w:rsidR="00367660" w:rsidRPr="00A3089E" w:rsidRDefault="00367660" w:rsidP="00AA031E">
      <w:pPr>
        <w:spacing w:before="200" w:after="160" w:line="312" w:lineRule="auto"/>
        <w:ind w:left="284"/>
        <w:contextualSpacing/>
        <w:jc w:val="center"/>
        <w:rPr>
          <w:rFonts w:asciiTheme="minorHAnsi" w:eastAsiaTheme="minorHAnsi" w:hAnsiTheme="minorHAnsi" w:cstheme="minorHAnsi"/>
          <w:lang w:eastAsia="sl-SI"/>
        </w:rPr>
      </w:pPr>
      <w:r w:rsidRPr="00A3089E">
        <w:rPr>
          <w:rFonts w:asciiTheme="minorHAnsi" w:eastAsiaTheme="minorHAnsi" w:hAnsiTheme="minorHAnsi" w:cstheme="minorHAnsi"/>
          <w:lang w:eastAsia="sl-SI"/>
        </w:rPr>
        <w:t>8. člen</w:t>
      </w:r>
    </w:p>
    <w:p w14:paraId="7B52107C" w14:textId="77777777" w:rsidR="00367660" w:rsidRPr="00A3089E" w:rsidRDefault="00367660" w:rsidP="00C37C2D">
      <w:pPr>
        <w:spacing w:before="200" w:after="160" w:line="312" w:lineRule="auto"/>
        <w:ind w:left="644"/>
        <w:contextualSpacing/>
        <w:jc w:val="both"/>
        <w:rPr>
          <w:rFonts w:asciiTheme="minorHAnsi" w:eastAsiaTheme="minorHAnsi" w:hAnsiTheme="minorHAnsi" w:cstheme="minorHAnsi"/>
          <w:lang w:eastAsia="sl-SI"/>
        </w:rPr>
      </w:pPr>
    </w:p>
    <w:p w14:paraId="164F4C9A" w14:textId="77777777" w:rsidR="00367660" w:rsidRPr="00A3089E" w:rsidRDefault="00367660" w:rsidP="00C37C2D">
      <w:pPr>
        <w:spacing w:after="160" w:line="312" w:lineRule="auto"/>
        <w:jc w:val="both"/>
        <w:rPr>
          <w:rFonts w:asciiTheme="minorHAnsi" w:eastAsiaTheme="minorHAnsi" w:hAnsiTheme="minorHAnsi" w:cstheme="minorHAnsi"/>
        </w:rPr>
      </w:pPr>
      <w:r w:rsidRPr="00A3089E">
        <w:rPr>
          <w:rFonts w:asciiTheme="minorHAnsi" w:eastAsiaTheme="minorHAnsi" w:hAnsiTheme="minorHAnsi" w:cstheme="minorHAnsi"/>
        </w:rPr>
        <w:t xml:space="preserve">Dobavitelj izstavi naročniku </w:t>
      </w:r>
      <w:r w:rsidR="00EA26D0" w:rsidRPr="00A3089E">
        <w:rPr>
          <w:rFonts w:asciiTheme="minorHAnsi" w:eastAsiaTheme="minorHAnsi" w:hAnsiTheme="minorHAnsi" w:cstheme="minorHAnsi"/>
        </w:rPr>
        <w:t xml:space="preserve">zbirni </w:t>
      </w:r>
      <w:r w:rsidRPr="00A3089E">
        <w:rPr>
          <w:rFonts w:asciiTheme="minorHAnsi" w:eastAsiaTheme="minorHAnsi" w:hAnsiTheme="minorHAnsi" w:cstheme="minorHAnsi"/>
        </w:rPr>
        <w:t xml:space="preserve">e-račun </w:t>
      </w:r>
      <w:r w:rsidR="00EA26D0" w:rsidRPr="00A3089E">
        <w:rPr>
          <w:rFonts w:asciiTheme="minorHAnsi" w:eastAsiaTheme="minorHAnsi" w:hAnsiTheme="minorHAnsi" w:cstheme="minorHAnsi"/>
        </w:rPr>
        <w:t xml:space="preserve">enkrat mesečno </w:t>
      </w:r>
      <w:r w:rsidRPr="00A3089E">
        <w:rPr>
          <w:rFonts w:asciiTheme="minorHAnsi" w:eastAsiaTheme="minorHAnsi" w:hAnsiTheme="minorHAnsi" w:cstheme="minorHAnsi"/>
        </w:rPr>
        <w:t xml:space="preserve">na podlagi dobavnic, ki jih je ob pravilni izpolnitvi podpisal naročnik. </w:t>
      </w:r>
    </w:p>
    <w:p w14:paraId="7B3A649E" w14:textId="77777777" w:rsidR="00EA26D0" w:rsidRPr="00A3089E" w:rsidRDefault="000E2D73" w:rsidP="00C37C2D">
      <w:pPr>
        <w:spacing w:after="160" w:line="312" w:lineRule="auto"/>
        <w:jc w:val="both"/>
        <w:rPr>
          <w:rFonts w:asciiTheme="minorHAnsi" w:eastAsiaTheme="minorHAnsi" w:hAnsiTheme="minorHAnsi" w:cstheme="minorHAnsi"/>
        </w:rPr>
      </w:pPr>
      <w:r w:rsidRPr="00A3089E">
        <w:rPr>
          <w:rFonts w:asciiTheme="minorHAnsi" w:eastAsiaTheme="minorHAnsi" w:hAnsiTheme="minorHAnsi" w:cstheme="minorHAnsi"/>
        </w:rPr>
        <w:t>Dobavitelj izstavi račun najkasneje do 10. v mesecu za dobave, ki so bile izvedene v preteklem mesecu.</w:t>
      </w:r>
    </w:p>
    <w:p w14:paraId="0A32F5D7" w14:textId="512D61B9" w:rsidR="00367660" w:rsidRPr="00A3089E" w:rsidRDefault="00EE2BFB" w:rsidP="00C37C2D">
      <w:pPr>
        <w:spacing w:after="160" w:line="312" w:lineRule="auto"/>
        <w:jc w:val="both"/>
        <w:rPr>
          <w:rFonts w:asciiTheme="minorHAnsi" w:eastAsiaTheme="minorHAnsi" w:hAnsiTheme="minorHAnsi" w:cstheme="minorHAnsi"/>
        </w:rPr>
      </w:pPr>
      <w:r w:rsidRPr="00A3089E">
        <w:rPr>
          <w:rFonts w:asciiTheme="minorHAnsi" w:eastAsiaTheme="minorHAnsi" w:hAnsiTheme="minorHAnsi" w:cstheme="minorHAnsi"/>
        </w:rPr>
        <w:t>Dobavitelj</w:t>
      </w:r>
      <w:r w:rsidR="00367660" w:rsidRPr="00A3089E">
        <w:rPr>
          <w:rFonts w:asciiTheme="minorHAnsi" w:eastAsiaTheme="minorHAnsi" w:hAnsiTheme="minorHAnsi" w:cstheme="minorHAnsi"/>
        </w:rPr>
        <w:t xml:space="preserve"> vsak račun opremi s številko tega sporazuma</w:t>
      </w:r>
      <w:r w:rsidR="00B53EF4" w:rsidRPr="00A3089E">
        <w:rPr>
          <w:rFonts w:asciiTheme="minorHAnsi" w:eastAsiaTheme="minorHAnsi" w:hAnsiTheme="minorHAnsi" w:cstheme="minorHAnsi"/>
        </w:rPr>
        <w:t>.</w:t>
      </w:r>
    </w:p>
    <w:p w14:paraId="600DF712" w14:textId="77777777" w:rsidR="00367660" w:rsidRPr="00A3089E" w:rsidRDefault="00367660" w:rsidP="00C37C2D">
      <w:pPr>
        <w:spacing w:before="200" w:after="160" w:line="312" w:lineRule="auto"/>
        <w:ind w:left="720"/>
        <w:contextualSpacing/>
        <w:jc w:val="both"/>
        <w:rPr>
          <w:rFonts w:asciiTheme="minorHAnsi" w:eastAsiaTheme="minorHAnsi" w:hAnsiTheme="minorHAnsi" w:cstheme="minorHAnsi"/>
          <w:lang w:eastAsia="sl-SI"/>
        </w:rPr>
      </w:pPr>
    </w:p>
    <w:p w14:paraId="12CC4FB3" w14:textId="4780A986" w:rsidR="00367660" w:rsidRPr="00A3089E" w:rsidRDefault="00367660" w:rsidP="00C37C2D">
      <w:pPr>
        <w:spacing w:after="160" w:line="312" w:lineRule="auto"/>
        <w:jc w:val="both"/>
        <w:rPr>
          <w:rFonts w:asciiTheme="minorHAnsi" w:eastAsiaTheme="minorHAnsi" w:hAnsiTheme="minorHAnsi" w:cstheme="minorHAnsi"/>
        </w:rPr>
      </w:pPr>
      <w:r w:rsidRPr="00A3089E">
        <w:rPr>
          <w:rFonts w:asciiTheme="minorHAnsi" w:eastAsiaTheme="minorHAnsi" w:hAnsiTheme="minorHAnsi" w:cstheme="minorHAnsi"/>
        </w:rPr>
        <w:t>Naročnik je dolžan posamezni račun plačati v roku 30 dni od datuma praviln</w:t>
      </w:r>
      <w:r w:rsidR="00A70CA5" w:rsidRPr="00A3089E">
        <w:rPr>
          <w:rFonts w:asciiTheme="minorHAnsi" w:eastAsiaTheme="minorHAnsi" w:hAnsiTheme="minorHAnsi" w:cstheme="minorHAnsi"/>
        </w:rPr>
        <w:t>o izstavljenega računa</w:t>
      </w:r>
      <w:r w:rsidRPr="00A3089E">
        <w:rPr>
          <w:rFonts w:asciiTheme="minorHAnsi" w:eastAsiaTheme="minorHAnsi" w:hAnsiTheme="minorHAnsi" w:cstheme="minorHAnsi"/>
        </w:rPr>
        <w:t xml:space="preserve">.  </w:t>
      </w:r>
    </w:p>
    <w:p w14:paraId="431A378E" w14:textId="77777777" w:rsidR="00367660" w:rsidRPr="00A3089E" w:rsidRDefault="00367660" w:rsidP="00C37C2D">
      <w:pPr>
        <w:spacing w:after="160" w:line="312" w:lineRule="auto"/>
        <w:jc w:val="both"/>
        <w:rPr>
          <w:rFonts w:asciiTheme="minorHAnsi" w:eastAsiaTheme="minorHAnsi" w:hAnsiTheme="minorHAnsi" w:cstheme="minorHAnsi"/>
        </w:rPr>
      </w:pPr>
      <w:r w:rsidRPr="00A3089E">
        <w:rPr>
          <w:rFonts w:asciiTheme="minorHAnsi" w:eastAsiaTheme="minorHAnsi" w:hAnsiTheme="minorHAnsi" w:cstheme="minorHAnsi"/>
        </w:rPr>
        <w:t xml:space="preserve">V primeru zamude pri plačilu je naročnik dolžan plačati zakonske zamudne obresti za čas zamude. </w:t>
      </w:r>
    </w:p>
    <w:p w14:paraId="5FD21EE5" w14:textId="1D7627B0" w:rsidR="00367660" w:rsidRPr="00A3089E" w:rsidRDefault="00367660" w:rsidP="00C37C2D">
      <w:pPr>
        <w:spacing w:after="160" w:line="312" w:lineRule="auto"/>
        <w:jc w:val="both"/>
        <w:rPr>
          <w:rFonts w:asciiTheme="minorHAnsi" w:eastAsiaTheme="minorHAnsi" w:hAnsiTheme="minorHAnsi" w:cstheme="minorHAnsi"/>
        </w:rPr>
      </w:pPr>
      <w:r w:rsidRPr="00A3089E">
        <w:rPr>
          <w:rFonts w:asciiTheme="minorHAnsi" w:eastAsiaTheme="minorHAnsi" w:hAnsiTheme="minorHAnsi" w:cstheme="minorHAnsi"/>
        </w:rPr>
        <w:t xml:space="preserve">Naročnik se obvezuje, da bo po prejemu računa in prilog v roku </w:t>
      </w:r>
      <w:r w:rsidR="00606B0E" w:rsidRPr="00A3089E">
        <w:rPr>
          <w:rFonts w:asciiTheme="minorHAnsi" w:eastAsiaTheme="minorHAnsi" w:hAnsiTheme="minorHAnsi" w:cstheme="minorHAnsi"/>
        </w:rPr>
        <w:t>14</w:t>
      </w:r>
      <w:r w:rsidRPr="00A3089E">
        <w:rPr>
          <w:rFonts w:asciiTheme="minorHAnsi" w:eastAsiaTheme="minorHAnsi" w:hAnsiTheme="minorHAnsi" w:cstheme="minorHAnsi"/>
        </w:rPr>
        <w:t xml:space="preserve"> dni le-tega pregledal, ter izvajalcu sporočil morebitne nepravilnosti in pomanjkljivosti. Naročnik ima pravico obrazloženo zavrniti račun s priloženo dokumentacijo v roku </w:t>
      </w:r>
      <w:r w:rsidR="00606B0E" w:rsidRPr="00A3089E">
        <w:rPr>
          <w:rFonts w:asciiTheme="minorHAnsi" w:eastAsiaTheme="minorHAnsi" w:hAnsiTheme="minorHAnsi" w:cstheme="minorHAnsi"/>
        </w:rPr>
        <w:t>14</w:t>
      </w:r>
      <w:r w:rsidRPr="00A3089E">
        <w:rPr>
          <w:rFonts w:asciiTheme="minorHAnsi" w:eastAsiaTheme="minorHAnsi" w:hAnsiTheme="minorHAnsi" w:cstheme="minorHAnsi"/>
        </w:rPr>
        <w:t xml:space="preserve"> dni po prejemu. </w:t>
      </w:r>
    </w:p>
    <w:p w14:paraId="1AF82F01" w14:textId="77777777" w:rsidR="00367660" w:rsidRPr="00A3089E" w:rsidRDefault="00367660" w:rsidP="00C37C2D">
      <w:pPr>
        <w:spacing w:after="0" w:line="312" w:lineRule="auto"/>
        <w:jc w:val="both"/>
        <w:rPr>
          <w:rFonts w:asciiTheme="minorHAnsi" w:hAnsiTheme="minorHAnsi" w:cstheme="minorHAnsi"/>
        </w:rPr>
      </w:pPr>
      <w:r w:rsidRPr="00A3089E">
        <w:rPr>
          <w:rFonts w:asciiTheme="minorHAnsi" w:hAnsiTheme="minorHAnsi" w:cstheme="minorHAnsi"/>
        </w:rPr>
        <w:t xml:space="preserve">Kadar je kot najugodnejša izbrana skupna ponudba skupine izvajalcev, bodo plačila izvedena na transakcijski račun partnerja, ki je naročnik </w:t>
      </w:r>
      <w:r w:rsidR="007A725C" w:rsidRPr="00A3089E">
        <w:rPr>
          <w:rFonts w:asciiTheme="minorHAnsi" w:hAnsiTheme="minorHAnsi" w:cstheme="minorHAnsi"/>
        </w:rPr>
        <w:t xml:space="preserve">zavarovanja </w:t>
      </w:r>
      <w:r w:rsidRPr="00A3089E">
        <w:rPr>
          <w:rFonts w:asciiTheme="minorHAnsi" w:hAnsiTheme="minorHAnsi" w:cstheme="minorHAnsi"/>
        </w:rPr>
        <w:t xml:space="preserve">za dobro izvedbo pogodbenih obveznosti. </w:t>
      </w:r>
    </w:p>
    <w:p w14:paraId="3E2FFDD9" w14:textId="77777777" w:rsidR="00367660" w:rsidRPr="00A3089E" w:rsidRDefault="00367660" w:rsidP="00C37C2D">
      <w:pPr>
        <w:spacing w:after="0" w:line="312" w:lineRule="auto"/>
        <w:jc w:val="both"/>
        <w:rPr>
          <w:rFonts w:asciiTheme="minorHAnsi" w:hAnsiTheme="minorHAnsi" w:cstheme="minorHAnsi"/>
        </w:rPr>
      </w:pPr>
    </w:p>
    <w:p w14:paraId="522A486B" w14:textId="77777777" w:rsidR="00367660" w:rsidRPr="00A3089E" w:rsidRDefault="00367660" w:rsidP="00C37C2D">
      <w:pPr>
        <w:spacing w:after="0" w:line="312" w:lineRule="auto"/>
        <w:jc w:val="both"/>
        <w:rPr>
          <w:rFonts w:asciiTheme="minorHAnsi" w:hAnsiTheme="minorHAnsi" w:cstheme="minorHAnsi"/>
        </w:rPr>
      </w:pPr>
      <w:r w:rsidRPr="00A3089E">
        <w:rPr>
          <w:rFonts w:asciiTheme="minorHAnsi" w:hAnsiTheme="minorHAnsi" w:cstheme="minorHAnsi"/>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w:t>
      </w:r>
    </w:p>
    <w:p w14:paraId="3B2921DD" w14:textId="77777777" w:rsidR="00367660" w:rsidRPr="00A3089E" w:rsidRDefault="00367660" w:rsidP="00C37C2D">
      <w:pPr>
        <w:spacing w:after="0" w:line="312" w:lineRule="auto"/>
        <w:jc w:val="both"/>
        <w:rPr>
          <w:rFonts w:asciiTheme="minorHAnsi" w:hAnsiTheme="minorHAnsi" w:cstheme="minorHAnsi"/>
        </w:rPr>
      </w:pPr>
    </w:p>
    <w:p w14:paraId="3404F1D4" w14:textId="77777777" w:rsidR="00367660" w:rsidRPr="00A3089E" w:rsidRDefault="00367660" w:rsidP="00C37C2D">
      <w:pPr>
        <w:spacing w:line="312" w:lineRule="auto"/>
        <w:jc w:val="both"/>
        <w:rPr>
          <w:rFonts w:asciiTheme="minorHAnsi" w:hAnsiTheme="minorHAnsi" w:cstheme="minorHAnsi"/>
        </w:rPr>
      </w:pPr>
      <w:r w:rsidRPr="00A3089E">
        <w:rPr>
          <w:rFonts w:asciiTheme="minorHAnsi" w:hAnsiTheme="minorHAnsi" w:cstheme="minorHAnsi"/>
        </w:rPr>
        <w:t xml:space="preserve">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w:t>
      </w:r>
      <w:r w:rsidRPr="00A3089E">
        <w:rPr>
          <w:rFonts w:asciiTheme="minorHAnsi" w:hAnsiTheme="minorHAnsi" w:cstheme="minorHAnsi"/>
        </w:rPr>
        <w:lastRenderedPageBreak/>
        <w:t>kolikor izjava ne bo predložena, bo naročnik sprožil postopek za ugotovitev prekrška, skladno z določili ZJN-3.</w:t>
      </w:r>
    </w:p>
    <w:p w14:paraId="65776FCF" w14:textId="77777777" w:rsidR="00367660" w:rsidRPr="00A3089E" w:rsidRDefault="00367660" w:rsidP="00C37C2D">
      <w:pPr>
        <w:spacing w:after="160" w:line="312" w:lineRule="auto"/>
        <w:jc w:val="both"/>
        <w:rPr>
          <w:rFonts w:asciiTheme="minorHAnsi" w:eastAsiaTheme="minorHAnsi" w:hAnsiTheme="minorHAnsi" w:cstheme="minorHAnsi"/>
        </w:rPr>
      </w:pPr>
    </w:p>
    <w:p w14:paraId="32093C4E" w14:textId="47660812" w:rsidR="00367660" w:rsidRPr="00A3089E" w:rsidRDefault="00367660" w:rsidP="00AA031E">
      <w:pPr>
        <w:spacing w:after="160" w:line="312" w:lineRule="auto"/>
        <w:jc w:val="center"/>
        <w:rPr>
          <w:rFonts w:asciiTheme="minorHAnsi" w:eastAsiaTheme="minorHAnsi" w:hAnsiTheme="minorHAnsi" w:cstheme="minorHAnsi"/>
        </w:rPr>
      </w:pPr>
      <w:r w:rsidRPr="00A3089E">
        <w:rPr>
          <w:rFonts w:asciiTheme="minorHAnsi" w:eastAsiaTheme="minorHAnsi" w:hAnsiTheme="minorHAnsi" w:cstheme="minorHAnsi"/>
        </w:rPr>
        <w:t>JAMSTVA IZVAJALCA</w:t>
      </w:r>
    </w:p>
    <w:p w14:paraId="275B4997" w14:textId="77777777" w:rsidR="00367660" w:rsidRPr="00A3089E" w:rsidRDefault="00367660" w:rsidP="00AA031E">
      <w:pPr>
        <w:spacing w:before="200" w:after="160" w:line="312" w:lineRule="auto"/>
        <w:ind w:left="284"/>
        <w:contextualSpacing/>
        <w:jc w:val="center"/>
        <w:rPr>
          <w:rFonts w:asciiTheme="minorHAnsi" w:eastAsiaTheme="minorHAnsi" w:hAnsiTheme="minorHAnsi" w:cstheme="minorHAnsi"/>
          <w:lang w:eastAsia="sl-SI"/>
        </w:rPr>
      </w:pPr>
      <w:r w:rsidRPr="00A3089E">
        <w:rPr>
          <w:rFonts w:asciiTheme="minorHAnsi" w:eastAsiaTheme="minorHAnsi" w:hAnsiTheme="minorHAnsi" w:cstheme="minorHAnsi"/>
          <w:lang w:eastAsia="sl-SI"/>
        </w:rPr>
        <w:t>9. člen</w:t>
      </w:r>
    </w:p>
    <w:p w14:paraId="7422E3BE" w14:textId="5416BF07" w:rsidR="00367660" w:rsidRPr="00A3089E" w:rsidRDefault="00B34D87" w:rsidP="00C37C2D">
      <w:pPr>
        <w:spacing w:after="160" w:line="312" w:lineRule="auto"/>
        <w:jc w:val="both"/>
        <w:rPr>
          <w:rFonts w:asciiTheme="minorHAnsi" w:eastAsiaTheme="minorHAnsi" w:hAnsiTheme="minorHAnsi" w:cstheme="minorHAnsi"/>
        </w:rPr>
      </w:pPr>
      <w:r w:rsidRPr="00A3089E">
        <w:rPr>
          <w:rFonts w:asciiTheme="minorHAnsi" w:eastAsiaTheme="minorHAnsi" w:hAnsiTheme="minorHAnsi" w:cstheme="minorHAnsi"/>
        </w:rPr>
        <w:t>Dobavitelj</w:t>
      </w:r>
      <w:r w:rsidR="00367660" w:rsidRPr="00A3089E">
        <w:rPr>
          <w:rFonts w:asciiTheme="minorHAnsi" w:eastAsiaTheme="minorHAnsi" w:hAnsiTheme="minorHAnsi" w:cstheme="minorHAnsi"/>
        </w:rPr>
        <w:t xml:space="preserve"> naročniku jamči:</w:t>
      </w:r>
    </w:p>
    <w:p w14:paraId="7987F192" w14:textId="77777777" w:rsidR="00367660" w:rsidRPr="00A3089E" w:rsidRDefault="00367660" w:rsidP="0085612F">
      <w:pPr>
        <w:numPr>
          <w:ilvl w:val="0"/>
          <w:numId w:val="14"/>
        </w:numPr>
        <w:spacing w:after="160" w:line="312" w:lineRule="auto"/>
        <w:contextualSpacing/>
        <w:jc w:val="both"/>
        <w:rPr>
          <w:rFonts w:asciiTheme="minorHAnsi" w:eastAsiaTheme="minorHAnsi" w:hAnsiTheme="minorHAnsi" w:cstheme="minorHAnsi"/>
        </w:rPr>
      </w:pPr>
      <w:r w:rsidRPr="00A3089E">
        <w:rPr>
          <w:rFonts w:asciiTheme="minorHAnsi" w:eastAsiaTheme="minorHAnsi" w:hAnsiTheme="minorHAnsi" w:cstheme="minorHAnsi"/>
        </w:rPr>
        <w:t>da ku</w:t>
      </w:r>
      <w:r w:rsidR="00A70CA5" w:rsidRPr="00A3089E">
        <w:rPr>
          <w:rFonts w:asciiTheme="minorHAnsi" w:eastAsiaTheme="minorHAnsi" w:hAnsiTheme="minorHAnsi" w:cstheme="minorHAnsi"/>
        </w:rPr>
        <w:t>pljeno blago nima pravnih napak;</w:t>
      </w:r>
    </w:p>
    <w:p w14:paraId="6F4B707D" w14:textId="77777777" w:rsidR="00367660" w:rsidRPr="00A3089E" w:rsidRDefault="00367660" w:rsidP="0085612F">
      <w:pPr>
        <w:numPr>
          <w:ilvl w:val="0"/>
          <w:numId w:val="14"/>
        </w:numPr>
        <w:spacing w:after="160" w:line="312" w:lineRule="auto"/>
        <w:contextualSpacing/>
        <w:jc w:val="both"/>
        <w:rPr>
          <w:rFonts w:asciiTheme="minorHAnsi" w:eastAsiaTheme="minorHAnsi" w:hAnsiTheme="minorHAnsi" w:cstheme="minorHAnsi"/>
        </w:rPr>
      </w:pPr>
      <w:r w:rsidRPr="00A3089E">
        <w:rPr>
          <w:rFonts w:asciiTheme="minorHAnsi" w:eastAsiaTheme="minorHAnsi" w:hAnsiTheme="minorHAnsi" w:cstheme="minorHAnsi"/>
        </w:rPr>
        <w:t>da bo dostavil kvalitetno blago, ki popolnoma ustreza vsem opisom, karakteristikam in specifikacijam, ki so bili dani v okviru razpisne in ponudbene dokumen</w:t>
      </w:r>
      <w:r w:rsidR="00A70CA5" w:rsidRPr="00A3089E">
        <w:rPr>
          <w:rFonts w:asciiTheme="minorHAnsi" w:eastAsiaTheme="minorHAnsi" w:hAnsiTheme="minorHAnsi" w:cstheme="minorHAnsi"/>
        </w:rPr>
        <w:t>tacije ali so priloga  pogodbe;</w:t>
      </w:r>
    </w:p>
    <w:p w14:paraId="3C274E64" w14:textId="77777777" w:rsidR="00367660" w:rsidRPr="00A3089E" w:rsidRDefault="00367660" w:rsidP="0085612F">
      <w:pPr>
        <w:numPr>
          <w:ilvl w:val="0"/>
          <w:numId w:val="14"/>
        </w:numPr>
        <w:spacing w:after="160" w:line="312" w:lineRule="auto"/>
        <w:contextualSpacing/>
        <w:jc w:val="both"/>
        <w:rPr>
          <w:rFonts w:asciiTheme="minorHAnsi" w:eastAsiaTheme="minorHAnsi" w:hAnsiTheme="minorHAnsi" w:cstheme="minorHAnsi"/>
        </w:rPr>
      </w:pPr>
      <w:r w:rsidRPr="00A3089E">
        <w:rPr>
          <w:rFonts w:asciiTheme="minorHAnsi" w:eastAsiaTheme="minorHAnsi" w:hAnsiTheme="minorHAnsi" w:cstheme="minorHAnsi"/>
        </w:rPr>
        <w:t>da bo dobavljal živila in izdelke, ki so pakirana/i v skladu z veljavnimi zakonskimi</w:t>
      </w:r>
      <w:r w:rsidR="00A70CA5" w:rsidRPr="00A3089E">
        <w:rPr>
          <w:rFonts w:asciiTheme="minorHAnsi" w:eastAsiaTheme="minorHAnsi" w:hAnsiTheme="minorHAnsi" w:cstheme="minorHAnsi"/>
        </w:rPr>
        <w:t xml:space="preserve"> predpisi v Republiki Sloveniji;</w:t>
      </w:r>
    </w:p>
    <w:p w14:paraId="4AF72A38" w14:textId="77777777" w:rsidR="00367660" w:rsidRPr="00A3089E" w:rsidRDefault="00367660" w:rsidP="0085612F">
      <w:pPr>
        <w:numPr>
          <w:ilvl w:val="0"/>
          <w:numId w:val="14"/>
        </w:numPr>
        <w:spacing w:after="160" w:line="312" w:lineRule="auto"/>
        <w:contextualSpacing/>
        <w:jc w:val="both"/>
        <w:rPr>
          <w:rFonts w:asciiTheme="minorHAnsi" w:eastAsiaTheme="minorHAnsi" w:hAnsiTheme="minorHAnsi" w:cstheme="minorHAnsi"/>
        </w:rPr>
      </w:pPr>
      <w:r w:rsidRPr="00A3089E">
        <w:rPr>
          <w:rFonts w:asciiTheme="minorHAnsi" w:eastAsiaTheme="minorHAnsi" w:hAnsiTheme="minorHAnsi" w:cstheme="minorHAnsi"/>
        </w:rPr>
        <w:t xml:space="preserve">da bo nosil vse stroške povezane s transportom blaga na lokacije naročnika in odvozom embalaže.   </w:t>
      </w:r>
    </w:p>
    <w:p w14:paraId="071B82A9" w14:textId="77777777" w:rsidR="00367660" w:rsidRPr="00A3089E" w:rsidRDefault="00367660" w:rsidP="00C37C2D">
      <w:pPr>
        <w:spacing w:after="160" w:line="312" w:lineRule="auto"/>
        <w:jc w:val="both"/>
        <w:rPr>
          <w:rFonts w:asciiTheme="minorHAnsi" w:eastAsiaTheme="minorHAnsi" w:hAnsiTheme="minorHAnsi" w:cstheme="minorHAnsi"/>
        </w:rPr>
      </w:pPr>
    </w:p>
    <w:p w14:paraId="4570387A" w14:textId="7A2489A3" w:rsidR="00367660" w:rsidRPr="00A3089E" w:rsidRDefault="00367660" w:rsidP="00AA031E">
      <w:pPr>
        <w:spacing w:after="160" w:line="312" w:lineRule="auto"/>
        <w:jc w:val="center"/>
        <w:rPr>
          <w:rFonts w:asciiTheme="minorHAnsi" w:eastAsiaTheme="minorHAnsi" w:hAnsiTheme="minorHAnsi" w:cstheme="minorHAnsi"/>
        </w:rPr>
      </w:pPr>
      <w:r w:rsidRPr="00A3089E">
        <w:rPr>
          <w:rFonts w:asciiTheme="minorHAnsi" w:eastAsiaTheme="minorHAnsi" w:hAnsiTheme="minorHAnsi" w:cstheme="minorHAnsi"/>
        </w:rPr>
        <w:t>ZAVAROVANJE POSLA</w:t>
      </w:r>
    </w:p>
    <w:p w14:paraId="7D338B2A" w14:textId="77777777" w:rsidR="00367660" w:rsidRPr="00A3089E" w:rsidRDefault="00367660" w:rsidP="00AA031E">
      <w:pPr>
        <w:spacing w:before="200" w:after="160" w:line="312" w:lineRule="auto"/>
        <w:ind w:left="644"/>
        <w:contextualSpacing/>
        <w:jc w:val="center"/>
        <w:rPr>
          <w:rFonts w:asciiTheme="minorHAnsi" w:eastAsiaTheme="minorHAnsi" w:hAnsiTheme="minorHAnsi" w:cstheme="minorHAnsi"/>
          <w:lang w:eastAsia="sl-SI"/>
        </w:rPr>
      </w:pPr>
      <w:r w:rsidRPr="00A3089E">
        <w:rPr>
          <w:rFonts w:asciiTheme="minorHAnsi" w:eastAsiaTheme="minorHAnsi" w:hAnsiTheme="minorHAnsi" w:cstheme="minorHAnsi"/>
          <w:lang w:eastAsia="sl-SI"/>
        </w:rPr>
        <w:t>10. člen</w:t>
      </w:r>
    </w:p>
    <w:p w14:paraId="25D6DB80" w14:textId="77777777" w:rsidR="001A5172" w:rsidRPr="00A3089E" w:rsidRDefault="001A5172" w:rsidP="001A5172">
      <w:pPr>
        <w:spacing w:after="160" w:line="312" w:lineRule="auto"/>
        <w:jc w:val="both"/>
        <w:rPr>
          <w:rFonts w:asciiTheme="minorHAnsi" w:eastAsiaTheme="minorHAnsi" w:hAnsiTheme="minorHAnsi" w:cstheme="minorHAnsi"/>
        </w:rPr>
      </w:pPr>
      <w:r w:rsidRPr="00A3089E">
        <w:rPr>
          <w:rFonts w:asciiTheme="minorHAnsi" w:hAnsiTheme="minorHAnsi" w:cstheme="minorHAnsi"/>
        </w:rPr>
        <w:t xml:space="preserve">Ob podpisu tega okvirnega sporazuma je dobavitelj katerega skupna predračunska vrednost enega ali več sklopov bo presegala 10.000,00 €,  dolžan najkasneje v osmih dneh izročiti naročniku menico z menično izjavo za zavarovanje za dobro izvedbo obveznosti iz okvirnega sporazuma, v višini 10 % ponudbene vrednosti sklopov z DDV za katere je izbran, plačljivo na prvi poziv, z oznako »brez protesta« </w:t>
      </w:r>
      <w:r w:rsidRPr="00A3089E">
        <w:rPr>
          <w:rFonts w:asciiTheme="minorHAnsi" w:eastAsiaTheme="minorHAnsi" w:hAnsiTheme="minorHAnsi" w:cstheme="minorHAnsi"/>
        </w:rPr>
        <w:t xml:space="preserve">z veljavnostjo še 30 dni po koncu veljavnosti okvirnega sporazuma. </w:t>
      </w:r>
    </w:p>
    <w:p w14:paraId="39D6D04D" w14:textId="5182E6A3" w:rsidR="001A5172" w:rsidRPr="00A3089E" w:rsidRDefault="001A5172" w:rsidP="001A5172">
      <w:pPr>
        <w:spacing w:after="160" w:line="312" w:lineRule="auto"/>
        <w:jc w:val="both"/>
        <w:rPr>
          <w:rFonts w:asciiTheme="minorHAnsi" w:eastAsiaTheme="minorHAnsi" w:hAnsiTheme="minorHAnsi" w:cstheme="minorHAnsi"/>
        </w:rPr>
      </w:pPr>
      <w:r w:rsidRPr="00A3089E">
        <w:rPr>
          <w:rFonts w:asciiTheme="minorHAnsi" w:hAnsiTheme="minorHAnsi" w:cstheme="minorHAnsi"/>
        </w:rPr>
        <w:t xml:space="preserve"> Brez izročitve menice z menično izjavo se šteje, da ta okvirni sporazum ni sklenjen. </w:t>
      </w:r>
    </w:p>
    <w:p w14:paraId="5E76A152" w14:textId="582E9428" w:rsidR="00367660" w:rsidRPr="00A3089E" w:rsidRDefault="00367660" w:rsidP="00C37C2D">
      <w:pPr>
        <w:spacing w:after="160" w:line="312" w:lineRule="auto"/>
        <w:jc w:val="both"/>
        <w:rPr>
          <w:rFonts w:asciiTheme="minorHAnsi" w:eastAsiaTheme="minorHAnsi" w:hAnsiTheme="minorHAnsi" w:cstheme="minorHAnsi"/>
        </w:rPr>
      </w:pPr>
      <w:r w:rsidRPr="00A3089E">
        <w:rPr>
          <w:rFonts w:asciiTheme="minorHAnsi" w:eastAsiaTheme="minorHAnsi" w:hAnsiTheme="minorHAnsi" w:cstheme="minorHAnsi"/>
        </w:rPr>
        <w:t xml:space="preserve">Naročnik lahko zavarovanje unovči pod naslednjimi pogoji: </w:t>
      </w:r>
    </w:p>
    <w:p w14:paraId="0817A44E" w14:textId="77777777" w:rsidR="00367660" w:rsidRPr="00A3089E" w:rsidRDefault="00367660" w:rsidP="00C37C2D">
      <w:pPr>
        <w:spacing w:after="160" w:line="312" w:lineRule="auto"/>
        <w:jc w:val="both"/>
        <w:rPr>
          <w:rFonts w:asciiTheme="minorHAnsi" w:eastAsiaTheme="minorHAnsi" w:hAnsiTheme="minorHAnsi" w:cstheme="minorHAnsi"/>
        </w:rPr>
      </w:pPr>
      <w:r w:rsidRPr="00A3089E">
        <w:rPr>
          <w:rFonts w:asciiTheme="minorHAnsi" w:eastAsiaTheme="minorHAnsi" w:hAnsiTheme="minorHAnsi" w:cstheme="minorHAnsi"/>
        </w:rPr>
        <w:t xml:space="preserve">- če se bo izkazalo, da dobavitelj storitve ne opravlja v skladu z okvirnim sporazumom, zahtevami razpisne dokumentacije ali predračunom; </w:t>
      </w:r>
    </w:p>
    <w:p w14:paraId="0E06EBD4" w14:textId="77777777" w:rsidR="00367660" w:rsidRPr="00A3089E" w:rsidRDefault="00367660" w:rsidP="00C37C2D">
      <w:pPr>
        <w:spacing w:after="160" w:line="312" w:lineRule="auto"/>
        <w:jc w:val="both"/>
        <w:rPr>
          <w:rFonts w:asciiTheme="minorHAnsi" w:eastAsiaTheme="minorHAnsi" w:hAnsiTheme="minorHAnsi" w:cstheme="minorHAnsi"/>
        </w:rPr>
      </w:pPr>
      <w:r w:rsidRPr="00A3089E">
        <w:rPr>
          <w:rFonts w:asciiTheme="minorHAnsi" w:eastAsiaTheme="minorHAnsi" w:hAnsiTheme="minorHAnsi" w:cstheme="minorHAnsi"/>
        </w:rPr>
        <w:t xml:space="preserve">- če bo naročnik okvirni sporazum razdrl zaradi kršitev na strani izvajalca; </w:t>
      </w:r>
    </w:p>
    <w:p w14:paraId="3A91CCED" w14:textId="77777777" w:rsidR="00367660" w:rsidRPr="00A3089E" w:rsidRDefault="00367660" w:rsidP="00C37C2D">
      <w:pPr>
        <w:spacing w:after="160" w:line="312" w:lineRule="auto"/>
        <w:jc w:val="both"/>
        <w:rPr>
          <w:rFonts w:asciiTheme="minorHAnsi" w:eastAsiaTheme="minorHAnsi" w:hAnsiTheme="minorHAnsi" w:cstheme="minorHAnsi"/>
        </w:rPr>
      </w:pPr>
      <w:r w:rsidRPr="00A3089E">
        <w:rPr>
          <w:rFonts w:asciiTheme="minorHAnsi" w:eastAsiaTheme="minorHAnsi" w:hAnsiTheme="minorHAnsi" w:cstheme="minorHAnsi"/>
        </w:rPr>
        <w:t>- če bo naročnik razdrl  okvirni sporazum zaradi zamude, nejavljanja na odpiranje konkurence ali drugih neaktivnosti izvajalca.</w:t>
      </w:r>
    </w:p>
    <w:p w14:paraId="066F80AF" w14:textId="77777777" w:rsidR="00367660" w:rsidRPr="00A3089E" w:rsidRDefault="00367660" w:rsidP="00C37C2D">
      <w:pPr>
        <w:spacing w:after="160" w:line="312" w:lineRule="auto"/>
        <w:jc w:val="both"/>
        <w:rPr>
          <w:rFonts w:asciiTheme="minorHAnsi" w:eastAsiaTheme="minorHAnsi" w:hAnsiTheme="minorHAnsi" w:cstheme="minorHAnsi"/>
        </w:rPr>
      </w:pPr>
      <w:r w:rsidRPr="00A3089E">
        <w:rPr>
          <w:rFonts w:asciiTheme="minorHAnsi" w:eastAsiaTheme="minorHAnsi" w:hAnsiTheme="minorHAnsi" w:cstheme="minorHAnsi"/>
        </w:rPr>
        <w:t xml:space="preserve">Predložitev zavarovanja dobre izvedbe posla je pogoj za veljavnost okvirnega sporazuma.  </w:t>
      </w:r>
    </w:p>
    <w:p w14:paraId="7EA87237" w14:textId="77777777" w:rsidR="004D6110" w:rsidRPr="00A3089E" w:rsidRDefault="004D6110" w:rsidP="00C37C2D">
      <w:pPr>
        <w:spacing w:after="160" w:line="312" w:lineRule="auto"/>
        <w:jc w:val="both"/>
        <w:rPr>
          <w:rFonts w:asciiTheme="minorHAnsi" w:eastAsiaTheme="minorHAnsi" w:hAnsiTheme="minorHAnsi" w:cstheme="minorHAnsi"/>
        </w:rPr>
      </w:pPr>
    </w:p>
    <w:p w14:paraId="5C49107D" w14:textId="77777777" w:rsidR="00AA031E" w:rsidRDefault="00AA031E">
      <w:pPr>
        <w:spacing w:after="0" w:line="240" w:lineRule="auto"/>
        <w:rPr>
          <w:rFonts w:asciiTheme="minorHAnsi" w:eastAsiaTheme="minorHAnsi" w:hAnsiTheme="minorHAnsi" w:cstheme="minorHAnsi"/>
        </w:rPr>
      </w:pPr>
      <w:r>
        <w:rPr>
          <w:rFonts w:asciiTheme="minorHAnsi" w:eastAsiaTheme="minorHAnsi" w:hAnsiTheme="minorHAnsi" w:cstheme="minorHAnsi"/>
        </w:rPr>
        <w:br w:type="page"/>
      </w:r>
    </w:p>
    <w:p w14:paraId="1F32B479" w14:textId="4936F45B" w:rsidR="00367660" w:rsidRPr="00A3089E" w:rsidRDefault="00367660" w:rsidP="00AA031E">
      <w:pPr>
        <w:spacing w:after="160" w:line="312" w:lineRule="auto"/>
        <w:jc w:val="center"/>
        <w:rPr>
          <w:rFonts w:asciiTheme="minorHAnsi" w:eastAsiaTheme="minorHAnsi" w:hAnsiTheme="minorHAnsi" w:cstheme="minorHAnsi"/>
        </w:rPr>
      </w:pPr>
      <w:r w:rsidRPr="00A3089E">
        <w:rPr>
          <w:rFonts w:asciiTheme="minorHAnsi" w:eastAsiaTheme="minorHAnsi" w:hAnsiTheme="minorHAnsi" w:cstheme="minorHAnsi"/>
        </w:rPr>
        <w:lastRenderedPageBreak/>
        <w:t>POSLOVNA SKRIVNOST</w:t>
      </w:r>
    </w:p>
    <w:p w14:paraId="77424F9C" w14:textId="77777777" w:rsidR="00367660" w:rsidRPr="00A3089E" w:rsidRDefault="00367660" w:rsidP="00AA031E">
      <w:pPr>
        <w:spacing w:before="200" w:after="160" w:line="312" w:lineRule="auto"/>
        <w:ind w:left="284"/>
        <w:contextualSpacing/>
        <w:jc w:val="center"/>
        <w:rPr>
          <w:rFonts w:asciiTheme="minorHAnsi" w:eastAsiaTheme="minorHAnsi" w:hAnsiTheme="minorHAnsi" w:cstheme="minorHAnsi"/>
          <w:lang w:eastAsia="sl-SI"/>
        </w:rPr>
      </w:pPr>
      <w:r w:rsidRPr="00A3089E">
        <w:rPr>
          <w:rFonts w:asciiTheme="minorHAnsi" w:eastAsiaTheme="minorHAnsi" w:hAnsiTheme="minorHAnsi" w:cstheme="minorHAnsi"/>
          <w:lang w:eastAsia="sl-SI"/>
        </w:rPr>
        <w:t>11. člen</w:t>
      </w:r>
    </w:p>
    <w:p w14:paraId="45F502B7" w14:textId="77777777" w:rsidR="00367660" w:rsidRPr="00A3089E" w:rsidRDefault="00367660" w:rsidP="00C37C2D">
      <w:pPr>
        <w:spacing w:after="160" w:line="312" w:lineRule="auto"/>
        <w:jc w:val="both"/>
        <w:rPr>
          <w:rFonts w:asciiTheme="minorHAnsi" w:eastAsiaTheme="minorHAnsi" w:hAnsiTheme="minorHAnsi" w:cstheme="minorHAnsi"/>
        </w:rPr>
      </w:pPr>
      <w:r w:rsidRPr="00A3089E">
        <w:rPr>
          <w:rFonts w:asciiTheme="minorHAnsi" w:eastAsiaTheme="minorHAnsi" w:hAnsiTheme="minorHAnsi" w:cstheme="minorHAnsi"/>
        </w:rPr>
        <w:t xml:space="preserve">Stranki sta sporazumni, da vsi podatki, do katerih bi prišli z izvedbo sporazuma, z izjemo podatkov, ki so javni na podlagi zakonodaje, predstavljajo poslovno skrivnost in se zavezujeta, da bosta vse podatke skrbno varovali. </w:t>
      </w:r>
    </w:p>
    <w:p w14:paraId="637607CF" w14:textId="4B51B6DC" w:rsidR="00367660" w:rsidRPr="00A3089E" w:rsidRDefault="00B34D87" w:rsidP="00C37C2D">
      <w:pPr>
        <w:spacing w:after="160" w:line="312" w:lineRule="auto"/>
        <w:jc w:val="both"/>
        <w:rPr>
          <w:rFonts w:asciiTheme="minorHAnsi" w:eastAsiaTheme="minorHAnsi" w:hAnsiTheme="minorHAnsi" w:cstheme="minorHAnsi"/>
        </w:rPr>
      </w:pPr>
      <w:r w:rsidRPr="00A3089E">
        <w:rPr>
          <w:rFonts w:asciiTheme="minorHAnsi" w:eastAsiaTheme="minorHAnsi" w:hAnsiTheme="minorHAnsi" w:cstheme="minorHAnsi"/>
        </w:rPr>
        <w:t xml:space="preserve">Dobavitelj </w:t>
      </w:r>
      <w:r w:rsidR="00367660" w:rsidRPr="00A3089E">
        <w:rPr>
          <w:rFonts w:asciiTheme="minorHAnsi" w:eastAsiaTheme="minorHAnsi" w:hAnsiTheme="minorHAnsi" w:cstheme="minorHAnsi"/>
        </w:rPr>
        <w:t xml:space="preserve">je dolžan obvestiti svoje delavce, da lahko pri svojem delu pridejo v stik z zaupnimi podatki, pri delu z njimi pa morajo ti ravnati z največjo mero skrbnosti. </w:t>
      </w:r>
      <w:r w:rsidRPr="00A3089E">
        <w:rPr>
          <w:rFonts w:asciiTheme="minorHAnsi" w:eastAsiaTheme="minorHAnsi" w:hAnsiTheme="minorHAnsi" w:cstheme="minorHAnsi"/>
        </w:rPr>
        <w:t>Dobavitelj</w:t>
      </w:r>
      <w:r w:rsidR="00367660" w:rsidRPr="00A3089E">
        <w:rPr>
          <w:rFonts w:asciiTheme="minorHAnsi" w:eastAsiaTheme="minorHAnsi" w:hAnsiTheme="minorHAnsi" w:cstheme="minorHAnsi"/>
        </w:rPr>
        <w:t xml:space="preserve"> mora naročnika takoj obvestiti o vsakem disciplinskem ali drugem postopku, zaradi kršitev delovnih obveznosti, ki ga je zoper svojega delavca sprožil v zvezi z izvajanjem del iz sporazuma. </w:t>
      </w:r>
      <w:r w:rsidRPr="00A3089E">
        <w:rPr>
          <w:rFonts w:asciiTheme="minorHAnsi" w:eastAsiaTheme="minorHAnsi" w:hAnsiTheme="minorHAnsi" w:cstheme="minorHAnsi"/>
        </w:rPr>
        <w:t>Dobavitelj</w:t>
      </w:r>
      <w:r w:rsidR="00367660" w:rsidRPr="00A3089E">
        <w:rPr>
          <w:rFonts w:asciiTheme="minorHAnsi" w:eastAsiaTheme="minorHAnsi" w:hAnsiTheme="minorHAnsi" w:cstheme="minorHAnsi"/>
        </w:rPr>
        <w:t xml:space="preserve"> je dolžan na zahtevo naročnika nadomestiti delavca, če slednji izkaže, da je ravnal ali poskušal ravnati v nasprotju z določbami pogodbe.</w:t>
      </w:r>
    </w:p>
    <w:p w14:paraId="42168E87" w14:textId="77777777" w:rsidR="00367660" w:rsidRPr="00A3089E" w:rsidRDefault="00367660" w:rsidP="00C37C2D">
      <w:pPr>
        <w:spacing w:after="160" w:line="312" w:lineRule="auto"/>
        <w:jc w:val="both"/>
        <w:rPr>
          <w:rFonts w:asciiTheme="minorHAnsi" w:eastAsiaTheme="minorHAnsi" w:hAnsiTheme="minorHAnsi" w:cstheme="minorHAnsi"/>
        </w:rPr>
      </w:pPr>
      <w:r w:rsidRPr="00A3089E">
        <w:rPr>
          <w:rFonts w:asciiTheme="minorHAnsi" w:eastAsiaTheme="minorHAnsi" w:hAnsiTheme="minorHAnsi" w:cstheme="minorHAnsi"/>
        </w:rPr>
        <w:t xml:space="preserve">Za dobavitelja, ki opravlja za naročnika pogodbene obveznosti, velja glede teh obveznosti enako strog način varovanja podatkov, kot jih ima naročnik. </w:t>
      </w:r>
    </w:p>
    <w:p w14:paraId="7666B452" w14:textId="77777777" w:rsidR="00367660" w:rsidRPr="00A3089E" w:rsidRDefault="00367660" w:rsidP="00C37C2D">
      <w:pPr>
        <w:spacing w:after="160" w:line="312" w:lineRule="auto"/>
        <w:jc w:val="both"/>
        <w:rPr>
          <w:rFonts w:asciiTheme="minorHAnsi" w:eastAsiaTheme="minorHAnsi" w:hAnsiTheme="minorHAnsi" w:cstheme="minorHAnsi"/>
        </w:rPr>
      </w:pPr>
      <w:r w:rsidRPr="00A3089E">
        <w:rPr>
          <w:rFonts w:asciiTheme="minorHAnsi" w:eastAsiaTheme="minorHAnsi" w:hAnsiTheme="minorHAnsi" w:cstheme="minorHAnsi"/>
        </w:rPr>
        <w:t xml:space="preserve">Obveznost varovanja podatkov se nanašata tako na čas izvrševanja okvirnega sporazuma, kot tudi za čas po tem. V primeru kršitve določb o varovanju poslovne skrivnosti, je dobavitelj naročniku odškodninsko odgovoren za vso posredno in neposredno škodo. </w:t>
      </w:r>
    </w:p>
    <w:p w14:paraId="5D20A17A" w14:textId="77777777" w:rsidR="00367660" w:rsidRPr="00A3089E" w:rsidRDefault="00367660" w:rsidP="00C37C2D">
      <w:pPr>
        <w:spacing w:after="160" w:line="312" w:lineRule="auto"/>
        <w:jc w:val="both"/>
        <w:rPr>
          <w:rFonts w:asciiTheme="minorHAnsi" w:eastAsiaTheme="minorHAnsi" w:hAnsiTheme="minorHAnsi" w:cstheme="minorHAnsi"/>
        </w:rPr>
      </w:pPr>
    </w:p>
    <w:p w14:paraId="47DFB08B" w14:textId="69376B05" w:rsidR="00367660" w:rsidRPr="00A3089E" w:rsidRDefault="00367660" w:rsidP="00AA031E">
      <w:pPr>
        <w:spacing w:after="160" w:line="312" w:lineRule="auto"/>
        <w:jc w:val="center"/>
        <w:rPr>
          <w:rFonts w:asciiTheme="minorHAnsi" w:eastAsiaTheme="minorHAnsi" w:hAnsiTheme="minorHAnsi" w:cstheme="minorHAnsi"/>
        </w:rPr>
      </w:pPr>
      <w:r w:rsidRPr="00A3089E">
        <w:rPr>
          <w:rFonts w:asciiTheme="minorHAnsi" w:eastAsiaTheme="minorHAnsi" w:hAnsiTheme="minorHAnsi" w:cstheme="minorHAnsi"/>
        </w:rPr>
        <w:t>VSEBINA SPORAZUMA in KONTAKTNE OSEBE</w:t>
      </w:r>
    </w:p>
    <w:p w14:paraId="6B849B8F" w14:textId="77777777" w:rsidR="00367660" w:rsidRPr="00A3089E" w:rsidRDefault="00367660" w:rsidP="00AA031E">
      <w:pPr>
        <w:spacing w:before="200" w:after="160" w:line="312" w:lineRule="auto"/>
        <w:ind w:left="644"/>
        <w:contextualSpacing/>
        <w:jc w:val="center"/>
        <w:rPr>
          <w:rFonts w:asciiTheme="minorHAnsi" w:eastAsiaTheme="minorHAnsi" w:hAnsiTheme="minorHAnsi" w:cstheme="minorHAnsi"/>
          <w:lang w:eastAsia="sl-SI"/>
        </w:rPr>
      </w:pPr>
      <w:r w:rsidRPr="00A3089E">
        <w:rPr>
          <w:rFonts w:asciiTheme="minorHAnsi" w:eastAsiaTheme="minorHAnsi" w:hAnsiTheme="minorHAnsi" w:cstheme="minorHAnsi"/>
          <w:lang w:eastAsia="sl-SI"/>
        </w:rPr>
        <w:t>12. člen</w:t>
      </w:r>
    </w:p>
    <w:p w14:paraId="5950BFB3" w14:textId="77777777" w:rsidR="00367660" w:rsidRPr="00A3089E" w:rsidRDefault="00367660" w:rsidP="00C37C2D">
      <w:pPr>
        <w:spacing w:after="160" w:line="312" w:lineRule="auto"/>
        <w:jc w:val="both"/>
        <w:rPr>
          <w:rFonts w:asciiTheme="minorHAnsi" w:eastAsiaTheme="minorHAnsi" w:hAnsiTheme="minorHAnsi" w:cstheme="minorHAnsi"/>
        </w:rPr>
      </w:pPr>
      <w:r w:rsidRPr="00A3089E">
        <w:rPr>
          <w:rFonts w:asciiTheme="minorHAnsi" w:eastAsiaTheme="minorHAnsi" w:hAnsiTheme="minorHAnsi" w:cstheme="minorHAnsi"/>
        </w:rPr>
        <w:t xml:space="preserve">Obe pogodbeni stranki se strinjata, da je sestavni del tega okvirnega sporazuma tudi razpisna dokumentacija v postopku oddaje javnega naročila in ponudba ponudnika, s katerim se sklepa ta okvirni sporazum.  </w:t>
      </w:r>
    </w:p>
    <w:p w14:paraId="09D70E85" w14:textId="77777777" w:rsidR="00367660" w:rsidRPr="00A3089E" w:rsidRDefault="00367660" w:rsidP="00C37C2D">
      <w:pPr>
        <w:spacing w:after="160" w:line="312" w:lineRule="auto"/>
        <w:jc w:val="both"/>
        <w:rPr>
          <w:rFonts w:asciiTheme="minorHAnsi" w:eastAsiaTheme="minorHAnsi" w:hAnsiTheme="minorHAnsi" w:cstheme="minorHAnsi"/>
        </w:rPr>
      </w:pPr>
      <w:r w:rsidRPr="00A3089E">
        <w:rPr>
          <w:rFonts w:asciiTheme="minorHAnsi" w:eastAsiaTheme="minorHAnsi" w:hAnsiTheme="minorHAnsi" w:cstheme="minorHAnsi"/>
        </w:rPr>
        <w:t xml:space="preserve">Stranki se obvezujeta, da bosta uredili vse kar je potrebno za izvršitev sporazuma in da bosta ravnali s skrbnostjo dobrega gospodarja.  </w:t>
      </w:r>
    </w:p>
    <w:p w14:paraId="1A54CBA7" w14:textId="45640FE2" w:rsidR="00367660" w:rsidRPr="00A3089E" w:rsidRDefault="00367660" w:rsidP="00C37C2D">
      <w:pPr>
        <w:spacing w:after="160" w:line="312" w:lineRule="auto"/>
        <w:jc w:val="both"/>
        <w:rPr>
          <w:rFonts w:asciiTheme="minorHAnsi" w:eastAsiaTheme="minorHAnsi" w:hAnsiTheme="minorHAnsi" w:cstheme="minorHAnsi"/>
        </w:rPr>
      </w:pPr>
      <w:r w:rsidRPr="00A3089E">
        <w:rPr>
          <w:rFonts w:asciiTheme="minorHAnsi" w:eastAsiaTheme="minorHAnsi" w:hAnsiTheme="minorHAnsi" w:cstheme="minorHAnsi"/>
        </w:rPr>
        <w:t>Kontaktna oseba naročnika</w:t>
      </w:r>
      <w:r w:rsidR="009A1E4B" w:rsidRPr="00A3089E">
        <w:rPr>
          <w:rFonts w:asciiTheme="minorHAnsi" w:eastAsiaTheme="minorHAnsi" w:hAnsiTheme="minorHAnsi" w:cstheme="minorHAnsi"/>
        </w:rPr>
        <w:t xml:space="preserve"> je</w:t>
      </w:r>
      <w:r w:rsidR="00B34D87" w:rsidRPr="00A3089E">
        <w:rPr>
          <w:rFonts w:asciiTheme="minorHAnsi" w:eastAsiaTheme="minorHAnsi" w:hAnsiTheme="minorHAnsi" w:cstheme="minorHAnsi"/>
        </w:rPr>
        <w:t xml:space="preserve"> Vinko Zobec</w:t>
      </w:r>
      <w:r w:rsidR="004D6110" w:rsidRPr="00A3089E">
        <w:rPr>
          <w:rFonts w:asciiTheme="minorHAnsi" w:eastAsiaTheme="minorHAnsi" w:hAnsiTheme="minorHAnsi" w:cstheme="minorHAnsi"/>
        </w:rPr>
        <w:t xml:space="preserve">, </w:t>
      </w:r>
      <w:r w:rsidRPr="00A3089E">
        <w:rPr>
          <w:rFonts w:asciiTheme="minorHAnsi" w:eastAsiaTheme="minorHAnsi" w:hAnsiTheme="minorHAnsi" w:cstheme="minorHAnsi"/>
        </w:rPr>
        <w:t>ki je tudi skrbnik te pogodbe/okvirnega sporazuma na strani naročnika. Kontaktna oseba s strani izvajalca je</w:t>
      </w:r>
      <w:r w:rsidR="00B34D87" w:rsidRPr="00A3089E">
        <w:rPr>
          <w:rFonts w:asciiTheme="minorHAnsi" w:eastAsiaTheme="minorHAnsi" w:hAnsiTheme="minorHAnsi" w:cstheme="minorHAnsi"/>
        </w:rPr>
        <w:t xml:space="preserve">  </w:t>
      </w:r>
      <w:r w:rsidR="004D6110" w:rsidRPr="00A3089E">
        <w:rPr>
          <w:rFonts w:asciiTheme="minorHAnsi" w:eastAsiaTheme="minorHAnsi" w:hAnsiTheme="minorHAnsi" w:cstheme="minorHAnsi"/>
        </w:rPr>
        <w:t xml:space="preserve"> </w:t>
      </w:r>
      <w:r w:rsidRPr="00A3089E">
        <w:rPr>
          <w:rFonts w:asciiTheme="minorHAnsi" w:eastAsiaTheme="minorHAnsi" w:hAnsiTheme="minorHAnsi" w:cstheme="minorHAnsi"/>
        </w:rPr>
        <w:t>_</w:t>
      </w:r>
      <w:r w:rsidR="00B34D87" w:rsidRPr="00A3089E">
        <w:rPr>
          <w:rFonts w:asciiTheme="minorHAnsi" w:eastAsiaTheme="minorHAnsi" w:hAnsiTheme="minorHAnsi" w:cstheme="minorHAnsi"/>
        </w:rPr>
        <w:t>_____</w:t>
      </w:r>
      <w:r w:rsidRPr="00A3089E">
        <w:rPr>
          <w:rFonts w:asciiTheme="minorHAnsi" w:eastAsiaTheme="minorHAnsi" w:hAnsiTheme="minorHAnsi" w:cstheme="minorHAnsi"/>
        </w:rPr>
        <w:t xml:space="preserve">___________________.  </w:t>
      </w:r>
    </w:p>
    <w:p w14:paraId="42157626" w14:textId="77777777" w:rsidR="00367660" w:rsidRPr="00A3089E" w:rsidRDefault="00367660" w:rsidP="00C37C2D">
      <w:pPr>
        <w:spacing w:line="312" w:lineRule="auto"/>
        <w:jc w:val="both"/>
        <w:rPr>
          <w:rFonts w:asciiTheme="minorHAnsi" w:hAnsiTheme="minorHAnsi" w:cstheme="minorHAnsi"/>
        </w:rPr>
      </w:pPr>
    </w:p>
    <w:p w14:paraId="4C625749" w14:textId="77777777" w:rsidR="00367660" w:rsidRPr="00A3089E" w:rsidRDefault="00367660" w:rsidP="00AA031E">
      <w:pPr>
        <w:spacing w:line="312" w:lineRule="auto"/>
        <w:jc w:val="center"/>
        <w:rPr>
          <w:rFonts w:asciiTheme="minorHAnsi" w:hAnsiTheme="minorHAnsi" w:cstheme="minorHAnsi"/>
        </w:rPr>
      </w:pPr>
      <w:r w:rsidRPr="00A3089E">
        <w:rPr>
          <w:rFonts w:asciiTheme="minorHAnsi" w:hAnsiTheme="minorHAnsi" w:cstheme="minorHAnsi"/>
        </w:rPr>
        <w:t>ODSTOP OD OKVIRNEGA SPORAZUMA</w:t>
      </w:r>
    </w:p>
    <w:p w14:paraId="73BB704C" w14:textId="77777777" w:rsidR="00367660" w:rsidRPr="00A3089E" w:rsidRDefault="00367660" w:rsidP="00AA031E">
      <w:pPr>
        <w:spacing w:after="0" w:line="312" w:lineRule="auto"/>
        <w:ind w:left="284"/>
        <w:contextualSpacing/>
        <w:jc w:val="center"/>
        <w:rPr>
          <w:rFonts w:asciiTheme="minorHAnsi" w:hAnsiTheme="minorHAnsi" w:cstheme="minorHAnsi"/>
          <w:lang w:eastAsia="sl-SI"/>
        </w:rPr>
      </w:pPr>
      <w:r w:rsidRPr="00A3089E">
        <w:rPr>
          <w:rFonts w:asciiTheme="minorHAnsi" w:hAnsiTheme="minorHAnsi" w:cstheme="minorHAnsi"/>
          <w:lang w:eastAsia="sl-SI"/>
        </w:rPr>
        <w:t>13. člen</w:t>
      </w:r>
    </w:p>
    <w:p w14:paraId="78CFF936" w14:textId="77777777" w:rsidR="00367660" w:rsidRPr="00A3089E" w:rsidRDefault="00367660" w:rsidP="00C37C2D">
      <w:pPr>
        <w:spacing w:after="0" w:line="312" w:lineRule="auto"/>
        <w:ind w:left="720"/>
        <w:contextualSpacing/>
        <w:jc w:val="both"/>
        <w:rPr>
          <w:rFonts w:asciiTheme="minorHAnsi" w:hAnsiTheme="minorHAnsi" w:cstheme="minorHAnsi"/>
          <w:lang w:eastAsia="sl-SI"/>
        </w:rPr>
      </w:pPr>
    </w:p>
    <w:p w14:paraId="5D987225" w14:textId="77777777" w:rsidR="00367660" w:rsidRPr="00A3089E" w:rsidRDefault="00367660" w:rsidP="00C37C2D">
      <w:pPr>
        <w:autoSpaceDE w:val="0"/>
        <w:autoSpaceDN w:val="0"/>
        <w:adjustRightInd w:val="0"/>
        <w:spacing w:after="0" w:line="312" w:lineRule="auto"/>
        <w:contextualSpacing/>
        <w:jc w:val="both"/>
        <w:rPr>
          <w:rFonts w:asciiTheme="minorHAnsi" w:hAnsiTheme="minorHAnsi" w:cstheme="minorHAnsi"/>
        </w:rPr>
      </w:pPr>
      <w:r w:rsidRPr="00A3089E">
        <w:rPr>
          <w:rFonts w:asciiTheme="minorHAnsi" w:hAnsiTheme="minorHAnsi" w:cstheme="minorHAnsi"/>
        </w:rPr>
        <w:t xml:space="preserve">Okvirni sporazum preneha: </w:t>
      </w:r>
    </w:p>
    <w:p w14:paraId="3C5FD414" w14:textId="77777777" w:rsidR="00367660" w:rsidRPr="00A3089E" w:rsidRDefault="00367660" w:rsidP="0085612F">
      <w:pPr>
        <w:numPr>
          <w:ilvl w:val="0"/>
          <w:numId w:val="8"/>
        </w:numPr>
        <w:autoSpaceDE w:val="0"/>
        <w:autoSpaceDN w:val="0"/>
        <w:adjustRightInd w:val="0"/>
        <w:spacing w:after="0" w:line="312" w:lineRule="auto"/>
        <w:contextualSpacing/>
        <w:jc w:val="both"/>
        <w:rPr>
          <w:rFonts w:asciiTheme="minorHAnsi" w:hAnsiTheme="minorHAnsi" w:cstheme="minorHAnsi"/>
        </w:rPr>
      </w:pPr>
      <w:r w:rsidRPr="00A3089E">
        <w:rPr>
          <w:rFonts w:asciiTheme="minorHAnsi" w:hAnsiTheme="minorHAnsi" w:cstheme="minorHAnsi"/>
        </w:rPr>
        <w:t xml:space="preserve">po preteku časa, za katerega je bil sklenjen,  </w:t>
      </w:r>
    </w:p>
    <w:p w14:paraId="4357C68D" w14:textId="77777777" w:rsidR="00367660" w:rsidRPr="00A3089E" w:rsidRDefault="00367660" w:rsidP="0085612F">
      <w:pPr>
        <w:numPr>
          <w:ilvl w:val="0"/>
          <w:numId w:val="8"/>
        </w:numPr>
        <w:autoSpaceDE w:val="0"/>
        <w:autoSpaceDN w:val="0"/>
        <w:adjustRightInd w:val="0"/>
        <w:spacing w:after="0" w:line="312" w:lineRule="auto"/>
        <w:contextualSpacing/>
        <w:jc w:val="both"/>
        <w:rPr>
          <w:rFonts w:asciiTheme="minorHAnsi" w:hAnsiTheme="minorHAnsi" w:cstheme="minorHAnsi"/>
        </w:rPr>
      </w:pPr>
      <w:r w:rsidRPr="00A3089E">
        <w:rPr>
          <w:rFonts w:asciiTheme="minorHAnsi" w:hAnsiTheme="minorHAnsi" w:cstheme="minorHAnsi"/>
        </w:rPr>
        <w:t xml:space="preserve">z (enostranskim) naročnikovim razdrtjem, </w:t>
      </w:r>
    </w:p>
    <w:p w14:paraId="1968ED69" w14:textId="77777777" w:rsidR="00367660" w:rsidRPr="00A3089E" w:rsidRDefault="00367660" w:rsidP="0085612F">
      <w:pPr>
        <w:numPr>
          <w:ilvl w:val="0"/>
          <w:numId w:val="8"/>
        </w:numPr>
        <w:autoSpaceDE w:val="0"/>
        <w:autoSpaceDN w:val="0"/>
        <w:adjustRightInd w:val="0"/>
        <w:spacing w:after="0" w:line="312" w:lineRule="auto"/>
        <w:contextualSpacing/>
        <w:jc w:val="both"/>
        <w:rPr>
          <w:rFonts w:asciiTheme="minorHAnsi" w:hAnsiTheme="minorHAnsi" w:cstheme="minorHAnsi"/>
        </w:rPr>
      </w:pPr>
      <w:r w:rsidRPr="00A3089E">
        <w:rPr>
          <w:rFonts w:asciiTheme="minorHAnsi" w:hAnsiTheme="minorHAnsi" w:cstheme="minorHAnsi"/>
        </w:rPr>
        <w:t xml:space="preserve">s sporazumno razvezo. </w:t>
      </w:r>
    </w:p>
    <w:p w14:paraId="696894FB" w14:textId="77777777" w:rsidR="00367660" w:rsidRPr="00A3089E" w:rsidRDefault="00367660" w:rsidP="00C37C2D">
      <w:pPr>
        <w:autoSpaceDE w:val="0"/>
        <w:autoSpaceDN w:val="0"/>
        <w:adjustRightInd w:val="0"/>
        <w:spacing w:line="312" w:lineRule="auto"/>
        <w:jc w:val="both"/>
        <w:rPr>
          <w:rFonts w:asciiTheme="minorHAnsi" w:hAnsiTheme="minorHAnsi" w:cstheme="minorHAnsi"/>
        </w:rPr>
      </w:pPr>
    </w:p>
    <w:p w14:paraId="6C285818" w14:textId="2E3BACBD" w:rsidR="00367660" w:rsidRPr="00A3089E" w:rsidRDefault="00367660" w:rsidP="00AA031E">
      <w:pPr>
        <w:spacing w:after="0" w:line="312" w:lineRule="auto"/>
        <w:ind w:left="644"/>
        <w:contextualSpacing/>
        <w:jc w:val="center"/>
        <w:rPr>
          <w:rFonts w:asciiTheme="minorHAnsi" w:hAnsiTheme="minorHAnsi" w:cstheme="minorHAnsi"/>
        </w:rPr>
      </w:pPr>
      <w:r w:rsidRPr="00A3089E">
        <w:rPr>
          <w:rFonts w:asciiTheme="minorHAnsi" w:hAnsiTheme="minorHAnsi" w:cstheme="minorHAnsi"/>
        </w:rPr>
        <w:lastRenderedPageBreak/>
        <w:t>14. člen</w:t>
      </w:r>
    </w:p>
    <w:p w14:paraId="62C874AC" w14:textId="02B49905" w:rsidR="00367660" w:rsidRPr="00A3089E" w:rsidRDefault="00367660" w:rsidP="00C37C2D">
      <w:pPr>
        <w:autoSpaceDE w:val="0"/>
        <w:autoSpaceDN w:val="0"/>
        <w:adjustRightInd w:val="0"/>
        <w:spacing w:line="312" w:lineRule="auto"/>
        <w:jc w:val="both"/>
        <w:rPr>
          <w:rFonts w:asciiTheme="minorHAnsi" w:hAnsiTheme="minorHAnsi" w:cstheme="minorHAnsi"/>
        </w:rPr>
      </w:pPr>
      <w:r w:rsidRPr="00A3089E">
        <w:rPr>
          <w:rFonts w:asciiTheme="minorHAnsi" w:hAnsiTheme="minorHAnsi" w:cstheme="minorHAnsi"/>
        </w:rPr>
        <w:t>Sporazum lahko z (enostranskim)</w:t>
      </w:r>
      <w:r w:rsidR="00B34D87" w:rsidRPr="00A3089E">
        <w:rPr>
          <w:rFonts w:asciiTheme="minorHAnsi" w:hAnsiTheme="minorHAnsi" w:cstheme="minorHAnsi"/>
        </w:rPr>
        <w:t xml:space="preserve"> </w:t>
      </w:r>
      <w:r w:rsidRPr="00A3089E">
        <w:rPr>
          <w:rFonts w:asciiTheme="minorHAnsi" w:hAnsiTheme="minorHAnsi" w:cstheme="minorHAnsi"/>
        </w:rPr>
        <w:t xml:space="preserve">naročnikovim razdrtjem preneha: </w:t>
      </w:r>
    </w:p>
    <w:p w14:paraId="3F30D050" w14:textId="77777777" w:rsidR="00367660" w:rsidRPr="00A3089E" w:rsidRDefault="00367660" w:rsidP="0085612F">
      <w:pPr>
        <w:numPr>
          <w:ilvl w:val="0"/>
          <w:numId w:val="8"/>
        </w:numPr>
        <w:autoSpaceDE w:val="0"/>
        <w:autoSpaceDN w:val="0"/>
        <w:adjustRightInd w:val="0"/>
        <w:spacing w:after="0" w:line="312" w:lineRule="auto"/>
        <w:contextualSpacing/>
        <w:jc w:val="both"/>
        <w:rPr>
          <w:rFonts w:asciiTheme="minorHAnsi" w:hAnsiTheme="minorHAnsi" w:cstheme="minorHAnsi"/>
        </w:rPr>
      </w:pPr>
      <w:r w:rsidRPr="00A3089E">
        <w:rPr>
          <w:rFonts w:asciiTheme="minorHAnsi" w:hAnsiTheme="minorHAnsi" w:cstheme="minorHAnsi"/>
        </w:rPr>
        <w:t xml:space="preserve">če je proti izvajalcu uveden postopek prisilne poravnave, stečaja ali likvidacijski postopek, </w:t>
      </w:r>
    </w:p>
    <w:p w14:paraId="4EB46122" w14:textId="77777777" w:rsidR="00367660" w:rsidRPr="00A3089E" w:rsidRDefault="00367660" w:rsidP="0085612F">
      <w:pPr>
        <w:numPr>
          <w:ilvl w:val="0"/>
          <w:numId w:val="8"/>
        </w:numPr>
        <w:autoSpaceDE w:val="0"/>
        <w:autoSpaceDN w:val="0"/>
        <w:adjustRightInd w:val="0"/>
        <w:spacing w:after="0" w:line="312" w:lineRule="auto"/>
        <w:contextualSpacing/>
        <w:jc w:val="both"/>
        <w:rPr>
          <w:rFonts w:asciiTheme="minorHAnsi" w:hAnsiTheme="minorHAnsi" w:cstheme="minorHAnsi"/>
        </w:rPr>
      </w:pPr>
      <w:r w:rsidRPr="00A3089E">
        <w:rPr>
          <w:rFonts w:asciiTheme="minorHAnsi" w:hAnsiTheme="minorHAnsi" w:cstheme="minorHAnsi"/>
        </w:rPr>
        <w:t xml:space="preserve">če je bila izvajalcu izdana sodna ali upravna odločba zaradi kršitve predpisov pogodbe ali upravnih aktov, na podlagi katere utemeljeno ni mogoče pričakovati nadaljnje pravilno izvajanje </w:t>
      </w:r>
      <w:r w:rsidR="009A1E4B" w:rsidRPr="00A3089E">
        <w:rPr>
          <w:rFonts w:asciiTheme="minorHAnsi" w:hAnsiTheme="minorHAnsi" w:cstheme="minorHAnsi"/>
        </w:rPr>
        <w:t>sporazuma</w:t>
      </w:r>
      <w:r w:rsidRPr="00A3089E">
        <w:rPr>
          <w:rFonts w:asciiTheme="minorHAnsi" w:hAnsiTheme="minorHAnsi" w:cstheme="minorHAnsi"/>
        </w:rPr>
        <w:t xml:space="preserve">, </w:t>
      </w:r>
    </w:p>
    <w:p w14:paraId="78FF278B" w14:textId="77777777" w:rsidR="00367660" w:rsidRPr="00A3089E" w:rsidRDefault="00367660" w:rsidP="0085612F">
      <w:pPr>
        <w:numPr>
          <w:ilvl w:val="0"/>
          <w:numId w:val="8"/>
        </w:numPr>
        <w:autoSpaceDE w:val="0"/>
        <w:autoSpaceDN w:val="0"/>
        <w:adjustRightInd w:val="0"/>
        <w:spacing w:after="0" w:line="312" w:lineRule="auto"/>
        <w:contextualSpacing/>
        <w:jc w:val="both"/>
        <w:rPr>
          <w:rFonts w:asciiTheme="minorHAnsi" w:hAnsiTheme="minorHAnsi" w:cstheme="minorHAnsi"/>
        </w:rPr>
      </w:pPr>
      <w:r w:rsidRPr="00A3089E">
        <w:rPr>
          <w:rFonts w:asciiTheme="minorHAnsi" w:hAnsiTheme="minorHAnsi" w:cstheme="minorHAnsi"/>
        </w:rPr>
        <w:t>če je po sklenitvi pogodbe ugotovljeno, da je izvajalec dal zavajajoče in neresnične podatke, ki so vplivali na izbor ponudnika</w:t>
      </w:r>
      <w:r w:rsidR="00A70CA5" w:rsidRPr="00A3089E">
        <w:rPr>
          <w:rFonts w:asciiTheme="minorHAnsi" w:hAnsiTheme="minorHAnsi" w:cstheme="minorHAnsi"/>
        </w:rPr>
        <w:t>,</w:t>
      </w:r>
    </w:p>
    <w:p w14:paraId="6F9D09A9" w14:textId="77777777" w:rsidR="00367660" w:rsidRPr="00A3089E" w:rsidRDefault="00367660" w:rsidP="0085612F">
      <w:pPr>
        <w:numPr>
          <w:ilvl w:val="0"/>
          <w:numId w:val="8"/>
        </w:numPr>
        <w:spacing w:before="200" w:after="160" w:line="312" w:lineRule="auto"/>
        <w:contextualSpacing/>
        <w:jc w:val="both"/>
        <w:rPr>
          <w:rFonts w:asciiTheme="minorHAnsi" w:eastAsiaTheme="minorHAnsi" w:hAnsiTheme="minorHAnsi" w:cstheme="minorHAnsi"/>
          <w:lang w:eastAsia="sl-SI"/>
        </w:rPr>
      </w:pPr>
      <w:r w:rsidRPr="00A3089E">
        <w:rPr>
          <w:rFonts w:asciiTheme="minorHAnsi" w:eastAsiaTheme="minorHAnsi" w:hAnsiTheme="minorHAnsi" w:cstheme="minorHAnsi"/>
          <w:lang w:eastAsia="sl-SI"/>
        </w:rPr>
        <w:t>če zaradi zakasnitve ali napak pri dobavi z nakupom ne bi več uresnič</w:t>
      </w:r>
      <w:r w:rsidR="00A70CA5" w:rsidRPr="00A3089E">
        <w:rPr>
          <w:rFonts w:asciiTheme="minorHAnsi" w:eastAsiaTheme="minorHAnsi" w:hAnsiTheme="minorHAnsi" w:cstheme="minorHAnsi"/>
          <w:lang w:eastAsia="sl-SI"/>
        </w:rPr>
        <w:t>il namena, ki ga je zasledoval,</w:t>
      </w:r>
    </w:p>
    <w:p w14:paraId="7688967F" w14:textId="77777777" w:rsidR="00FD6499" w:rsidRPr="00A3089E" w:rsidRDefault="00FD6499" w:rsidP="0085612F">
      <w:pPr>
        <w:numPr>
          <w:ilvl w:val="0"/>
          <w:numId w:val="8"/>
        </w:numPr>
        <w:spacing w:before="200" w:after="160" w:line="312" w:lineRule="auto"/>
        <w:contextualSpacing/>
        <w:jc w:val="both"/>
        <w:rPr>
          <w:rFonts w:asciiTheme="minorHAnsi" w:eastAsiaTheme="minorHAnsi" w:hAnsiTheme="minorHAnsi" w:cstheme="minorHAnsi"/>
          <w:lang w:eastAsia="sl-SI"/>
        </w:rPr>
      </w:pPr>
      <w:r w:rsidRPr="00A3089E">
        <w:rPr>
          <w:rFonts w:asciiTheme="minorHAnsi" w:eastAsiaTheme="minorHAnsi" w:hAnsiTheme="minorHAnsi" w:cstheme="minorHAnsi"/>
          <w:lang w:eastAsia="sl-SI"/>
        </w:rPr>
        <w:t>če bo naročnik tekom veljavnosti pogodbe izrekel vsaj tri reklamacije,</w:t>
      </w:r>
    </w:p>
    <w:p w14:paraId="71027AF2" w14:textId="77777777" w:rsidR="00367660" w:rsidRPr="00A3089E" w:rsidRDefault="00367660" w:rsidP="0085612F">
      <w:pPr>
        <w:numPr>
          <w:ilvl w:val="0"/>
          <w:numId w:val="8"/>
        </w:numPr>
        <w:autoSpaceDE w:val="0"/>
        <w:autoSpaceDN w:val="0"/>
        <w:adjustRightInd w:val="0"/>
        <w:spacing w:after="0" w:line="312" w:lineRule="auto"/>
        <w:contextualSpacing/>
        <w:jc w:val="both"/>
        <w:rPr>
          <w:rFonts w:asciiTheme="minorHAnsi" w:hAnsiTheme="minorHAnsi" w:cstheme="minorHAnsi"/>
        </w:rPr>
      </w:pPr>
      <w:r w:rsidRPr="00A3089E">
        <w:rPr>
          <w:rFonts w:asciiTheme="minorHAnsi" w:hAnsiTheme="minorHAnsi" w:cstheme="minorHAnsi"/>
        </w:rPr>
        <w:t xml:space="preserve">če obstaja utemeljen dvom, da izvajalec v bistvenem delu ne bo izpolnil svoje obveznosti. </w:t>
      </w:r>
    </w:p>
    <w:p w14:paraId="07339D03" w14:textId="77777777" w:rsidR="00FD6499" w:rsidRPr="00A3089E" w:rsidRDefault="00FD6499" w:rsidP="00C37C2D">
      <w:pPr>
        <w:autoSpaceDE w:val="0"/>
        <w:autoSpaceDN w:val="0"/>
        <w:adjustRightInd w:val="0"/>
        <w:spacing w:line="312" w:lineRule="auto"/>
        <w:jc w:val="both"/>
        <w:rPr>
          <w:rFonts w:asciiTheme="minorHAnsi" w:hAnsiTheme="minorHAnsi" w:cstheme="minorHAnsi"/>
        </w:rPr>
      </w:pPr>
    </w:p>
    <w:p w14:paraId="621B42BF" w14:textId="77777777" w:rsidR="00367660" w:rsidRPr="00A3089E" w:rsidRDefault="00367660" w:rsidP="00C37C2D">
      <w:pPr>
        <w:autoSpaceDE w:val="0"/>
        <w:autoSpaceDN w:val="0"/>
        <w:adjustRightInd w:val="0"/>
        <w:spacing w:line="312" w:lineRule="auto"/>
        <w:jc w:val="both"/>
        <w:rPr>
          <w:rFonts w:asciiTheme="minorHAnsi" w:hAnsiTheme="minorHAnsi" w:cstheme="minorHAnsi"/>
        </w:rPr>
      </w:pPr>
      <w:r w:rsidRPr="00A3089E">
        <w:rPr>
          <w:rFonts w:asciiTheme="minorHAnsi" w:hAnsiTheme="minorHAnsi" w:cstheme="minorHAnsi"/>
        </w:rPr>
        <w:t xml:space="preserve">V primeru izpolnitve katerega izmed pogojev iz prvega odstavka lahko začne naročnik s postopkom za enostransko razdrtje sporazuma.  </w:t>
      </w:r>
    </w:p>
    <w:p w14:paraId="4ADC7E3D" w14:textId="2B9B9C55" w:rsidR="00367660" w:rsidRPr="00A3089E" w:rsidRDefault="00B34D87" w:rsidP="00C37C2D">
      <w:pPr>
        <w:autoSpaceDE w:val="0"/>
        <w:autoSpaceDN w:val="0"/>
        <w:adjustRightInd w:val="0"/>
        <w:spacing w:line="312" w:lineRule="auto"/>
        <w:jc w:val="both"/>
        <w:rPr>
          <w:rFonts w:asciiTheme="minorHAnsi" w:hAnsiTheme="minorHAnsi" w:cstheme="minorHAnsi"/>
        </w:rPr>
      </w:pPr>
      <w:r w:rsidRPr="00A3089E">
        <w:rPr>
          <w:rFonts w:asciiTheme="minorHAnsi" w:hAnsiTheme="minorHAnsi" w:cstheme="minorHAnsi"/>
        </w:rPr>
        <w:t>Dobavitelj</w:t>
      </w:r>
      <w:r w:rsidR="00367660" w:rsidRPr="00A3089E">
        <w:rPr>
          <w:rFonts w:asciiTheme="minorHAnsi" w:hAnsiTheme="minorHAnsi" w:cstheme="minorHAnsi"/>
        </w:rPr>
        <w:t xml:space="preserve"> lahko razdre sporazum, če naročnik ne izpolnjuje svojih obv</w:t>
      </w:r>
      <w:r w:rsidRPr="00A3089E">
        <w:rPr>
          <w:rFonts w:asciiTheme="minorHAnsi" w:hAnsiTheme="minorHAnsi" w:cstheme="minorHAnsi"/>
        </w:rPr>
        <w:t>eznosti iz pogodbe tako, da to dobavitelju</w:t>
      </w:r>
      <w:r w:rsidR="00367660" w:rsidRPr="00A3089E">
        <w:rPr>
          <w:rFonts w:asciiTheme="minorHAnsi" w:hAnsiTheme="minorHAnsi" w:cstheme="minorHAnsi"/>
        </w:rPr>
        <w:t xml:space="preserve"> onemogoča izvajanje pogodbe ali je v zamudi s plačilom več kot 60 dni.</w:t>
      </w:r>
    </w:p>
    <w:p w14:paraId="07E3D6BC" w14:textId="77777777" w:rsidR="00367660" w:rsidRPr="00A3089E" w:rsidRDefault="00367660" w:rsidP="00C37C2D">
      <w:pPr>
        <w:autoSpaceDE w:val="0"/>
        <w:autoSpaceDN w:val="0"/>
        <w:adjustRightInd w:val="0"/>
        <w:spacing w:line="312" w:lineRule="auto"/>
        <w:jc w:val="both"/>
        <w:rPr>
          <w:rFonts w:asciiTheme="minorHAnsi" w:hAnsiTheme="minorHAnsi" w:cstheme="minorHAnsi"/>
        </w:rPr>
      </w:pPr>
      <w:r w:rsidRPr="00A3089E">
        <w:rPr>
          <w:rFonts w:asciiTheme="minorHAnsi" w:hAnsiTheme="minorHAnsi" w:cstheme="minorHAnsi"/>
        </w:rPr>
        <w:t xml:space="preserve">Enostransko razdrtje sporazuma ni dopustno v primeru, če je do okoliščin, ki bi takšno prenehanje utemeljevale, prišlo zaradi višje sile ali drugih nepredvidljivih in nepremagljivih okoliščin. </w:t>
      </w:r>
    </w:p>
    <w:p w14:paraId="4AB1A557" w14:textId="77777777" w:rsidR="00290F4E" w:rsidRPr="00A3089E" w:rsidRDefault="00290F4E" w:rsidP="00C37C2D">
      <w:pPr>
        <w:autoSpaceDE w:val="0"/>
        <w:autoSpaceDN w:val="0"/>
        <w:adjustRightInd w:val="0"/>
        <w:spacing w:line="312" w:lineRule="auto"/>
        <w:jc w:val="both"/>
        <w:rPr>
          <w:rFonts w:asciiTheme="minorHAnsi" w:eastAsiaTheme="minorHAnsi" w:hAnsiTheme="minorHAnsi" w:cstheme="minorHAnsi"/>
        </w:rPr>
      </w:pPr>
      <w:r w:rsidRPr="00A3089E">
        <w:rPr>
          <w:rFonts w:asciiTheme="minorHAnsi" w:eastAsiaTheme="minorHAnsi" w:hAnsiTheme="minorHAnsi" w:cstheme="minorHAnsi"/>
        </w:rPr>
        <w:t>Sporazum preneha veljati, če se bo tekom izvajanja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Sporazum preneha veljati s podpisom pogodbe o dobavi za predmet naročila s ponudnikom, ki je bil izbran po predhodno izvedenemu postopku oddaje javnega naročila</w:t>
      </w:r>
      <w:r w:rsidR="00EF327A" w:rsidRPr="00A3089E">
        <w:rPr>
          <w:rFonts w:asciiTheme="minorHAnsi" w:eastAsiaTheme="minorHAnsi" w:hAnsiTheme="minorHAnsi" w:cstheme="minorHAnsi"/>
        </w:rPr>
        <w:t xml:space="preserve"> oziroma v kolikor naročnik ne prične z novim postopkom oddaje javnega naročila v roku 30. dni od seznanitve s kršitvijo. </w:t>
      </w:r>
    </w:p>
    <w:p w14:paraId="1C20D98B" w14:textId="77777777" w:rsidR="00367660" w:rsidRPr="00A3089E" w:rsidRDefault="00367660" w:rsidP="00AA031E">
      <w:pPr>
        <w:autoSpaceDE w:val="0"/>
        <w:autoSpaceDN w:val="0"/>
        <w:adjustRightInd w:val="0"/>
        <w:spacing w:line="312" w:lineRule="auto"/>
        <w:ind w:left="567"/>
        <w:jc w:val="center"/>
        <w:rPr>
          <w:rFonts w:asciiTheme="minorHAnsi" w:hAnsiTheme="minorHAnsi" w:cstheme="minorHAnsi"/>
        </w:rPr>
      </w:pPr>
      <w:r w:rsidRPr="00A3089E">
        <w:rPr>
          <w:rFonts w:asciiTheme="minorHAnsi" w:hAnsiTheme="minorHAnsi" w:cstheme="minorHAnsi"/>
        </w:rPr>
        <w:t>15. člen</w:t>
      </w:r>
    </w:p>
    <w:p w14:paraId="3346624B" w14:textId="77777777" w:rsidR="00367660" w:rsidRPr="00A3089E" w:rsidRDefault="00367660" w:rsidP="00C37C2D">
      <w:pPr>
        <w:autoSpaceDE w:val="0"/>
        <w:autoSpaceDN w:val="0"/>
        <w:adjustRightInd w:val="0"/>
        <w:spacing w:line="312" w:lineRule="auto"/>
        <w:jc w:val="both"/>
        <w:rPr>
          <w:rFonts w:asciiTheme="minorHAnsi" w:hAnsiTheme="minorHAnsi" w:cstheme="minorHAnsi"/>
        </w:rPr>
      </w:pPr>
      <w:r w:rsidRPr="00A3089E">
        <w:rPr>
          <w:rFonts w:asciiTheme="minorHAnsi" w:hAnsiTheme="minorHAnsi" w:cstheme="minorHAnsi"/>
        </w:rPr>
        <w:t xml:space="preserve">Vsaka stranka lahko odstopi od sporazuma: </w:t>
      </w:r>
    </w:p>
    <w:p w14:paraId="2E35A4F3" w14:textId="77777777" w:rsidR="00367660" w:rsidRPr="00A3089E" w:rsidRDefault="00367660" w:rsidP="0085612F">
      <w:pPr>
        <w:numPr>
          <w:ilvl w:val="0"/>
          <w:numId w:val="9"/>
        </w:numPr>
        <w:autoSpaceDE w:val="0"/>
        <w:autoSpaceDN w:val="0"/>
        <w:adjustRightInd w:val="0"/>
        <w:spacing w:after="0" w:line="312" w:lineRule="auto"/>
        <w:contextualSpacing/>
        <w:jc w:val="both"/>
        <w:rPr>
          <w:rFonts w:asciiTheme="minorHAnsi" w:hAnsiTheme="minorHAnsi" w:cstheme="minorHAnsi"/>
        </w:rPr>
      </w:pPr>
      <w:r w:rsidRPr="00A3089E">
        <w:rPr>
          <w:rFonts w:asciiTheme="minorHAnsi" w:hAnsiTheme="minorHAnsi" w:cstheme="minorHAnsi"/>
        </w:rPr>
        <w:t xml:space="preserve">če druga stranka krši okvirni sporazum pod pogoji in na način, kot je v njej določeno, </w:t>
      </w:r>
    </w:p>
    <w:p w14:paraId="5B05BF9D" w14:textId="77777777" w:rsidR="00367660" w:rsidRPr="00A3089E" w:rsidRDefault="00367660" w:rsidP="0085612F">
      <w:pPr>
        <w:numPr>
          <w:ilvl w:val="0"/>
          <w:numId w:val="9"/>
        </w:numPr>
        <w:autoSpaceDE w:val="0"/>
        <w:autoSpaceDN w:val="0"/>
        <w:adjustRightInd w:val="0"/>
        <w:spacing w:after="0" w:line="312" w:lineRule="auto"/>
        <w:contextualSpacing/>
        <w:jc w:val="both"/>
        <w:rPr>
          <w:rFonts w:asciiTheme="minorHAnsi" w:hAnsiTheme="minorHAnsi" w:cstheme="minorHAnsi"/>
        </w:rPr>
      </w:pPr>
      <w:r w:rsidRPr="00A3089E">
        <w:rPr>
          <w:rFonts w:asciiTheme="minorHAnsi" w:hAnsiTheme="minorHAnsi" w:cstheme="minorHAnsi"/>
        </w:rPr>
        <w:t xml:space="preserve">iz krivdnih razlogov (nestrokovno, nepravočasno, nevestno opravljanje storitev). </w:t>
      </w:r>
    </w:p>
    <w:p w14:paraId="0694D2DD" w14:textId="77777777" w:rsidR="00367660" w:rsidRPr="00A3089E" w:rsidRDefault="00367660" w:rsidP="00C37C2D">
      <w:pPr>
        <w:autoSpaceDE w:val="0"/>
        <w:autoSpaceDN w:val="0"/>
        <w:adjustRightInd w:val="0"/>
        <w:spacing w:line="312" w:lineRule="auto"/>
        <w:jc w:val="both"/>
        <w:rPr>
          <w:rFonts w:asciiTheme="minorHAnsi" w:hAnsiTheme="minorHAnsi" w:cstheme="minorHAnsi"/>
        </w:rPr>
      </w:pPr>
    </w:p>
    <w:p w14:paraId="2A2464F9" w14:textId="77777777" w:rsidR="003470BF" w:rsidRDefault="003470BF">
      <w:pPr>
        <w:spacing w:after="0" w:line="240" w:lineRule="auto"/>
        <w:rPr>
          <w:rFonts w:asciiTheme="minorHAnsi" w:hAnsiTheme="minorHAnsi" w:cstheme="minorHAnsi"/>
        </w:rPr>
      </w:pPr>
      <w:r>
        <w:rPr>
          <w:rFonts w:asciiTheme="minorHAnsi" w:hAnsiTheme="minorHAnsi" w:cstheme="minorHAnsi"/>
        </w:rPr>
        <w:br w:type="page"/>
      </w:r>
    </w:p>
    <w:p w14:paraId="006171E3" w14:textId="12719316" w:rsidR="00367660" w:rsidRPr="00A3089E" w:rsidRDefault="00367660" w:rsidP="00AA031E">
      <w:pPr>
        <w:autoSpaceDE w:val="0"/>
        <w:autoSpaceDN w:val="0"/>
        <w:adjustRightInd w:val="0"/>
        <w:spacing w:line="312" w:lineRule="auto"/>
        <w:ind w:left="644"/>
        <w:jc w:val="center"/>
        <w:rPr>
          <w:rFonts w:asciiTheme="minorHAnsi" w:hAnsiTheme="minorHAnsi" w:cstheme="minorHAnsi"/>
        </w:rPr>
      </w:pPr>
      <w:r w:rsidRPr="00A3089E">
        <w:rPr>
          <w:rFonts w:asciiTheme="minorHAnsi" w:hAnsiTheme="minorHAnsi" w:cstheme="minorHAnsi"/>
        </w:rPr>
        <w:lastRenderedPageBreak/>
        <w:t>16.   člen</w:t>
      </w:r>
    </w:p>
    <w:p w14:paraId="355AB788" w14:textId="77777777" w:rsidR="00367660" w:rsidRPr="00A3089E" w:rsidRDefault="00367660" w:rsidP="00C37C2D">
      <w:pPr>
        <w:autoSpaceDE w:val="0"/>
        <w:autoSpaceDN w:val="0"/>
        <w:adjustRightInd w:val="0"/>
        <w:spacing w:line="312" w:lineRule="auto"/>
        <w:jc w:val="both"/>
        <w:rPr>
          <w:rFonts w:asciiTheme="minorHAnsi" w:hAnsiTheme="minorHAnsi" w:cstheme="minorHAnsi"/>
        </w:rPr>
      </w:pPr>
      <w:r w:rsidRPr="00A3089E">
        <w:rPr>
          <w:rFonts w:asciiTheme="minorHAnsi" w:hAnsiTheme="minorHAnsi" w:cstheme="minorHAnsi"/>
        </w:rPr>
        <w:t xml:space="preserve">Pogodbeni stranki lahko med trajanjem  tudi sporazumno razvežeta  sporazum. </w:t>
      </w:r>
    </w:p>
    <w:p w14:paraId="743F9A5F" w14:textId="77777777" w:rsidR="00367660" w:rsidRPr="00A3089E" w:rsidRDefault="00367660" w:rsidP="00C37C2D">
      <w:pPr>
        <w:autoSpaceDE w:val="0"/>
        <w:autoSpaceDN w:val="0"/>
        <w:adjustRightInd w:val="0"/>
        <w:spacing w:line="312" w:lineRule="auto"/>
        <w:jc w:val="both"/>
        <w:rPr>
          <w:rFonts w:asciiTheme="minorHAnsi" w:hAnsiTheme="minorHAnsi" w:cstheme="minorHAnsi"/>
        </w:rPr>
      </w:pPr>
      <w:r w:rsidRPr="00A3089E">
        <w:rPr>
          <w:rFonts w:asciiTheme="minorHAnsi" w:hAnsiTheme="minorHAnsi" w:cstheme="minorHAnsi"/>
        </w:rPr>
        <w:t xml:space="preserve">Stranki se sporazumeta za razvezo sporazuma v primeru, da ugotovita, da je nadaljnje opravljanje storitev ni smotrno ali nemogoče. To storita pisno s podpisom posebne izjave. </w:t>
      </w:r>
    </w:p>
    <w:p w14:paraId="47121F0E" w14:textId="77777777" w:rsidR="00367660" w:rsidRPr="00A3089E" w:rsidRDefault="00367660" w:rsidP="00C37C2D">
      <w:pPr>
        <w:spacing w:after="0" w:line="312" w:lineRule="auto"/>
        <w:contextualSpacing/>
        <w:jc w:val="both"/>
        <w:rPr>
          <w:rFonts w:asciiTheme="minorHAnsi" w:hAnsiTheme="minorHAnsi" w:cstheme="minorHAnsi"/>
          <w:lang w:eastAsia="sl-SI"/>
        </w:rPr>
      </w:pPr>
    </w:p>
    <w:p w14:paraId="1D3E2F55" w14:textId="77777777" w:rsidR="00367660" w:rsidRPr="00A3089E" w:rsidRDefault="00367660" w:rsidP="00AA031E">
      <w:pPr>
        <w:spacing w:line="312" w:lineRule="auto"/>
        <w:jc w:val="center"/>
        <w:rPr>
          <w:rFonts w:asciiTheme="minorHAnsi" w:hAnsiTheme="minorHAnsi" w:cstheme="minorHAnsi"/>
        </w:rPr>
      </w:pPr>
      <w:r w:rsidRPr="00A3089E">
        <w:rPr>
          <w:rFonts w:asciiTheme="minorHAnsi" w:hAnsiTheme="minorHAnsi" w:cstheme="minorHAnsi"/>
        </w:rPr>
        <w:t>PROTIKORUPCIJSKA KLAVZULA</w:t>
      </w:r>
    </w:p>
    <w:p w14:paraId="75AAA226" w14:textId="77777777" w:rsidR="00367660" w:rsidRPr="00A3089E" w:rsidRDefault="00367660" w:rsidP="00AA031E">
      <w:pPr>
        <w:spacing w:after="0" w:line="312" w:lineRule="auto"/>
        <w:ind w:left="644"/>
        <w:contextualSpacing/>
        <w:jc w:val="center"/>
        <w:rPr>
          <w:rFonts w:asciiTheme="minorHAnsi" w:hAnsiTheme="minorHAnsi" w:cstheme="minorHAnsi"/>
          <w:lang w:eastAsia="sl-SI"/>
        </w:rPr>
      </w:pPr>
      <w:r w:rsidRPr="00A3089E">
        <w:rPr>
          <w:rFonts w:asciiTheme="minorHAnsi" w:hAnsiTheme="minorHAnsi" w:cstheme="minorHAnsi"/>
          <w:lang w:eastAsia="sl-SI"/>
        </w:rPr>
        <w:t>17. člen</w:t>
      </w:r>
    </w:p>
    <w:p w14:paraId="2E1B7694" w14:textId="77777777" w:rsidR="00367660" w:rsidRPr="00A3089E" w:rsidRDefault="00367660" w:rsidP="00AA031E">
      <w:pPr>
        <w:spacing w:after="120" w:line="312" w:lineRule="auto"/>
        <w:jc w:val="both"/>
        <w:rPr>
          <w:rFonts w:asciiTheme="minorHAnsi" w:hAnsiTheme="minorHAnsi" w:cstheme="minorHAnsi"/>
        </w:rPr>
      </w:pPr>
      <w:r w:rsidRPr="00A3089E">
        <w:rPr>
          <w:rFonts w:asciiTheme="minorHAnsi" w:hAnsiTheme="minorHAnsi" w:cstheme="minorHAnsi"/>
        </w:rPr>
        <w:t>Pogodba, pri kateri kdo v imenu ali na račun druge pogodbene stranke, predstavniku ali posredniku organa ali organizacije iz javnega sektorja obljubi, ponudi ali da kakšno nedovoljeno korist za:</w:t>
      </w:r>
    </w:p>
    <w:p w14:paraId="6EA0DF75" w14:textId="77777777" w:rsidR="00367660" w:rsidRPr="00A3089E" w:rsidRDefault="00367660" w:rsidP="00AA031E">
      <w:pPr>
        <w:spacing w:after="120" w:line="312" w:lineRule="auto"/>
        <w:jc w:val="both"/>
        <w:rPr>
          <w:rFonts w:asciiTheme="minorHAnsi" w:hAnsiTheme="minorHAnsi" w:cstheme="minorHAnsi"/>
        </w:rPr>
      </w:pPr>
      <w:r w:rsidRPr="00A3089E">
        <w:rPr>
          <w:rFonts w:asciiTheme="minorHAnsi" w:hAnsiTheme="minorHAnsi" w:cstheme="minorHAnsi"/>
        </w:rPr>
        <w:t>– pridobitev posla ali</w:t>
      </w:r>
    </w:p>
    <w:p w14:paraId="2CA98796" w14:textId="77777777" w:rsidR="00367660" w:rsidRPr="00A3089E" w:rsidRDefault="00367660" w:rsidP="00AA031E">
      <w:pPr>
        <w:spacing w:after="120" w:line="312" w:lineRule="auto"/>
        <w:jc w:val="both"/>
        <w:rPr>
          <w:rFonts w:asciiTheme="minorHAnsi" w:hAnsiTheme="minorHAnsi" w:cstheme="minorHAnsi"/>
        </w:rPr>
      </w:pPr>
      <w:r w:rsidRPr="00A3089E">
        <w:rPr>
          <w:rFonts w:asciiTheme="minorHAnsi" w:hAnsiTheme="minorHAnsi" w:cstheme="minorHAnsi"/>
        </w:rPr>
        <w:t>– za sklenitev posla pod ugodnejšimi pogoji ali</w:t>
      </w:r>
    </w:p>
    <w:p w14:paraId="7EC35789" w14:textId="77777777" w:rsidR="00367660" w:rsidRPr="00A3089E" w:rsidRDefault="00367660" w:rsidP="00AA031E">
      <w:pPr>
        <w:spacing w:after="120" w:line="312" w:lineRule="auto"/>
        <w:jc w:val="both"/>
        <w:rPr>
          <w:rFonts w:asciiTheme="minorHAnsi" w:hAnsiTheme="minorHAnsi" w:cstheme="minorHAnsi"/>
        </w:rPr>
      </w:pPr>
      <w:r w:rsidRPr="00A3089E">
        <w:rPr>
          <w:rFonts w:asciiTheme="minorHAnsi" w:hAnsiTheme="minorHAnsi" w:cstheme="minorHAnsi"/>
        </w:rPr>
        <w:t>– za opustitev dolžnega nadzora nad izvajanjem pogodbenih obveznosti ali</w:t>
      </w:r>
    </w:p>
    <w:p w14:paraId="27021F01" w14:textId="77777777" w:rsidR="00367660" w:rsidRPr="00A3089E" w:rsidRDefault="00367660" w:rsidP="00AA031E">
      <w:pPr>
        <w:spacing w:after="120" w:line="312" w:lineRule="auto"/>
        <w:jc w:val="both"/>
        <w:rPr>
          <w:rFonts w:asciiTheme="minorHAnsi" w:hAnsiTheme="minorHAnsi" w:cstheme="minorHAnsi"/>
        </w:rPr>
      </w:pPr>
      <w:r w:rsidRPr="00A3089E">
        <w:rPr>
          <w:rFonts w:asciiTheme="minorHAnsi" w:hAnsiTheme="minorHAnsi" w:cstheme="minorHAnsi"/>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76C2323" w14:textId="77777777" w:rsidR="00367660" w:rsidRPr="00A3089E" w:rsidRDefault="00367660" w:rsidP="00C37C2D">
      <w:pPr>
        <w:spacing w:line="312" w:lineRule="auto"/>
        <w:jc w:val="both"/>
        <w:rPr>
          <w:rFonts w:asciiTheme="minorHAnsi" w:hAnsiTheme="minorHAnsi" w:cstheme="minorHAnsi"/>
        </w:rPr>
      </w:pPr>
      <w:r w:rsidRPr="00A3089E">
        <w:rPr>
          <w:rFonts w:asciiTheme="minorHAnsi" w:hAnsiTheme="minorHAnsi" w:cstheme="minorHAnsi"/>
        </w:rPr>
        <w:t>je nična, če pa pogodba še ni veljavna, se šteje, da pogodba ni bila sklenjena.</w:t>
      </w:r>
    </w:p>
    <w:p w14:paraId="2A8CAAEA" w14:textId="77777777" w:rsidR="00A70CA5" w:rsidRPr="00A3089E" w:rsidRDefault="00A70CA5" w:rsidP="00C37C2D">
      <w:pPr>
        <w:spacing w:line="312" w:lineRule="auto"/>
        <w:jc w:val="both"/>
        <w:rPr>
          <w:rFonts w:asciiTheme="minorHAnsi" w:hAnsiTheme="minorHAnsi" w:cstheme="minorHAnsi"/>
        </w:rPr>
      </w:pPr>
    </w:p>
    <w:p w14:paraId="7185AB7F" w14:textId="77777777" w:rsidR="00367660" w:rsidRPr="00A3089E" w:rsidRDefault="00367660" w:rsidP="00AA031E">
      <w:pPr>
        <w:spacing w:line="312" w:lineRule="auto"/>
        <w:jc w:val="center"/>
        <w:rPr>
          <w:rFonts w:asciiTheme="minorHAnsi" w:hAnsiTheme="minorHAnsi" w:cstheme="minorHAnsi"/>
        </w:rPr>
      </w:pPr>
      <w:r w:rsidRPr="00A3089E">
        <w:rPr>
          <w:rFonts w:asciiTheme="minorHAnsi" w:hAnsiTheme="minorHAnsi" w:cstheme="minorHAnsi"/>
        </w:rPr>
        <w:t>PREDSTAVNIKI POGODBENIH STRANK</w:t>
      </w:r>
    </w:p>
    <w:p w14:paraId="301114D5" w14:textId="3FF2F55B" w:rsidR="00367660" w:rsidRPr="00A3089E" w:rsidRDefault="00367660" w:rsidP="00AA031E">
      <w:pPr>
        <w:spacing w:after="0" w:line="312" w:lineRule="auto"/>
        <w:ind w:left="284"/>
        <w:contextualSpacing/>
        <w:jc w:val="center"/>
        <w:rPr>
          <w:rFonts w:asciiTheme="minorHAnsi" w:hAnsiTheme="minorHAnsi" w:cstheme="minorHAnsi"/>
          <w:lang w:eastAsia="sl-SI"/>
        </w:rPr>
      </w:pPr>
      <w:r w:rsidRPr="00A3089E">
        <w:rPr>
          <w:rFonts w:asciiTheme="minorHAnsi" w:hAnsiTheme="minorHAnsi" w:cstheme="minorHAnsi"/>
          <w:lang w:eastAsia="sl-SI"/>
        </w:rPr>
        <w:t>18. člen</w:t>
      </w:r>
    </w:p>
    <w:p w14:paraId="1A590639" w14:textId="537E415D" w:rsidR="00367660" w:rsidRPr="00A3089E" w:rsidRDefault="00367660" w:rsidP="00C37C2D">
      <w:pPr>
        <w:spacing w:line="312" w:lineRule="auto"/>
        <w:jc w:val="both"/>
        <w:rPr>
          <w:rFonts w:asciiTheme="minorHAnsi" w:hAnsiTheme="minorHAnsi" w:cstheme="minorHAnsi"/>
        </w:rPr>
      </w:pPr>
      <w:r w:rsidRPr="00A3089E">
        <w:rPr>
          <w:rFonts w:asciiTheme="minorHAnsi" w:hAnsiTheme="minorHAnsi" w:cstheme="minorHAnsi"/>
        </w:rPr>
        <w:t xml:space="preserve">Urejanje vseh medsebojnih vprašanj, ki bodo nastala v zvezi z izvajanjem te pogodbe, bo za </w:t>
      </w:r>
      <w:r w:rsidR="00836E11" w:rsidRPr="00A3089E">
        <w:rPr>
          <w:rFonts w:asciiTheme="minorHAnsi" w:hAnsiTheme="minorHAnsi" w:cstheme="minorHAnsi"/>
        </w:rPr>
        <w:t xml:space="preserve">naročnika </w:t>
      </w:r>
      <w:r w:rsidRPr="00A3089E">
        <w:rPr>
          <w:rFonts w:asciiTheme="minorHAnsi" w:hAnsiTheme="minorHAnsi" w:cstheme="minorHAnsi"/>
        </w:rPr>
        <w:t>opravljal pooblaščeni predstavnik</w:t>
      </w:r>
      <w:r w:rsidR="00B36FB5" w:rsidRPr="00A3089E">
        <w:rPr>
          <w:rFonts w:asciiTheme="minorHAnsi" w:hAnsiTheme="minorHAnsi" w:cstheme="minorHAnsi"/>
        </w:rPr>
        <w:t>- ravnatelj</w:t>
      </w:r>
      <w:r w:rsidR="00D609B2" w:rsidRPr="00A3089E">
        <w:rPr>
          <w:rFonts w:asciiTheme="minorHAnsi" w:hAnsiTheme="minorHAnsi" w:cstheme="minorHAnsi"/>
        </w:rPr>
        <w:t>.</w:t>
      </w:r>
    </w:p>
    <w:p w14:paraId="64508030" w14:textId="77777777" w:rsidR="00AE389C" w:rsidRPr="00A3089E" w:rsidRDefault="00AE389C" w:rsidP="00C37C2D">
      <w:pPr>
        <w:spacing w:line="312" w:lineRule="auto"/>
        <w:jc w:val="both"/>
        <w:rPr>
          <w:rFonts w:asciiTheme="minorHAnsi" w:hAnsiTheme="minorHAnsi" w:cstheme="minorHAnsi"/>
        </w:rPr>
      </w:pPr>
    </w:p>
    <w:p w14:paraId="7F529636" w14:textId="77777777" w:rsidR="00367660" w:rsidRPr="00A3089E" w:rsidRDefault="00367660" w:rsidP="00AA031E">
      <w:pPr>
        <w:spacing w:line="312" w:lineRule="auto"/>
        <w:jc w:val="center"/>
        <w:rPr>
          <w:rFonts w:asciiTheme="minorHAnsi" w:hAnsiTheme="minorHAnsi" w:cstheme="minorHAnsi"/>
        </w:rPr>
      </w:pPr>
      <w:r w:rsidRPr="00A3089E">
        <w:rPr>
          <w:rFonts w:asciiTheme="minorHAnsi" w:hAnsiTheme="minorHAnsi" w:cstheme="minorHAnsi"/>
        </w:rPr>
        <w:t>REŠEVANJE SPOROV</w:t>
      </w:r>
    </w:p>
    <w:p w14:paraId="1E59A196" w14:textId="13B2B427" w:rsidR="00367660" w:rsidRPr="00A3089E" w:rsidRDefault="00367660" w:rsidP="00AA031E">
      <w:pPr>
        <w:spacing w:line="312" w:lineRule="auto"/>
        <w:jc w:val="center"/>
        <w:rPr>
          <w:rFonts w:asciiTheme="minorHAnsi" w:hAnsiTheme="minorHAnsi" w:cstheme="minorHAnsi"/>
        </w:rPr>
      </w:pPr>
      <w:r w:rsidRPr="00A3089E">
        <w:rPr>
          <w:rFonts w:asciiTheme="minorHAnsi" w:hAnsiTheme="minorHAnsi" w:cstheme="minorHAnsi"/>
          <w:lang w:eastAsia="sl-SI"/>
        </w:rPr>
        <w:t>19.  člen</w:t>
      </w:r>
    </w:p>
    <w:p w14:paraId="6F98B6A7" w14:textId="77777777" w:rsidR="00FD6499" w:rsidRPr="00A3089E" w:rsidRDefault="00367660" w:rsidP="00C37C2D">
      <w:pPr>
        <w:spacing w:line="312" w:lineRule="auto"/>
        <w:jc w:val="both"/>
        <w:rPr>
          <w:rFonts w:asciiTheme="minorHAnsi" w:hAnsiTheme="minorHAnsi" w:cstheme="minorHAnsi"/>
        </w:rPr>
      </w:pPr>
      <w:r w:rsidRPr="00A3089E">
        <w:rPr>
          <w:rFonts w:asciiTheme="minorHAnsi" w:hAnsiTheme="minorHAnsi" w:cstheme="minorHAnsi"/>
        </w:rPr>
        <w:t xml:space="preserve">Morebitne spore, ki bi nastali v zvezi z izvajanjem te pogodbe, bodo stranke skušale rešiti sporazumno. Če spornega vprašanja ne bo možno rešiti sporazumno, je za reševanje sporov pristojno sodišče po sedežu naročnika. </w:t>
      </w:r>
    </w:p>
    <w:p w14:paraId="50A42997" w14:textId="77777777" w:rsidR="00AE389C" w:rsidRPr="00A3089E" w:rsidRDefault="00AE389C" w:rsidP="00C37C2D">
      <w:pPr>
        <w:spacing w:line="312" w:lineRule="auto"/>
        <w:jc w:val="both"/>
        <w:rPr>
          <w:rFonts w:asciiTheme="minorHAnsi" w:hAnsiTheme="minorHAnsi" w:cstheme="minorHAnsi"/>
        </w:rPr>
      </w:pPr>
    </w:p>
    <w:p w14:paraId="6936C5F9" w14:textId="77777777" w:rsidR="003470BF" w:rsidRDefault="003470BF">
      <w:pPr>
        <w:spacing w:after="0" w:line="240" w:lineRule="auto"/>
        <w:rPr>
          <w:rFonts w:asciiTheme="minorHAnsi" w:hAnsiTheme="minorHAnsi" w:cstheme="minorHAnsi"/>
        </w:rPr>
      </w:pPr>
      <w:r>
        <w:rPr>
          <w:rFonts w:asciiTheme="minorHAnsi" w:hAnsiTheme="minorHAnsi" w:cstheme="minorHAnsi"/>
        </w:rPr>
        <w:br w:type="page"/>
      </w:r>
    </w:p>
    <w:p w14:paraId="44DC68B0" w14:textId="61788FF0" w:rsidR="00367660" w:rsidRPr="00A3089E" w:rsidRDefault="00367660" w:rsidP="00AA031E">
      <w:pPr>
        <w:spacing w:line="312" w:lineRule="auto"/>
        <w:jc w:val="center"/>
        <w:rPr>
          <w:rFonts w:asciiTheme="minorHAnsi" w:hAnsiTheme="minorHAnsi" w:cstheme="minorHAnsi"/>
        </w:rPr>
      </w:pPr>
      <w:r w:rsidRPr="00A3089E">
        <w:rPr>
          <w:rFonts w:asciiTheme="minorHAnsi" w:hAnsiTheme="minorHAnsi" w:cstheme="minorHAnsi"/>
        </w:rPr>
        <w:lastRenderedPageBreak/>
        <w:t>KONČNE DOLOČBE</w:t>
      </w:r>
    </w:p>
    <w:p w14:paraId="56A8F1D1" w14:textId="77777777" w:rsidR="00367660" w:rsidRPr="00A3089E" w:rsidRDefault="00367660" w:rsidP="00AA031E">
      <w:pPr>
        <w:spacing w:line="312" w:lineRule="auto"/>
        <w:ind w:left="644"/>
        <w:jc w:val="center"/>
        <w:rPr>
          <w:rFonts w:asciiTheme="minorHAnsi" w:hAnsiTheme="minorHAnsi" w:cstheme="minorHAnsi"/>
        </w:rPr>
      </w:pPr>
      <w:r w:rsidRPr="00A3089E">
        <w:rPr>
          <w:rFonts w:asciiTheme="minorHAnsi" w:hAnsiTheme="minorHAnsi" w:cstheme="minorHAnsi"/>
        </w:rPr>
        <w:t>20. člen</w:t>
      </w:r>
    </w:p>
    <w:p w14:paraId="2A51BC83" w14:textId="2C103872" w:rsidR="00367660" w:rsidRPr="00A3089E" w:rsidRDefault="00367660" w:rsidP="00C37C2D">
      <w:pPr>
        <w:spacing w:line="312" w:lineRule="auto"/>
        <w:jc w:val="both"/>
        <w:rPr>
          <w:rFonts w:asciiTheme="minorHAnsi" w:hAnsiTheme="minorHAnsi" w:cstheme="minorHAnsi"/>
        </w:rPr>
      </w:pPr>
      <w:r w:rsidRPr="00A3089E">
        <w:rPr>
          <w:rFonts w:asciiTheme="minorHAnsi" w:hAnsiTheme="minorHAnsi" w:cstheme="minorHAnsi"/>
        </w:rPr>
        <w:t xml:space="preserve">Okvirni sporazum velja </w:t>
      </w:r>
      <w:r w:rsidR="0035118D" w:rsidRPr="00A3089E">
        <w:rPr>
          <w:rFonts w:asciiTheme="minorHAnsi" w:hAnsiTheme="minorHAnsi" w:cstheme="minorHAnsi"/>
        </w:rPr>
        <w:t>do 31.</w:t>
      </w:r>
      <w:r w:rsidR="00036DBD" w:rsidRPr="00A3089E">
        <w:rPr>
          <w:rFonts w:asciiTheme="minorHAnsi" w:hAnsiTheme="minorHAnsi" w:cstheme="minorHAnsi"/>
        </w:rPr>
        <w:t xml:space="preserve"> </w:t>
      </w:r>
      <w:r w:rsidR="00B34D87" w:rsidRPr="00A3089E">
        <w:rPr>
          <w:rFonts w:asciiTheme="minorHAnsi" w:hAnsiTheme="minorHAnsi" w:cstheme="minorHAnsi"/>
        </w:rPr>
        <w:t>8</w:t>
      </w:r>
      <w:r w:rsidR="0035118D" w:rsidRPr="00A3089E">
        <w:rPr>
          <w:rFonts w:asciiTheme="minorHAnsi" w:hAnsiTheme="minorHAnsi" w:cstheme="minorHAnsi"/>
        </w:rPr>
        <w:t>.</w:t>
      </w:r>
      <w:r w:rsidR="00036DBD" w:rsidRPr="00A3089E">
        <w:rPr>
          <w:rFonts w:asciiTheme="minorHAnsi" w:hAnsiTheme="minorHAnsi" w:cstheme="minorHAnsi"/>
        </w:rPr>
        <w:t xml:space="preserve"> </w:t>
      </w:r>
      <w:r w:rsidR="0035118D" w:rsidRPr="00A3089E">
        <w:rPr>
          <w:rFonts w:asciiTheme="minorHAnsi" w:hAnsiTheme="minorHAnsi" w:cstheme="minorHAnsi"/>
        </w:rPr>
        <w:t>2023</w:t>
      </w:r>
      <w:r w:rsidRPr="00A3089E">
        <w:rPr>
          <w:rFonts w:asciiTheme="minorHAnsi" w:hAnsiTheme="minorHAnsi" w:cstheme="minorHAnsi"/>
        </w:rPr>
        <w:t>. Okvirni sporazum je sklenjen, ko ga podpišeta obe pogodbeni stranki in začne veljati, ko naročnik prejme zavarovanje za dobro izvedbo pogodbenih obveznosti.</w:t>
      </w:r>
    </w:p>
    <w:p w14:paraId="1CB9C269" w14:textId="082C5C30" w:rsidR="00367660" w:rsidRPr="00A3089E" w:rsidRDefault="00367660" w:rsidP="00C37C2D">
      <w:pPr>
        <w:spacing w:line="312" w:lineRule="auto"/>
        <w:jc w:val="both"/>
        <w:rPr>
          <w:rFonts w:asciiTheme="minorHAnsi" w:hAnsiTheme="minorHAnsi" w:cstheme="minorHAnsi"/>
        </w:rPr>
      </w:pPr>
      <w:r w:rsidRPr="00A3089E">
        <w:rPr>
          <w:rFonts w:asciiTheme="minorHAnsi" w:hAnsiTheme="minorHAnsi" w:cstheme="minorHAnsi"/>
        </w:rPr>
        <w:t xml:space="preserve">Ta sporazum je napisan v </w:t>
      </w:r>
      <w:r w:rsidR="00B34D87" w:rsidRPr="00A3089E">
        <w:rPr>
          <w:rFonts w:asciiTheme="minorHAnsi" w:hAnsiTheme="minorHAnsi" w:cstheme="minorHAnsi"/>
        </w:rPr>
        <w:t>2</w:t>
      </w:r>
      <w:r w:rsidRPr="00A3089E">
        <w:rPr>
          <w:rFonts w:asciiTheme="minorHAnsi" w:hAnsiTheme="minorHAnsi" w:cstheme="minorHAnsi"/>
        </w:rPr>
        <w:t xml:space="preserve"> (</w:t>
      </w:r>
      <w:r w:rsidR="00B34D87" w:rsidRPr="00A3089E">
        <w:rPr>
          <w:rFonts w:asciiTheme="minorHAnsi" w:hAnsiTheme="minorHAnsi" w:cstheme="minorHAnsi"/>
        </w:rPr>
        <w:t>dveh</w:t>
      </w:r>
      <w:r w:rsidRPr="00A3089E">
        <w:rPr>
          <w:rFonts w:asciiTheme="minorHAnsi" w:hAnsiTheme="minorHAnsi" w:cstheme="minorHAnsi"/>
        </w:rPr>
        <w:t xml:space="preserve">) enakih izvodih, od katerih naročnik prejme </w:t>
      </w:r>
      <w:r w:rsidR="00B34D87" w:rsidRPr="00A3089E">
        <w:rPr>
          <w:rFonts w:asciiTheme="minorHAnsi" w:hAnsiTheme="minorHAnsi" w:cstheme="minorHAnsi"/>
        </w:rPr>
        <w:t>1</w:t>
      </w:r>
      <w:r w:rsidRPr="00A3089E">
        <w:rPr>
          <w:rFonts w:asciiTheme="minorHAnsi" w:hAnsiTheme="minorHAnsi" w:cstheme="minorHAnsi"/>
        </w:rPr>
        <w:t xml:space="preserve"> (</w:t>
      </w:r>
      <w:r w:rsidR="00B34D87" w:rsidRPr="00A3089E">
        <w:rPr>
          <w:rFonts w:asciiTheme="minorHAnsi" w:hAnsiTheme="minorHAnsi" w:cstheme="minorHAnsi"/>
        </w:rPr>
        <w:t>en) in</w:t>
      </w:r>
      <w:r w:rsidRPr="00A3089E">
        <w:rPr>
          <w:rFonts w:asciiTheme="minorHAnsi" w:hAnsiTheme="minorHAnsi" w:cstheme="minorHAnsi"/>
        </w:rPr>
        <w:t xml:space="preserve"> </w:t>
      </w:r>
      <w:r w:rsidR="00B34D87" w:rsidRPr="00A3089E">
        <w:rPr>
          <w:rFonts w:asciiTheme="minorHAnsi" w:hAnsiTheme="minorHAnsi" w:cstheme="minorHAnsi"/>
        </w:rPr>
        <w:t>dobavitelj</w:t>
      </w:r>
      <w:r w:rsidRPr="00A3089E">
        <w:rPr>
          <w:rFonts w:asciiTheme="minorHAnsi" w:hAnsiTheme="minorHAnsi" w:cstheme="minorHAnsi"/>
        </w:rPr>
        <w:t xml:space="preserve"> pa 1 (en) izvod</w:t>
      </w:r>
      <w:r w:rsidR="00036DBD" w:rsidRPr="00A3089E">
        <w:rPr>
          <w:rFonts w:asciiTheme="minorHAnsi" w:hAnsiTheme="minorHAnsi" w:cstheme="minorHAnsi"/>
        </w:rPr>
        <w:t>.</w:t>
      </w:r>
    </w:p>
    <w:p w14:paraId="75855997" w14:textId="17CAE3DA" w:rsidR="00836E11" w:rsidRPr="00A3089E" w:rsidRDefault="00836E11" w:rsidP="00C37C2D">
      <w:pPr>
        <w:spacing w:line="312" w:lineRule="auto"/>
        <w:jc w:val="both"/>
        <w:rPr>
          <w:rFonts w:asciiTheme="minorHAnsi" w:hAnsiTheme="minorHAnsi" w:cstheme="minorHAnsi"/>
        </w:rPr>
      </w:pPr>
    </w:p>
    <w:p w14:paraId="5D93EE8C" w14:textId="77777777" w:rsidR="00836E11" w:rsidRPr="00A3089E" w:rsidRDefault="00836E11" w:rsidP="00C37C2D">
      <w:pPr>
        <w:spacing w:line="312" w:lineRule="auto"/>
        <w:jc w:val="both"/>
        <w:rPr>
          <w:rFonts w:asciiTheme="minorHAnsi" w:hAnsiTheme="minorHAnsi" w:cstheme="minorHAnsi"/>
        </w:rPr>
      </w:pPr>
    </w:p>
    <w:p w14:paraId="1D64014D" w14:textId="77777777" w:rsidR="00367660" w:rsidRPr="00A3089E" w:rsidRDefault="00367660" w:rsidP="00C37C2D">
      <w:pPr>
        <w:spacing w:line="312" w:lineRule="auto"/>
        <w:jc w:val="both"/>
        <w:rPr>
          <w:rFonts w:asciiTheme="minorHAnsi" w:hAnsiTheme="minorHAnsi" w:cstheme="minorHAnsi"/>
        </w:rPr>
      </w:pPr>
      <w:r w:rsidRPr="00A3089E">
        <w:rPr>
          <w:rFonts w:asciiTheme="minorHAnsi" w:hAnsiTheme="minorHAnsi" w:cstheme="minorHAnsi"/>
        </w:rPr>
        <w:t>V________________ dne: __________</w:t>
      </w:r>
      <w:r w:rsidRPr="00A3089E">
        <w:rPr>
          <w:rFonts w:asciiTheme="minorHAnsi" w:hAnsiTheme="minorHAnsi" w:cstheme="minorHAnsi"/>
        </w:rPr>
        <w:tab/>
      </w:r>
      <w:r w:rsidRPr="00A3089E">
        <w:rPr>
          <w:rFonts w:asciiTheme="minorHAnsi" w:hAnsiTheme="minorHAnsi" w:cstheme="minorHAnsi"/>
        </w:rPr>
        <w:tab/>
        <w:t>V________________ dne: __________</w:t>
      </w:r>
    </w:p>
    <w:p w14:paraId="2092A192" w14:textId="77777777" w:rsidR="00367660" w:rsidRPr="00A3089E" w:rsidRDefault="00367660" w:rsidP="00C37C2D">
      <w:pPr>
        <w:spacing w:line="312" w:lineRule="auto"/>
        <w:jc w:val="both"/>
        <w:rPr>
          <w:rFonts w:asciiTheme="minorHAnsi" w:hAnsiTheme="minorHAnsi" w:cstheme="minorHAnsi"/>
        </w:rPr>
      </w:pPr>
      <w:r w:rsidRPr="00A3089E">
        <w:rPr>
          <w:rFonts w:asciiTheme="minorHAnsi" w:hAnsiTheme="minorHAnsi" w:cstheme="minorHAnsi"/>
        </w:rPr>
        <w:t>Številka: _________________________</w:t>
      </w:r>
      <w:r w:rsidRPr="00A3089E">
        <w:rPr>
          <w:rFonts w:asciiTheme="minorHAnsi" w:hAnsiTheme="minorHAnsi" w:cstheme="minorHAnsi"/>
        </w:rPr>
        <w:tab/>
      </w:r>
      <w:r w:rsidRPr="00A3089E">
        <w:rPr>
          <w:rFonts w:asciiTheme="minorHAnsi" w:hAnsiTheme="minorHAnsi" w:cstheme="minorHAnsi"/>
        </w:rPr>
        <w:tab/>
        <w:t>Številka: ____________________</w:t>
      </w:r>
    </w:p>
    <w:p w14:paraId="344D132A" w14:textId="7E649581" w:rsidR="00367660" w:rsidRDefault="00B34D87" w:rsidP="00FD6499">
      <w:pPr>
        <w:spacing w:line="312" w:lineRule="auto"/>
        <w:jc w:val="both"/>
        <w:rPr>
          <w:rFonts w:asciiTheme="minorHAnsi" w:hAnsiTheme="minorHAnsi" w:cstheme="minorHAnsi"/>
        </w:rPr>
      </w:pPr>
      <w:r w:rsidRPr="00A3089E">
        <w:rPr>
          <w:rFonts w:asciiTheme="minorHAnsi" w:hAnsiTheme="minorHAnsi" w:cstheme="minorHAnsi"/>
        </w:rPr>
        <w:t>DOBAVITELJ</w:t>
      </w:r>
      <w:r w:rsidR="00367660" w:rsidRPr="00A3089E">
        <w:rPr>
          <w:rFonts w:asciiTheme="minorHAnsi" w:hAnsiTheme="minorHAnsi" w:cstheme="minorHAnsi"/>
        </w:rPr>
        <w:t xml:space="preserve"> </w:t>
      </w:r>
      <w:r w:rsidR="00110DF9" w:rsidRPr="00A3089E">
        <w:rPr>
          <w:rFonts w:asciiTheme="minorHAnsi" w:hAnsiTheme="minorHAnsi" w:cstheme="minorHAnsi"/>
        </w:rPr>
        <w:t>:</w:t>
      </w:r>
      <w:r w:rsidR="00367660" w:rsidRPr="00A3089E">
        <w:rPr>
          <w:rFonts w:asciiTheme="minorHAnsi" w:hAnsiTheme="minorHAnsi" w:cstheme="minorHAnsi"/>
        </w:rPr>
        <w:t xml:space="preserve">   </w:t>
      </w:r>
      <w:r w:rsidR="00367660" w:rsidRPr="00A3089E">
        <w:rPr>
          <w:rFonts w:asciiTheme="minorHAnsi" w:hAnsiTheme="minorHAnsi" w:cstheme="minorHAnsi"/>
        </w:rPr>
        <w:tab/>
      </w:r>
      <w:r w:rsidR="00367660" w:rsidRPr="00A3089E">
        <w:rPr>
          <w:rFonts w:asciiTheme="minorHAnsi" w:hAnsiTheme="minorHAnsi" w:cstheme="minorHAnsi"/>
        </w:rPr>
        <w:tab/>
      </w:r>
      <w:r w:rsidR="00367660" w:rsidRPr="00A3089E">
        <w:rPr>
          <w:rFonts w:asciiTheme="minorHAnsi" w:hAnsiTheme="minorHAnsi" w:cstheme="minorHAnsi"/>
        </w:rPr>
        <w:tab/>
      </w:r>
      <w:r w:rsidR="00367660" w:rsidRPr="00A3089E">
        <w:rPr>
          <w:rFonts w:asciiTheme="minorHAnsi" w:hAnsiTheme="minorHAnsi" w:cstheme="minorHAnsi"/>
        </w:rPr>
        <w:tab/>
        <w:t xml:space="preserve">   </w:t>
      </w:r>
      <w:r w:rsidR="005B6D6C" w:rsidRPr="00A3089E">
        <w:rPr>
          <w:rFonts w:asciiTheme="minorHAnsi" w:hAnsiTheme="minorHAnsi" w:cstheme="minorHAnsi"/>
        </w:rPr>
        <w:tab/>
      </w:r>
      <w:r w:rsidR="00367660" w:rsidRPr="00A3089E">
        <w:rPr>
          <w:rFonts w:asciiTheme="minorHAnsi" w:hAnsiTheme="minorHAnsi" w:cstheme="minorHAnsi"/>
        </w:rPr>
        <w:t>NAROČNIK:</w:t>
      </w:r>
    </w:p>
    <w:p w14:paraId="73C87B4F" w14:textId="5AC6F9EC" w:rsidR="006F5E34" w:rsidRDefault="006F5E34">
      <w:pPr>
        <w:spacing w:after="0" w:line="240" w:lineRule="auto"/>
        <w:rPr>
          <w:rFonts w:asciiTheme="minorHAnsi" w:hAnsiTheme="minorHAnsi" w:cstheme="minorHAnsi"/>
        </w:rPr>
      </w:pPr>
      <w:r>
        <w:rPr>
          <w:rFonts w:asciiTheme="minorHAnsi" w:hAnsiTheme="minorHAnsi" w:cstheme="minorHAnsi"/>
        </w:rPr>
        <w:br w:type="page"/>
      </w:r>
    </w:p>
    <w:p w14:paraId="5519FC67" w14:textId="440777C5" w:rsidR="006F5E34" w:rsidRDefault="006F5E34" w:rsidP="000C68BD">
      <w:pPr>
        <w:pStyle w:val="Brezrazmikov"/>
      </w:pPr>
      <w:bookmarkStart w:id="177" w:name="_Toc41605588"/>
      <w:r>
        <w:lastRenderedPageBreak/>
        <w:t>OBRAZEC št. 10  Vzorec POGOD</w:t>
      </w:r>
      <w:r w:rsidR="000C68BD">
        <w:t>B</w:t>
      </w:r>
      <w:r>
        <w:t>E</w:t>
      </w:r>
      <w:bookmarkEnd w:id="177"/>
    </w:p>
    <w:p w14:paraId="334061FE" w14:textId="77777777" w:rsidR="006F5E34" w:rsidRPr="000C68BD" w:rsidRDefault="006F5E34" w:rsidP="000C68BD">
      <w:pPr>
        <w:pStyle w:val="Brezrazmikov"/>
      </w:pPr>
    </w:p>
    <w:p w14:paraId="1B72644D" w14:textId="3B03AA35" w:rsidR="006F5E34" w:rsidRPr="00F87ED3" w:rsidRDefault="006F5E34" w:rsidP="006F5E34">
      <w:pPr>
        <w:keepNext/>
        <w:spacing w:after="40"/>
        <w:rPr>
          <w:rFonts w:cstheme="minorHAnsi"/>
          <w:b/>
        </w:rPr>
      </w:pPr>
      <w:r w:rsidRPr="00F87ED3">
        <w:rPr>
          <w:rFonts w:cstheme="minorHAnsi"/>
          <w:b/>
        </w:rPr>
        <w:t xml:space="preserve">Osnovna šola </w:t>
      </w:r>
      <w:r>
        <w:rPr>
          <w:rFonts w:cstheme="minorHAnsi"/>
          <w:b/>
        </w:rPr>
        <w:t>Kajetana Koviča Poljčane</w:t>
      </w:r>
      <w:r w:rsidRPr="00F87ED3">
        <w:rPr>
          <w:rFonts w:cstheme="minorHAnsi"/>
          <w:b/>
        </w:rPr>
        <w:t xml:space="preserve"> </w:t>
      </w:r>
    </w:p>
    <w:p w14:paraId="0E7E8E88" w14:textId="77777777" w:rsidR="006F5E34" w:rsidRPr="00F87ED3" w:rsidRDefault="006F5E34" w:rsidP="006F5E34">
      <w:pPr>
        <w:keepNext/>
        <w:spacing w:after="40"/>
        <w:rPr>
          <w:rFonts w:cstheme="minorHAnsi"/>
          <w:b/>
        </w:rPr>
      </w:pPr>
      <w:r>
        <w:rPr>
          <w:rFonts w:cstheme="minorHAnsi"/>
          <w:b/>
        </w:rPr>
        <w:t>Dravinjska cesta 26</w:t>
      </w:r>
    </w:p>
    <w:p w14:paraId="282E9F7F" w14:textId="77777777" w:rsidR="006F5E34" w:rsidRPr="00F87ED3" w:rsidRDefault="006F5E34" w:rsidP="006F5E34">
      <w:pPr>
        <w:keepNext/>
        <w:spacing w:after="40"/>
        <w:rPr>
          <w:rFonts w:cstheme="minorHAnsi"/>
          <w:b/>
        </w:rPr>
      </w:pPr>
      <w:r w:rsidRPr="00F87ED3">
        <w:rPr>
          <w:rFonts w:cstheme="minorHAnsi"/>
          <w:b/>
        </w:rPr>
        <w:t>2</w:t>
      </w:r>
      <w:r>
        <w:rPr>
          <w:rFonts w:cstheme="minorHAnsi"/>
          <w:b/>
        </w:rPr>
        <w:t>319 Poljčane</w:t>
      </w:r>
    </w:p>
    <w:p w14:paraId="1FA9856F" w14:textId="77777777" w:rsidR="006F5E34" w:rsidRPr="00F87ED3" w:rsidRDefault="006F5E34" w:rsidP="006F5E34">
      <w:pPr>
        <w:keepNext/>
        <w:spacing w:after="0"/>
        <w:rPr>
          <w:rFonts w:cstheme="minorHAnsi"/>
          <w:szCs w:val="24"/>
        </w:rPr>
      </w:pPr>
      <w:r>
        <w:rPr>
          <w:rFonts w:cstheme="minorHAnsi"/>
          <w:szCs w:val="24"/>
        </w:rPr>
        <w:t>M</w:t>
      </w:r>
      <w:r w:rsidRPr="00F87ED3">
        <w:rPr>
          <w:rFonts w:cstheme="minorHAnsi"/>
          <w:szCs w:val="24"/>
        </w:rPr>
        <w:t>atična št.: 508</w:t>
      </w:r>
      <w:r>
        <w:rPr>
          <w:rFonts w:cstheme="minorHAnsi"/>
          <w:szCs w:val="24"/>
        </w:rPr>
        <w:t>7678</w:t>
      </w:r>
      <w:r w:rsidRPr="00F87ED3">
        <w:rPr>
          <w:rFonts w:cstheme="minorHAnsi"/>
          <w:szCs w:val="24"/>
        </w:rPr>
        <w:t>000</w:t>
      </w:r>
      <w:r w:rsidRPr="00F87ED3">
        <w:rPr>
          <w:rFonts w:cstheme="minorHAnsi"/>
          <w:szCs w:val="24"/>
        </w:rPr>
        <w:tab/>
      </w:r>
    </w:p>
    <w:p w14:paraId="4570B2F0" w14:textId="77777777" w:rsidR="006F5E34" w:rsidRPr="00F87ED3" w:rsidRDefault="006F5E34" w:rsidP="006F5E34">
      <w:pPr>
        <w:keepNext/>
        <w:spacing w:after="40"/>
        <w:rPr>
          <w:rFonts w:cstheme="minorHAnsi"/>
          <w:szCs w:val="24"/>
        </w:rPr>
      </w:pPr>
      <w:r>
        <w:rPr>
          <w:rFonts w:cstheme="minorHAnsi"/>
          <w:szCs w:val="24"/>
        </w:rPr>
        <w:t>D</w:t>
      </w:r>
      <w:r w:rsidRPr="00F87ED3">
        <w:rPr>
          <w:rFonts w:cstheme="minorHAnsi"/>
          <w:szCs w:val="24"/>
        </w:rPr>
        <w:t xml:space="preserve">avčna številka: </w:t>
      </w:r>
      <w:r>
        <w:rPr>
          <w:rFonts w:cstheme="minorHAnsi"/>
          <w:szCs w:val="24"/>
        </w:rPr>
        <w:t>17144442</w:t>
      </w:r>
    </w:p>
    <w:p w14:paraId="0F8D8332" w14:textId="77777777" w:rsidR="006F5E34" w:rsidRPr="00F87ED3" w:rsidRDefault="006F5E34" w:rsidP="006F5E34">
      <w:pPr>
        <w:keepNext/>
        <w:spacing w:after="100" w:afterAutospacing="1"/>
        <w:rPr>
          <w:rFonts w:cstheme="minorHAnsi"/>
          <w:szCs w:val="24"/>
        </w:rPr>
      </w:pPr>
      <w:r w:rsidRPr="00F87ED3">
        <w:rPr>
          <w:rFonts w:cstheme="minorHAnsi"/>
          <w:szCs w:val="24"/>
        </w:rPr>
        <w:t xml:space="preserve">ki jo zastopa </w:t>
      </w:r>
      <w:r>
        <w:rPr>
          <w:rFonts w:cstheme="minorHAnsi"/>
          <w:szCs w:val="24"/>
        </w:rPr>
        <w:t>mag. Francka Mravlje</w:t>
      </w:r>
      <w:r w:rsidRPr="00F87ED3">
        <w:rPr>
          <w:rFonts w:cstheme="minorHAnsi"/>
          <w:szCs w:val="24"/>
        </w:rPr>
        <w:t>, ravnatelj</w:t>
      </w:r>
      <w:r>
        <w:rPr>
          <w:rFonts w:cstheme="minorHAnsi"/>
          <w:szCs w:val="24"/>
        </w:rPr>
        <w:t>ica</w:t>
      </w:r>
    </w:p>
    <w:p w14:paraId="42EEDF1E" w14:textId="77777777" w:rsidR="006F5E34" w:rsidRPr="00F87ED3" w:rsidRDefault="006F5E34" w:rsidP="006F5E34">
      <w:pPr>
        <w:keepNext/>
        <w:keepLines/>
        <w:ind w:right="-46"/>
        <w:rPr>
          <w:rFonts w:cstheme="minorHAnsi"/>
          <w:szCs w:val="24"/>
        </w:rPr>
      </w:pPr>
      <w:r w:rsidRPr="00F87ED3">
        <w:rPr>
          <w:rFonts w:cstheme="minorHAnsi"/>
          <w:szCs w:val="24"/>
        </w:rPr>
        <w:t xml:space="preserve"> (v nadaljevanju »</w:t>
      </w:r>
      <w:r w:rsidRPr="00F87ED3">
        <w:rPr>
          <w:rFonts w:cstheme="minorHAnsi"/>
          <w:b/>
          <w:szCs w:val="24"/>
        </w:rPr>
        <w:t>naročnik</w:t>
      </w:r>
      <w:r w:rsidRPr="00F87ED3">
        <w:rPr>
          <w:rFonts w:cstheme="minorHAnsi"/>
          <w:szCs w:val="24"/>
        </w:rPr>
        <w:t>«)</w:t>
      </w:r>
    </w:p>
    <w:p w14:paraId="60F26673" w14:textId="77777777" w:rsidR="006F5E34" w:rsidRPr="00F87ED3" w:rsidRDefault="006F5E34" w:rsidP="006F5E34">
      <w:pPr>
        <w:keepNext/>
        <w:keepLines/>
        <w:ind w:right="965"/>
        <w:rPr>
          <w:rFonts w:cstheme="minorHAnsi"/>
          <w:szCs w:val="24"/>
        </w:rPr>
      </w:pPr>
      <w:r w:rsidRPr="00F87ED3">
        <w:rPr>
          <w:rFonts w:cstheme="minorHAnsi"/>
          <w:szCs w:val="24"/>
        </w:rPr>
        <w:t>in</w:t>
      </w:r>
    </w:p>
    <w:p w14:paraId="4E5140D6" w14:textId="2CBA484F" w:rsidR="006F5E34" w:rsidRPr="000C68BD" w:rsidRDefault="000C68BD" w:rsidP="006F5E34">
      <w:pPr>
        <w:keepNext/>
        <w:keepLines/>
        <w:spacing w:after="40"/>
        <w:ind w:right="-46"/>
        <w:rPr>
          <w:rFonts w:cstheme="minorHAnsi"/>
          <w:szCs w:val="24"/>
        </w:rPr>
      </w:pPr>
      <w:r w:rsidRPr="000C68BD">
        <w:rPr>
          <w:rFonts w:cstheme="minorHAnsi"/>
          <w:szCs w:val="24"/>
        </w:rPr>
        <w:t>_______________________________</w:t>
      </w:r>
    </w:p>
    <w:p w14:paraId="496C4EA7" w14:textId="4A2082F9" w:rsidR="000C68BD" w:rsidRPr="000C68BD" w:rsidRDefault="000C68BD" w:rsidP="006F5E34">
      <w:pPr>
        <w:keepNext/>
        <w:keepLines/>
        <w:spacing w:after="40"/>
        <w:ind w:right="-46"/>
        <w:rPr>
          <w:rFonts w:cstheme="minorHAnsi"/>
          <w:szCs w:val="24"/>
        </w:rPr>
      </w:pPr>
      <w:r w:rsidRPr="000C68BD">
        <w:rPr>
          <w:rFonts w:cstheme="minorHAnsi"/>
          <w:szCs w:val="24"/>
        </w:rPr>
        <w:t>_______________________________</w:t>
      </w:r>
    </w:p>
    <w:p w14:paraId="413917CA" w14:textId="0E213F7D" w:rsidR="000C68BD" w:rsidRPr="000C68BD" w:rsidRDefault="000C68BD" w:rsidP="006F5E34">
      <w:pPr>
        <w:keepNext/>
        <w:keepLines/>
        <w:spacing w:after="40"/>
        <w:ind w:right="-46"/>
        <w:rPr>
          <w:rFonts w:cstheme="minorHAnsi"/>
          <w:szCs w:val="24"/>
        </w:rPr>
      </w:pPr>
      <w:r w:rsidRPr="000C68BD">
        <w:rPr>
          <w:rFonts w:cstheme="minorHAnsi"/>
          <w:szCs w:val="24"/>
        </w:rPr>
        <w:t>_______________________________</w:t>
      </w:r>
    </w:p>
    <w:p w14:paraId="0B128CC5" w14:textId="0A81EAB7" w:rsidR="006F5E34" w:rsidRPr="00F87ED3" w:rsidRDefault="006F5E34" w:rsidP="006F5E34">
      <w:pPr>
        <w:keepNext/>
        <w:keepLines/>
        <w:spacing w:after="40"/>
        <w:ind w:right="-46"/>
        <w:rPr>
          <w:rFonts w:cstheme="minorHAnsi"/>
          <w:szCs w:val="24"/>
        </w:rPr>
      </w:pPr>
      <w:r w:rsidRPr="00F87ED3">
        <w:rPr>
          <w:rFonts w:cstheme="minorHAnsi"/>
          <w:szCs w:val="24"/>
        </w:rPr>
        <w:t xml:space="preserve">Matična številka:  </w:t>
      </w:r>
      <w:r w:rsidR="000C68BD">
        <w:rPr>
          <w:rFonts w:cstheme="minorHAnsi"/>
          <w:szCs w:val="24"/>
        </w:rPr>
        <w:t>_______________</w:t>
      </w:r>
    </w:p>
    <w:p w14:paraId="61AF0E99" w14:textId="63A351C0" w:rsidR="006F5E34" w:rsidRPr="00F87ED3" w:rsidRDefault="006F5E34" w:rsidP="006F5E34">
      <w:pPr>
        <w:keepNext/>
        <w:keepLines/>
        <w:spacing w:after="40"/>
        <w:ind w:right="-46"/>
        <w:rPr>
          <w:rFonts w:cstheme="minorHAnsi"/>
          <w:szCs w:val="24"/>
        </w:rPr>
      </w:pPr>
      <w:r w:rsidRPr="00F87ED3">
        <w:rPr>
          <w:rFonts w:cstheme="minorHAnsi"/>
          <w:szCs w:val="24"/>
        </w:rPr>
        <w:t xml:space="preserve">Davčna številka: </w:t>
      </w:r>
      <w:r w:rsidR="000C68BD">
        <w:rPr>
          <w:rFonts w:cstheme="minorHAnsi"/>
          <w:szCs w:val="24"/>
        </w:rPr>
        <w:t>________________</w:t>
      </w:r>
    </w:p>
    <w:p w14:paraId="13CFE3CB" w14:textId="33F7D500" w:rsidR="006F5E34" w:rsidRPr="00F87ED3" w:rsidRDefault="006F5E34" w:rsidP="006F5E34">
      <w:pPr>
        <w:keepNext/>
        <w:keepLines/>
        <w:spacing w:after="40"/>
        <w:ind w:right="-46"/>
        <w:rPr>
          <w:rFonts w:cstheme="minorHAnsi"/>
          <w:szCs w:val="24"/>
        </w:rPr>
      </w:pPr>
      <w:r w:rsidRPr="00F87ED3">
        <w:rPr>
          <w:rFonts w:cstheme="minorHAnsi"/>
          <w:szCs w:val="24"/>
        </w:rPr>
        <w:t xml:space="preserve">TRR: </w:t>
      </w:r>
      <w:r w:rsidR="000C68BD">
        <w:rPr>
          <w:rFonts w:cstheme="minorHAnsi"/>
          <w:szCs w:val="24"/>
        </w:rPr>
        <w:t>_________________________</w:t>
      </w:r>
    </w:p>
    <w:p w14:paraId="29629EEA" w14:textId="61AAB860" w:rsidR="006F5E34" w:rsidRPr="00F87ED3" w:rsidRDefault="006F5E34" w:rsidP="006F5E34">
      <w:pPr>
        <w:keepNext/>
        <w:keepLines/>
        <w:rPr>
          <w:rFonts w:cstheme="minorHAnsi"/>
          <w:szCs w:val="24"/>
        </w:rPr>
      </w:pPr>
      <w:r w:rsidRPr="00F87ED3">
        <w:rPr>
          <w:rFonts w:cstheme="minorHAnsi"/>
          <w:szCs w:val="24"/>
        </w:rPr>
        <w:t xml:space="preserve">ki ga zastopa </w:t>
      </w:r>
      <w:r w:rsidR="000C68BD">
        <w:rPr>
          <w:rFonts w:cstheme="minorHAnsi"/>
          <w:szCs w:val="24"/>
        </w:rPr>
        <w:t>______________</w:t>
      </w:r>
    </w:p>
    <w:p w14:paraId="47774B60" w14:textId="77777777" w:rsidR="006F5E34" w:rsidRPr="00F87ED3" w:rsidRDefault="006F5E34" w:rsidP="006F5E34">
      <w:pPr>
        <w:keepNext/>
        <w:keepLines/>
        <w:rPr>
          <w:rFonts w:cstheme="minorHAnsi"/>
          <w:szCs w:val="24"/>
        </w:rPr>
      </w:pPr>
      <w:r w:rsidRPr="00F87ED3">
        <w:rPr>
          <w:rFonts w:cstheme="minorHAnsi"/>
          <w:szCs w:val="24"/>
        </w:rPr>
        <w:t>(v nadaljevanju »</w:t>
      </w:r>
      <w:r w:rsidRPr="00F87ED3">
        <w:rPr>
          <w:rFonts w:cstheme="minorHAnsi"/>
          <w:b/>
          <w:szCs w:val="24"/>
        </w:rPr>
        <w:t>dobavitelj</w:t>
      </w:r>
      <w:r w:rsidRPr="00F87ED3">
        <w:rPr>
          <w:rFonts w:cstheme="minorHAnsi"/>
          <w:szCs w:val="24"/>
        </w:rPr>
        <w:t>«)</w:t>
      </w:r>
    </w:p>
    <w:p w14:paraId="46938FF2" w14:textId="77777777" w:rsidR="006F5E34" w:rsidRPr="00F87ED3" w:rsidRDefault="006F5E34" w:rsidP="006F5E34">
      <w:pPr>
        <w:keepNext/>
        <w:keepLines/>
        <w:rPr>
          <w:rFonts w:cstheme="minorHAnsi"/>
          <w:b/>
          <w:szCs w:val="24"/>
        </w:rPr>
      </w:pPr>
    </w:p>
    <w:p w14:paraId="26060A3C" w14:textId="77777777" w:rsidR="006F5E34" w:rsidRPr="00F87ED3" w:rsidRDefault="006F5E34" w:rsidP="006F5E34">
      <w:pPr>
        <w:keepNext/>
        <w:keepLines/>
        <w:rPr>
          <w:rFonts w:cstheme="minorHAnsi"/>
          <w:szCs w:val="24"/>
        </w:rPr>
      </w:pPr>
      <w:r w:rsidRPr="00F87ED3">
        <w:rPr>
          <w:rFonts w:cstheme="minorHAnsi"/>
          <w:szCs w:val="24"/>
        </w:rPr>
        <w:t>sklepata naslednjo</w:t>
      </w:r>
    </w:p>
    <w:p w14:paraId="50C37909" w14:textId="77777777" w:rsidR="006F5E34" w:rsidRPr="00F87ED3" w:rsidRDefault="006F5E34" w:rsidP="006F5E34">
      <w:pPr>
        <w:keepNext/>
        <w:keepLines/>
        <w:ind w:left="284" w:right="965"/>
        <w:rPr>
          <w:rFonts w:cstheme="minorHAnsi"/>
          <w:szCs w:val="24"/>
        </w:rPr>
      </w:pPr>
    </w:p>
    <w:p w14:paraId="760734EB" w14:textId="61BD6D6C" w:rsidR="006F5E34" w:rsidRDefault="006F5E34" w:rsidP="006F5E34">
      <w:pPr>
        <w:keepNext/>
        <w:jc w:val="center"/>
        <w:rPr>
          <w:rFonts w:cstheme="minorHAnsi"/>
          <w:b/>
          <w:sz w:val="28"/>
        </w:rPr>
      </w:pPr>
      <w:r w:rsidRPr="00F87ED3">
        <w:rPr>
          <w:rFonts w:cstheme="minorHAnsi"/>
          <w:b/>
          <w:sz w:val="28"/>
        </w:rPr>
        <w:t>POGODBO O SUKCESIVNI DOBAVI ŽIVIL št.</w:t>
      </w:r>
      <w:r w:rsidRPr="000C68BD">
        <w:rPr>
          <w:rFonts w:cstheme="minorHAnsi"/>
          <w:sz w:val="28"/>
        </w:rPr>
        <w:t xml:space="preserve"> </w:t>
      </w:r>
      <w:r w:rsidR="000C68BD" w:rsidRPr="000C68BD">
        <w:rPr>
          <w:rFonts w:cstheme="minorHAnsi"/>
          <w:sz w:val="28"/>
        </w:rPr>
        <w:t>________</w:t>
      </w:r>
      <w:r w:rsidRPr="00F87ED3">
        <w:rPr>
          <w:rFonts w:cstheme="minorHAnsi"/>
          <w:b/>
          <w:sz w:val="28"/>
        </w:rPr>
        <w:t xml:space="preserve"> </w:t>
      </w:r>
    </w:p>
    <w:p w14:paraId="0D8615BB" w14:textId="53A7F89D" w:rsidR="006F5E34" w:rsidRPr="00F87ED3" w:rsidRDefault="006F5E34" w:rsidP="006F5E34">
      <w:pPr>
        <w:keepNext/>
        <w:jc w:val="center"/>
        <w:rPr>
          <w:rFonts w:cstheme="minorHAnsi"/>
          <w:b/>
          <w:sz w:val="28"/>
        </w:rPr>
      </w:pPr>
      <w:r w:rsidRPr="00F87ED3">
        <w:rPr>
          <w:rFonts w:cstheme="minorHAnsi"/>
          <w:b/>
          <w:sz w:val="28"/>
        </w:rPr>
        <w:t>ZA SKLOP</w:t>
      </w:r>
      <w:r w:rsidR="000C68BD">
        <w:rPr>
          <w:rFonts w:cstheme="minorHAnsi"/>
          <w:b/>
          <w:sz w:val="28"/>
        </w:rPr>
        <w:t xml:space="preserve">: </w:t>
      </w:r>
      <w:r w:rsidR="000C68BD" w:rsidRPr="000C68BD">
        <w:rPr>
          <w:rFonts w:cstheme="minorHAnsi"/>
          <w:sz w:val="28"/>
        </w:rPr>
        <w:t>_______</w:t>
      </w:r>
    </w:p>
    <w:p w14:paraId="6BFC723C" w14:textId="1D3B84B5" w:rsidR="006F5E34" w:rsidRPr="00F87ED3" w:rsidRDefault="006F5E34" w:rsidP="006F5E34">
      <w:pPr>
        <w:keepNext/>
        <w:autoSpaceDE w:val="0"/>
        <w:autoSpaceDN w:val="0"/>
        <w:adjustRightInd w:val="0"/>
        <w:ind w:left="284"/>
        <w:jc w:val="center"/>
        <w:rPr>
          <w:rFonts w:cstheme="minorHAnsi"/>
          <w:color w:val="000000"/>
          <w:szCs w:val="20"/>
        </w:rPr>
      </w:pPr>
      <w:r w:rsidRPr="00F87ED3">
        <w:rPr>
          <w:rFonts w:cstheme="minorHAnsi"/>
          <w:color w:val="000000"/>
          <w:szCs w:val="20"/>
        </w:rPr>
        <w:t>V SKLADU Z OKVIRNIM SPORAZUM</w:t>
      </w:r>
      <w:r>
        <w:rPr>
          <w:rFonts w:cstheme="minorHAnsi"/>
          <w:color w:val="000000"/>
          <w:szCs w:val="20"/>
        </w:rPr>
        <w:t>OM</w:t>
      </w:r>
      <w:r w:rsidRPr="00F87ED3">
        <w:rPr>
          <w:rFonts w:cstheme="minorHAnsi"/>
          <w:color w:val="000000"/>
          <w:szCs w:val="20"/>
        </w:rPr>
        <w:t xml:space="preserve"> ŠT. </w:t>
      </w:r>
      <w:r w:rsidR="000C68BD">
        <w:rPr>
          <w:rFonts w:cstheme="minorHAnsi"/>
          <w:color w:val="000000"/>
          <w:szCs w:val="20"/>
        </w:rPr>
        <w:t>_</w:t>
      </w:r>
      <w:r>
        <w:rPr>
          <w:rFonts w:cstheme="minorHAnsi"/>
          <w:color w:val="000000"/>
          <w:szCs w:val="20"/>
        </w:rPr>
        <w:t>/20</w:t>
      </w:r>
      <w:r w:rsidR="000C68BD">
        <w:rPr>
          <w:rFonts w:cstheme="minorHAnsi"/>
          <w:color w:val="000000"/>
          <w:szCs w:val="20"/>
        </w:rPr>
        <w:t>20</w:t>
      </w:r>
      <w:r w:rsidRPr="00F87ED3">
        <w:rPr>
          <w:rFonts w:cstheme="minorHAnsi"/>
          <w:color w:val="000000"/>
          <w:szCs w:val="20"/>
        </w:rPr>
        <w:t xml:space="preserve"> IN J</w:t>
      </w:r>
      <w:r>
        <w:rPr>
          <w:rFonts w:cstheme="minorHAnsi"/>
          <w:color w:val="000000"/>
          <w:szCs w:val="20"/>
        </w:rPr>
        <w:t>AVNIM NAROČILOM »K</w:t>
      </w:r>
      <w:r w:rsidRPr="005E4072">
        <w:rPr>
          <w:rFonts w:cstheme="minorHAnsi"/>
          <w:szCs w:val="20"/>
        </w:rPr>
        <w:t xml:space="preserve">ONVENCIONALNA </w:t>
      </w:r>
      <w:r>
        <w:rPr>
          <w:rFonts w:cstheme="minorHAnsi"/>
          <w:color w:val="000000"/>
          <w:szCs w:val="20"/>
        </w:rPr>
        <w:t>IN EKOLOŠKA</w:t>
      </w:r>
      <w:r w:rsidRPr="00F87ED3">
        <w:rPr>
          <w:rFonts w:cstheme="minorHAnsi"/>
          <w:color w:val="000000"/>
          <w:szCs w:val="20"/>
        </w:rPr>
        <w:t xml:space="preserve"> ŽIVIL</w:t>
      </w:r>
      <w:r>
        <w:rPr>
          <w:rFonts w:cstheme="minorHAnsi"/>
          <w:color w:val="000000"/>
          <w:szCs w:val="20"/>
        </w:rPr>
        <w:t>A</w:t>
      </w:r>
      <w:r w:rsidRPr="00F87ED3">
        <w:rPr>
          <w:rFonts w:cstheme="minorHAnsi"/>
          <w:color w:val="000000"/>
          <w:szCs w:val="20"/>
        </w:rPr>
        <w:t xml:space="preserve"> ZA POTREB</w:t>
      </w:r>
      <w:r>
        <w:rPr>
          <w:rFonts w:cstheme="minorHAnsi"/>
          <w:color w:val="000000"/>
          <w:szCs w:val="20"/>
        </w:rPr>
        <w:t>E OSNOVNE ŠOLE KAJETANA KOVIČA POLJČANE</w:t>
      </w:r>
      <w:r w:rsidRPr="00F87ED3">
        <w:rPr>
          <w:rFonts w:cstheme="minorHAnsi"/>
          <w:color w:val="000000"/>
          <w:szCs w:val="20"/>
        </w:rPr>
        <w:t xml:space="preserve">, ZA OBDOBJE </w:t>
      </w:r>
      <w:r>
        <w:rPr>
          <w:rFonts w:cstheme="minorHAnsi"/>
          <w:color w:val="000000"/>
          <w:szCs w:val="20"/>
        </w:rPr>
        <w:t>TREH</w:t>
      </w:r>
      <w:r w:rsidRPr="00F87ED3">
        <w:rPr>
          <w:rFonts w:cstheme="minorHAnsi"/>
          <w:color w:val="000000"/>
          <w:szCs w:val="20"/>
        </w:rPr>
        <w:t xml:space="preserve"> LET«</w:t>
      </w:r>
    </w:p>
    <w:p w14:paraId="4EB756B1" w14:textId="77777777" w:rsidR="006F5E34" w:rsidRPr="00F87ED3" w:rsidRDefault="006F5E34" w:rsidP="006F5E34">
      <w:pPr>
        <w:keepNext/>
        <w:keepLines/>
        <w:widowControl w:val="0"/>
        <w:overflowPunct w:val="0"/>
        <w:autoSpaceDE w:val="0"/>
        <w:autoSpaceDN w:val="0"/>
        <w:adjustRightInd w:val="0"/>
        <w:spacing w:after="0"/>
        <w:textAlignment w:val="baseline"/>
        <w:rPr>
          <w:rFonts w:cstheme="minorHAnsi"/>
          <w:szCs w:val="24"/>
        </w:rPr>
      </w:pPr>
    </w:p>
    <w:p w14:paraId="6A85978B" w14:textId="698BCFC6" w:rsidR="006F5E34" w:rsidRPr="000C68BD" w:rsidRDefault="000C68BD" w:rsidP="000C68BD">
      <w:pPr>
        <w:jc w:val="center"/>
        <w:rPr>
          <w:b/>
        </w:rPr>
      </w:pPr>
      <w:r w:rsidRPr="000C68BD">
        <w:rPr>
          <w:b/>
        </w:rPr>
        <w:t xml:space="preserve">I. </w:t>
      </w:r>
      <w:r w:rsidR="006F5E34" w:rsidRPr="000C68BD">
        <w:rPr>
          <w:b/>
        </w:rPr>
        <w:t>UVODNE DOLOČBE</w:t>
      </w:r>
    </w:p>
    <w:p w14:paraId="2213A822" w14:textId="327315F2" w:rsidR="006F5E34" w:rsidRDefault="000C68BD" w:rsidP="000C68BD">
      <w:pPr>
        <w:ind w:left="360"/>
        <w:jc w:val="center"/>
      </w:pPr>
      <w:r>
        <w:t xml:space="preserve">1. </w:t>
      </w:r>
      <w:r w:rsidR="006F5E34">
        <w:t>člen</w:t>
      </w:r>
    </w:p>
    <w:p w14:paraId="6725E4C2" w14:textId="77777777" w:rsidR="006F5E34" w:rsidRDefault="006F5E34" w:rsidP="006F5E34">
      <w:pPr>
        <w:keepNext/>
        <w:keepLines/>
        <w:widowControl w:val="0"/>
        <w:overflowPunct w:val="0"/>
        <w:autoSpaceDE w:val="0"/>
        <w:autoSpaceDN w:val="0"/>
        <w:adjustRightInd w:val="0"/>
        <w:spacing w:before="120" w:after="120"/>
        <w:textAlignment w:val="baseline"/>
        <w:rPr>
          <w:rFonts w:cstheme="minorHAnsi"/>
          <w:szCs w:val="24"/>
        </w:rPr>
      </w:pPr>
      <w:r w:rsidRPr="0007520F">
        <w:rPr>
          <w:rFonts w:cstheme="minorHAnsi"/>
          <w:szCs w:val="24"/>
        </w:rPr>
        <w:t>Pogodbeni stranki sporazumno ugotavljata, da:</w:t>
      </w:r>
    </w:p>
    <w:p w14:paraId="33C5E076" w14:textId="076D5372" w:rsidR="006F5E34" w:rsidRPr="0007520F" w:rsidRDefault="006F5E34" w:rsidP="000C68BD">
      <w:pPr>
        <w:pStyle w:val="JNnatevanje"/>
        <w:rPr>
          <w:color w:val="000000"/>
          <w:szCs w:val="20"/>
        </w:rPr>
      </w:pPr>
      <w:r w:rsidRPr="0007520F">
        <w:t xml:space="preserve">sta dne </w:t>
      </w:r>
      <w:r w:rsidR="000C68BD">
        <w:t>____________</w:t>
      </w:r>
      <w:r w:rsidRPr="0007520F">
        <w:t xml:space="preserve"> na podlagi javnega naročila št. </w:t>
      </w:r>
      <w:r w:rsidR="000C68BD">
        <w:t>_________________</w:t>
      </w:r>
      <w:r w:rsidRPr="00533D9E">
        <w:rPr>
          <w:rFonts w:ascii="Arial" w:hAnsi="Arial" w:cs="Arial"/>
          <w:sz w:val="20"/>
        </w:rPr>
        <w:t xml:space="preserve"> </w:t>
      </w:r>
      <w:r w:rsidRPr="0007520F">
        <w:rPr>
          <w:color w:val="000000"/>
          <w:szCs w:val="20"/>
        </w:rPr>
        <w:t>»</w:t>
      </w:r>
      <w:r>
        <w:rPr>
          <w:color w:val="000000"/>
          <w:szCs w:val="20"/>
        </w:rPr>
        <w:t>Sukcesivna dobava živil</w:t>
      </w:r>
      <w:r w:rsidRPr="0007520F">
        <w:rPr>
          <w:color w:val="000000"/>
          <w:szCs w:val="20"/>
        </w:rPr>
        <w:t xml:space="preserve"> za potrebe </w:t>
      </w:r>
      <w:r>
        <w:rPr>
          <w:color w:val="000000"/>
          <w:szCs w:val="20"/>
        </w:rPr>
        <w:t>Osnovne šole Kajetana Koviča Poljčane</w:t>
      </w:r>
      <w:r w:rsidRPr="0007520F">
        <w:rPr>
          <w:color w:val="000000"/>
          <w:szCs w:val="20"/>
        </w:rPr>
        <w:t xml:space="preserve">, za obdobje </w:t>
      </w:r>
      <w:r>
        <w:rPr>
          <w:color w:val="000000"/>
          <w:szCs w:val="20"/>
        </w:rPr>
        <w:t>treh</w:t>
      </w:r>
      <w:r w:rsidRPr="0007520F">
        <w:rPr>
          <w:color w:val="000000"/>
          <w:szCs w:val="20"/>
        </w:rPr>
        <w:t xml:space="preserve"> let«</w:t>
      </w:r>
      <w:r>
        <w:rPr>
          <w:color w:val="000000"/>
          <w:szCs w:val="20"/>
        </w:rPr>
        <w:t xml:space="preserve">, </w:t>
      </w:r>
      <w:r w:rsidRPr="0007520F">
        <w:t xml:space="preserve">sklenili okvirni sporazum št. </w:t>
      </w:r>
      <w:r w:rsidR="000C68BD">
        <w:t>_</w:t>
      </w:r>
      <w:r>
        <w:t>/20</w:t>
      </w:r>
      <w:r w:rsidR="000C68BD">
        <w:t>20</w:t>
      </w:r>
      <w:r w:rsidRPr="0007520F">
        <w:t xml:space="preserve"> za obdobje od </w:t>
      </w:r>
      <w:r>
        <w:t>1. 9. 20</w:t>
      </w:r>
      <w:r w:rsidR="000C68BD">
        <w:t>20</w:t>
      </w:r>
      <w:r w:rsidRPr="0007520F">
        <w:t xml:space="preserve"> do </w:t>
      </w:r>
      <w:r>
        <w:t>31. 8. 202</w:t>
      </w:r>
      <w:r w:rsidR="000C68BD">
        <w:t>3</w:t>
      </w:r>
      <w:r>
        <w:t>;</w:t>
      </w:r>
    </w:p>
    <w:p w14:paraId="4940DD9E" w14:textId="77777777" w:rsidR="006F5E34" w:rsidRPr="00042C70" w:rsidRDefault="006F5E34" w:rsidP="000C68BD">
      <w:pPr>
        <w:pStyle w:val="JNnatevanje"/>
        <w:rPr>
          <w:color w:val="000000"/>
          <w:szCs w:val="20"/>
        </w:rPr>
      </w:pPr>
      <w:r>
        <w:lastRenderedPageBreak/>
        <w:t>da se ta pogodba sklepa na podlagi in pod pogoji, ki so določeni v okvirnem sporazumu iz prejšnje alineje;</w:t>
      </w:r>
    </w:p>
    <w:p w14:paraId="5882CC91" w14:textId="77777777" w:rsidR="006F5E34" w:rsidRPr="007C46DE" w:rsidRDefault="006F5E34" w:rsidP="000C68BD">
      <w:pPr>
        <w:pStyle w:val="JNnatevanje"/>
        <w:rPr>
          <w:color w:val="000000"/>
          <w:szCs w:val="20"/>
        </w:rPr>
      </w:pPr>
      <w:r>
        <w:t>da ima odstop od okvirnega sporazuma za posledico tudi prekinitev te pogodbe;</w:t>
      </w:r>
    </w:p>
    <w:p w14:paraId="2CEEAC2C" w14:textId="77777777" w:rsidR="006F5E34" w:rsidRPr="007C46DE" w:rsidRDefault="006F5E34" w:rsidP="000C68BD">
      <w:pPr>
        <w:pStyle w:val="JNnatevanje"/>
        <w:rPr>
          <w:color w:val="000000"/>
          <w:szCs w:val="20"/>
        </w:rPr>
      </w:pPr>
      <w:r>
        <w:t>da je bil dobavitelj na podlagi ponovnega odpiranja konkurence z dne ______/_____, izbran za sklop št. ___ - _______;</w:t>
      </w:r>
    </w:p>
    <w:p w14:paraId="1E3FA26C" w14:textId="30D3B3EA" w:rsidR="006F5E34" w:rsidRPr="000C68BD" w:rsidRDefault="006F5E34" w:rsidP="000C68BD">
      <w:pPr>
        <w:pStyle w:val="JNnatevanje"/>
        <w:rPr>
          <w:color w:val="000000"/>
          <w:szCs w:val="20"/>
        </w:rPr>
      </w:pPr>
      <w:r w:rsidRPr="00936287">
        <w:t xml:space="preserve">da bo dobavitelj naročniku zagotavljal živila za sklop št. </w:t>
      </w:r>
      <w:r w:rsidR="000C68BD">
        <w:t>_____________</w:t>
      </w:r>
      <w:r w:rsidRPr="00936287">
        <w:t xml:space="preserve"> v obdobju od </w:t>
      </w:r>
      <w:r w:rsidR="000C68BD">
        <w:t>_________</w:t>
      </w:r>
      <w:r w:rsidRPr="00936287">
        <w:t xml:space="preserve"> do </w:t>
      </w:r>
      <w:r w:rsidR="000C68BD">
        <w:t>___________</w:t>
      </w:r>
      <w:r w:rsidRPr="00936287">
        <w:t xml:space="preserve"> v skladu z okvirnim sporazumom</w:t>
      </w:r>
      <w:r>
        <w:t xml:space="preserve"> </w:t>
      </w:r>
      <w:r w:rsidRPr="00535585">
        <w:t xml:space="preserve">in na podlagi povabila k oddaji ponudbe z dne </w:t>
      </w:r>
      <w:r w:rsidR="000C68BD">
        <w:t>____________</w:t>
      </w:r>
      <w:r w:rsidRPr="00535585">
        <w:t>.</w:t>
      </w:r>
    </w:p>
    <w:p w14:paraId="44A9D393" w14:textId="4F03FDF0" w:rsidR="000C68BD" w:rsidRDefault="000C68BD" w:rsidP="000C68BD">
      <w:pPr>
        <w:pStyle w:val="JNnatevanje"/>
        <w:numPr>
          <w:ilvl w:val="0"/>
          <w:numId w:val="0"/>
        </w:numPr>
        <w:ind w:left="714"/>
        <w:rPr>
          <w:color w:val="000000"/>
          <w:szCs w:val="20"/>
        </w:rPr>
      </w:pPr>
    </w:p>
    <w:p w14:paraId="6731B6F4" w14:textId="77777777" w:rsidR="00161B62" w:rsidRPr="000C68BD" w:rsidRDefault="00161B62" w:rsidP="000C68BD">
      <w:pPr>
        <w:pStyle w:val="JNnatevanje"/>
        <w:numPr>
          <w:ilvl w:val="0"/>
          <w:numId w:val="0"/>
        </w:numPr>
        <w:ind w:left="714"/>
        <w:rPr>
          <w:color w:val="000000"/>
          <w:szCs w:val="20"/>
        </w:rPr>
      </w:pPr>
    </w:p>
    <w:p w14:paraId="0A46BB11" w14:textId="15E9E07A" w:rsidR="006F5E34" w:rsidRPr="00161B62" w:rsidRDefault="000C68BD" w:rsidP="000C68BD">
      <w:pPr>
        <w:jc w:val="center"/>
        <w:rPr>
          <w:b/>
        </w:rPr>
      </w:pPr>
      <w:r w:rsidRPr="00161B62">
        <w:rPr>
          <w:b/>
          <w:szCs w:val="24"/>
        </w:rPr>
        <w:t xml:space="preserve">II. </w:t>
      </w:r>
      <w:r w:rsidR="006F5E34" w:rsidRPr="00161B62">
        <w:rPr>
          <w:b/>
          <w:szCs w:val="24"/>
        </w:rPr>
        <w:t>PREDMET</w:t>
      </w:r>
      <w:r w:rsidR="006F5E34" w:rsidRPr="00161B62">
        <w:rPr>
          <w:b/>
        </w:rPr>
        <w:t xml:space="preserve"> POGODBE in CENA ŽIVIL</w:t>
      </w:r>
    </w:p>
    <w:p w14:paraId="7E1B1F59" w14:textId="77777777" w:rsidR="000C68BD" w:rsidRDefault="000C68BD" w:rsidP="000C68BD">
      <w:pPr>
        <w:jc w:val="center"/>
      </w:pPr>
      <w:r>
        <w:t xml:space="preserve">2. </w:t>
      </w:r>
      <w:r w:rsidR="006F5E34" w:rsidRPr="0007520F">
        <w:t>člen</w:t>
      </w:r>
    </w:p>
    <w:p w14:paraId="7D7018E0" w14:textId="77777777" w:rsidR="000C68BD" w:rsidRDefault="006F5E34" w:rsidP="000C68BD">
      <w:pPr>
        <w:rPr>
          <w:rFonts w:cstheme="minorHAnsi"/>
          <w:color w:val="000000"/>
          <w:szCs w:val="20"/>
        </w:rPr>
      </w:pPr>
      <w:r w:rsidRPr="007C46DE">
        <w:rPr>
          <w:rFonts w:cstheme="minorHAnsi"/>
          <w:color w:val="000000"/>
          <w:szCs w:val="20"/>
        </w:rPr>
        <w:t xml:space="preserve">Predmet te pogodbe je dobava živil sklopa št. </w:t>
      </w:r>
      <w:r>
        <w:rPr>
          <w:rFonts w:cstheme="minorHAnsi"/>
          <w:color w:val="000000"/>
          <w:szCs w:val="20"/>
        </w:rPr>
        <w:t>4</w:t>
      </w:r>
      <w:r w:rsidRPr="007C46DE">
        <w:rPr>
          <w:rFonts w:cstheme="minorHAnsi"/>
          <w:color w:val="000000"/>
          <w:szCs w:val="20"/>
        </w:rPr>
        <w:t xml:space="preserve"> iz javnega razpisa za javno naročilo št. </w:t>
      </w:r>
      <w:r w:rsidR="000C68BD">
        <w:rPr>
          <w:rFonts w:cstheme="minorHAnsi"/>
          <w:color w:val="000000"/>
          <w:szCs w:val="20"/>
        </w:rPr>
        <w:t>___________</w:t>
      </w:r>
      <w:r w:rsidRPr="007C46DE">
        <w:rPr>
          <w:rFonts w:cstheme="minorHAnsi"/>
          <w:color w:val="000000"/>
          <w:szCs w:val="20"/>
        </w:rPr>
        <w:t>, ki so specificirana v povabilu k oddaji ponudbe.</w:t>
      </w:r>
    </w:p>
    <w:p w14:paraId="549DEDB9" w14:textId="77777777" w:rsidR="000C68BD" w:rsidRDefault="006F5E34" w:rsidP="000C68BD">
      <w:pPr>
        <w:rPr>
          <w:rFonts w:eastAsia="Times New Roman"/>
        </w:rPr>
      </w:pPr>
      <w:r>
        <w:rPr>
          <w:rFonts w:eastAsia="Times New Roman"/>
        </w:rPr>
        <w:t xml:space="preserve">Pogodba se sklepa za sklop </w:t>
      </w:r>
      <w:r w:rsidR="000C68BD">
        <w:rPr>
          <w:rFonts w:eastAsia="Times New Roman"/>
        </w:rPr>
        <w:t>______</w:t>
      </w:r>
      <w:r>
        <w:rPr>
          <w:rFonts w:eastAsia="Times New Roman"/>
        </w:rPr>
        <w:t xml:space="preserve"> v skladu z razpisno dokumentacijo in ponudbo dobavitelja, kar vse je sestavni del tega pogodbenega razmerja.</w:t>
      </w:r>
    </w:p>
    <w:p w14:paraId="41A5F3D3" w14:textId="77777777" w:rsidR="000C68BD" w:rsidRDefault="000C68BD" w:rsidP="000C68BD">
      <w:pPr>
        <w:jc w:val="center"/>
      </w:pPr>
      <w:r>
        <w:rPr>
          <w:rFonts w:eastAsia="Times New Roman"/>
        </w:rPr>
        <w:t xml:space="preserve">3. </w:t>
      </w:r>
      <w:r w:rsidR="006F5E34" w:rsidRPr="0007520F">
        <w:t>člen</w:t>
      </w:r>
    </w:p>
    <w:p w14:paraId="7B706A27" w14:textId="77777777" w:rsidR="000C68BD" w:rsidRDefault="006F5E34" w:rsidP="000C68BD">
      <w:pPr>
        <w:rPr>
          <w:rFonts w:cstheme="minorHAnsi"/>
          <w:color w:val="000000"/>
          <w:szCs w:val="20"/>
        </w:rPr>
      </w:pPr>
      <w:r>
        <w:rPr>
          <w:rFonts w:cstheme="minorHAnsi"/>
          <w:color w:val="000000"/>
          <w:szCs w:val="20"/>
        </w:rPr>
        <w:t xml:space="preserve">Cena </w:t>
      </w:r>
      <w:r w:rsidRPr="0007520F">
        <w:rPr>
          <w:rFonts w:cstheme="minorHAnsi"/>
          <w:color w:val="000000"/>
          <w:szCs w:val="20"/>
        </w:rPr>
        <w:t xml:space="preserve">dobavljenih živil je po enoti opredeljena v ponudbi dobavitelja št. </w:t>
      </w:r>
      <w:r w:rsidR="000C68BD">
        <w:rPr>
          <w:rFonts w:cstheme="minorHAnsi"/>
          <w:color w:val="000000"/>
          <w:szCs w:val="20"/>
        </w:rPr>
        <w:t>_____</w:t>
      </w:r>
      <w:r w:rsidRPr="0007520F">
        <w:rPr>
          <w:rFonts w:cstheme="minorHAnsi"/>
          <w:color w:val="000000"/>
          <w:szCs w:val="20"/>
        </w:rPr>
        <w:t xml:space="preserve"> z dne </w:t>
      </w:r>
      <w:r w:rsidR="000C68BD">
        <w:rPr>
          <w:rFonts w:cstheme="minorHAnsi"/>
          <w:color w:val="000000"/>
          <w:szCs w:val="20"/>
        </w:rPr>
        <w:t>______</w:t>
      </w:r>
      <w:r>
        <w:rPr>
          <w:rFonts w:cstheme="minorHAnsi"/>
          <w:color w:val="000000"/>
          <w:szCs w:val="20"/>
        </w:rPr>
        <w:t xml:space="preserve"> in velja za celotno obdobje, za katerega je sklenjena ta pogodba.</w:t>
      </w:r>
    </w:p>
    <w:p w14:paraId="117E5022" w14:textId="77777777" w:rsidR="000C68BD" w:rsidRDefault="006F5E34" w:rsidP="000C68BD">
      <w:pPr>
        <w:rPr>
          <w:rFonts w:cstheme="minorHAnsi"/>
          <w:color w:val="000000"/>
          <w:szCs w:val="20"/>
        </w:rPr>
      </w:pPr>
      <w:r>
        <w:rPr>
          <w:rFonts w:cstheme="minorHAnsi"/>
          <w:color w:val="000000"/>
          <w:szCs w:val="20"/>
        </w:rPr>
        <w:t xml:space="preserve">Cena se lahko spremeni zgolj sporazumno z aneksom k tej pogodbi. </w:t>
      </w:r>
    </w:p>
    <w:p w14:paraId="7CF383E0" w14:textId="37D650D0" w:rsidR="000C68BD" w:rsidRDefault="006F5E34" w:rsidP="000C68BD">
      <w:pPr>
        <w:rPr>
          <w:rFonts w:cstheme="minorHAnsi"/>
          <w:color w:val="000000"/>
          <w:szCs w:val="20"/>
        </w:rPr>
      </w:pPr>
      <w:r>
        <w:rPr>
          <w:rFonts w:cstheme="minorHAnsi"/>
          <w:color w:val="000000"/>
          <w:szCs w:val="20"/>
        </w:rPr>
        <w:t>Naročnik ne nosi odškodninske odgovornosti zaradi nedoseganja nakupov v količini in vrednosti kot izhaja iz ocene v specifikaciji povabila k oddaji ponudbe iz odpiranja konkurence. Naročnik bo naročal in kupoval le tiste vrste in količine iz ponudbe, ki jih bo dejansko potreboval in sicer glede na sestavljen jedilnik in število oseb, za katere se bodo obroki pripravljali.</w:t>
      </w:r>
    </w:p>
    <w:p w14:paraId="33E6FEB3" w14:textId="77777777" w:rsidR="00161B62" w:rsidRPr="00161B62" w:rsidRDefault="00161B62" w:rsidP="000C68BD">
      <w:pPr>
        <w:rPr>
          <w:rFonts w:cstheme="minorHAnsi"/>
          <w:b/>
          <w:color w:val="000000"/>
          <w:szCs w:val="20"/>
        </w:rPr>
      </w:pPr>
    </w:p>
    <w:p w14:paraId="0C5F4563" w14:textId="77777777" w:rsidR="00161B62" w:rsidRPr="00161B62" w:rsidRDefault="000C68BD" w:rsidP="00161B62">
      <w:pPr>
        <w:jc w:val="center"/>
        <w:rPr>
          <w:b/>
        </w:rPr>
      </w:pPr>
      <w:r w:rsidRPr="00161B62">
        <w:rPr>
          <w:b/>
        </w:rPr>
        <w:t xml:space="preserve">III. </w:t>
      </w:r>
      <w:r w:rsidR="006F5E34" w:rsidRPr="00161B62">
        <w:rPr>
          <w:b/>
        </w:rPr>
        <w:t>PROTIKORUPCIJSKA KLAVZULA</w:t>
      </w:r>
    </w:p>
    <w:p w14:paraId="4C5C22CB" w14:textId="77777777" w:rsidR="00161B62" w:rsidRDefault="00161B62" w:rsidP="00161B62">
      <w:pPr>
        <w:jc w:val="center"/>
        <w:rPr>
          <w:rFonts w:cstheme="minorHAnsi"/>
          <w:color w:val="000000"/>
          <w:szCs w:val="20"/>
        </w:rPr>
      </w:pPr>
      <w:r>
        <w:t xml:space="preserve">4. </w:t>
      </w:r>
      <w:r w:rsidR="006F5E34" w:rsidRPr="00161B62">
        <w:rPr>
          <w:rFonts w:cstheme="minorHAnsi"/>
          <w:color w:val="000000"/>
          <w:szCs w:val="20"/>
        </w:rPr>
        <w:t>člen</w:t>
      </w:r>
    </w:p>
    <w:p w14:paraId="34BF5A54" w14:textId="35B7198E" w:rsidR="006F5E34" w:rsidRPr="00F87ED3" w:rsidRDefault="006F5E34" w:rsidP="00161B62">
      <w:pPr>
        <w:rPr>
          <w:rFonts w:cstheme="minorHAnsi"/>
          <w:szCs w:val="24"/>
        </w:rPr>
      </w:pPr>
      <w:r>
        <w:rPr>
          <w:rFonts w:cstheme="minorHAnsi"/>
          <w:szCs w:val="24"/>
        </w:rPr>
        <w:t>Nična je pogodba, pri kateri</w:t>
      </w:r>
      <w:r w:rsidRPr="00F87ED3">
        <w:rPr>
          <w:rFonts w:cstheme="minorHAnsi"/>
          <w:szCs w:val="24"/>
        </w:rPr>
        <w:t xml:space="preserve"> kdo v imenu ali na račun druge stranke, predstavniku ali posredniku organa ali organizacije iz javnega sektorja obljubi, ponudi ali da kakšno nedovoljeno korist za: </w:t>
      </w:r>
    </w:p>
    <w:p w14:paraId="2BF91C23" w14:textId="77777777" w:rsidR="006F5E34" w:rsidRPr="00F87ED3" w:rsidRDefault="006F5E34" w:rsidP="00161B62">
      <w:pPr>
        <w:pStyle w:val="JNnatevanje"/>
      </w:pPr>
      <w:r w:rsidRPr="00F87ED3">
        <w:t xml:space="preserve">pridobitev posla ali </w:t>
      </w:r>
    </w:p>
    <w:p w14:paraId="0EB93978" w14:textId="77777777" w:rsidR="006F5E34" w:rsidRPr="00F87ED3" w:rsidRDefault="006F5E34" w:rsidP="00161B62">
      <w:pPr>
        <w:pStyle w:val="JNnatevanje"/>
      </w:pPr>
      <w:r w:rsidRPr="00F87ED3">
        <w:t xml:space="preserve">za sklenitev posla pod ugodnejšimi pogoji ali </w:t>
      </w:r>
    </w:p>
    <w:p w14:paraId="72DE6065" w14:textId="77777777" w:rsidR="006F5E34" w:rsidRPr="00F87ED3" w:rsidRDefault="006F5E34" w:rsidP="00161B62">
      <w:pPr>
        <w:pStyle w:val="JNnatevanje"/>
      </w:pPr>
      <w:r w:rsidRPr="00F87ED3">
        <w:t xml:space="preserve">za opustitev dolžnega nadzora nad izvajanjem obveznosti iz okvirnega sporazuma ali </w:t>
      </w:r>
    </w:p>
    <w:p w14:paraId="76BE20F7" w14:textId="02547020" w:rsidR="00161B62" w:rsidRPr="00161B62" w:rsidRDefault="006F5E34" w:rsidP="00010B41">
      <w:pPr>
        <w:pStyle w:val="JNnatevanje"/>
        <w:rPr>
          <w:b/>
        </w:rPr>
      </w:pPr>
      <w:r w:rsidRPr="00F87ED3">
        <w:t>za drugo ravnanje ali opustitev, s katerim je organu ali organizaciji iz javnega sektorja povzročena škoda ali je omogočena pridobitev nedovoljene koristi predstavniku organa, posredniku organa ali organizacije iz javnega sektorja, drugi stranki okvirnega sporazuma ali njenemu predstavniku, zastopniku, posredniku.</w:t>
      </w:r>
    </w:p>
    <w:p w14:paraId="7C5E2A01" w14:textId="77777777" w:rsidR="00161B62" w:rsidRPr="00161B62" w:rsidRDefault="00161B62" w:rsidP="00161B62">
      <w:pPr>
        <w:pStyle w:val="JNnatevanje"/>
        <w:numPr>
          <w:ilvl w:val="0"/>
          <w:numId w:val="0"/>
        </w:numPr>
        <w:ind w:left="714"/>
        <w:rPr>
          <w:b/>
        </w:rPr>
      </w:pPr>
    </w:p>
    <w:p w14:paraId="1D1AA0FB" w14:textId="77777777" w:rsidR="00161B62" w:rsidRPr="00161B62" w:rsidRDefault="00161B62" w:rsidP="00161B62">
      <w:pPr>
        <w:pStyle w:val="JNnatevanje"/>
        <w:numPr>
          <w:ilvl w:val="0"/>
          <w:numId w:val="0"/>
        </w:numPr>
        <w:ind w:left="714"/>
        <w:rPr>
          <w:b/>
        </w:rPr>
      </w:pPr>
    </w:p>
    <w:p w14:paraId="46E47034" w14:textId="066CF5B4" w:rsidR="006F5E34" w:rsidRPr="00161B62" w:rsidRDefault="00161B62" w:rsidP="00161B62">
      <w:pPr>
        <w:pStyle w:val="JNnatevanje"/>
        <w:numPr>
          <w:ilvl w:val="0"/>
          <w:numId w:val="0"/>
        </w:numPr>
        <w:ind w:left="714"/>
        <w:jc w:val="center"/>
        <w:rPr>
          <w:b/>
        </w:rPr>
      </w:pPr>
      <w:r w:rsidRPr="00161B62">
        <w:rPr>
          <w:b/>
        </w:rPr>
        <w:t xml:space="preserve">IV. </w:t>
      </w:r>
      <w:r w:rsidR="006F5E34" w:rsidRPr="00161B62">
        <w:rPr>
          <w:b/>
        </w:rPr>
        <w:t>KONČNE DOLOČBE</w:t>
      </w:r>
    </w:p>
    <w:p w14:paraId="44B15375" w14:textId="40BB1A0A" w:rsidR="006F5E34" w:rsidRDefault="00161B62" w:rsidP="00161B62">
      <w:pPr>
        <w:jc w:val="center"/>
        <w:rPr>
          <w:b/>
        </w:rPr>
      </w:pPr>
      <w:r>
        <w:t xml:space="preserve">5. </w:t>
      </w:r>
      <w:r w:rsidR="006F5E34">
        <w:t>člen</w:t>
      </w:r>
    </w:p>
    <w:p w14:paraId="61DB7DCD" w14:textId="1704689A" w:rsidR="006F5E34" w:rsidRPr="00F6242C" w:rsidRDefault="006F5E34" w:rsidP="006F5E34">
      <w:pPr>
        <w:keepNext/>
        <w:keepLines/>
        <w:widowControl w:val="0"/>
        <w:overflowPunct w:val="0"/>
        <w:autoSpaceDE w:val="0"/>
        <w:autoSpaceDN w:val="0"/>
        <w:adjustRightInd w:val="0"/>
        <w:spacing w:before="120" w:after="120"/>
        <w:textAlignment w:val="baseline"/>
        <w:rPr>
          <w:rFonts w:cstheme="minorHAnsi"/>
          <w:color w:val="000000"/>
          <w:szCs w:val="20"/>
        </w:rPr>
      </w:pPr>
      <w:r>
        <w:rPr>
          <w:rFonts w:cstheme="minorHAnsi"/>
          <w:color w:val="000000"/>
          <w:szCs w:val="20"/>
        </w:rPr>
        <w:t>Pogodbeni stranki</w:t>
      </w:r>
      <w:r w:rsidRPr="00F6242C">
        <w:rPr>
          <w:rFonts w:cstheme="minorHAnsi"/>
          <w:color w:val="000000"/>
          <w:szCs w:val="20"/>
        </w:rPr>
        <w:t xml:space="preserve"> bosta poskušali vse spore iz te</w:t>
      </w:r>
      <w:r w:rsidR="001D31D4">
        <w:rPr>
          <w:rFonts w:cstheme="minorHAnsi"/>
          <w:color w:val="000000"/>
          <w:szCs w:val="20"/>
        </w:rPr>
        <w:t xml:space="preserve"> pogodbe</w:t>
      </w:r>
      <w:r w:rsidRPr="00F6242C">
        <w:rPr>
          <w:rFonts w:cstheme="minorHAnsi"/>
          <w:color w:val="000000"/>
          <w:szCs w:val="20"/>
        </w:rPr>
        <w:t xml:space="preserve"> rešiti sporazumno. V kolikor sporazum med strankama ne bi bil mogoč, bo o sporih iz </w:t>
      </w:r>
      <w:r>
        <w:rPr>
          <w:rFonts w:cstheme="minorHAnsi"/>
          <w:color w:val="000000"/>
          <w:szCs w:val="20"/>
        </w:rPr>
        <w:t>te pogodbe</w:t>
      </w:r>
      <w:r w:rsidRPr="00F6242C">
        <w:rPr>
          <w:rFonts w:cstheme="minorHAnsi"/>
          <w:color w:val="000000"/>
          <w:szCs w:val="20"/>
        </w:rPr>
        <w:t xml:space="preserve"> odločalo stvarno pristojno sodišče po sedežu naročnika po slovenskem pravu. </w:t>
      </w:r>
    </w:p>
    <w:p w14:paraId="19E5A7CF" w14:textId="77777777" w:rsidR="006F5E34" w:rsidRDefault="006F5E34" w:rsidP="006F5E34">
      <w:pPr>
        <w:pStyle w:val="Odstavekseznama"/>
        <w:keepNext/>
        <w:keepLines/>
        <w:widowControl w:val="0"/>
        <w:overflowPunct w:val="0"/>
        <w:autoSpaceDE w:val="0"/>
        <w:autoSpaceDN w:val="0"/>
        <w:adjustRightInd w:val="0"/>
        <w:spacing w:before="120" w:after="120" w:line="276" w:lineRule="auto"/>
        <w:ind w:left="1440"/>
        <w:textAlignment w:val="baseline"/>
        <w:rPr>
          <w:rFonts w:cstheme="minorHAnsi"/>
          <w:b w:val="0"/>
          <w:color w:val="000000"/>
          <w:szCs w:val="20"/>
        </w:rPr>
      </w:pPr>
    </w:p>
    <w:p w14:paraId="1A636B18" w14:textId="41F4E3F5" w:rsidR="006F5E34" w:rsidRPr="00F6242C" w:rsidRDefault="00161B62" w:rsidP="00161B62">
      <w:pPr>
        <w:jc w:val="center"/>
        <w:rPr>
          <w:b/>
        </w:rPr>
      </w:pPr>
      <w:r>
        <w:t xml:space="preserve">6. </w:t>
      </w:r>
      <w:r w:rsidR="006F5E34">
        <w:t>člen</w:t>
      </w:r>
    </w:p>
    <w:p w14:paraId="731048B7" w14:textId="77777777" w:rsidR="006F5E34" w:rsidRDefault="006F5E34" w:rsidP="006F5E34">
      <w:pPr>
        <w:keepNext/>
        <w:keepLines/>
        <w:widowControl w:val="0"/>
        <w:overflowPunct w:val="0"/>
        <w:autoSpaceDE w:val="0"/>
        <w:autoSpaceDN w:val="0"/>
        <w:adjustRightInd w:val="0"/>
        <w:spacing w:before="120" w:after="120"/>
        <w:textAlignment w:val="baseline"/>
        <w:rPr>
          <w:rFonts w:cstheme="minorHAnsi"/>
          <w:color w:val="000000"/>
          <w:szCs w:val="20"/>
        </w:rPr>
      </w:pPr>
      <w:r>
        <w:rPr>
          <w:rFonts w:cstheme="minorHAnsi"/>
          <w:color w:val="000000"/>
          <w:szCs w:val="20"/>
        </w:rPr>
        <w:t>Ta pogodba je sklenjena v dveh (2) izvodih, od katerih prejme vsaka pogodbena stranka en (1) izvod.</w:t>
      </w:r>
    </w:p>
    <w:p w14:paraId="52C27BE1" w14:textId="77777777" w:rsidR="006F5E34" w:rsidRDefault="006F5E34" w:rsidP="006F5E34">
      <w:pPr>
        <w:keepNext/>
        <w:keepLines/>
        <w:widowControl w:val="0"/>
        <w:overflowPunct w:val="0"/>
        <w:autoSpaceDE w:val="0"/>
        <w:autoSpaceDN w:val="0"/>
        <w:adjustRightInd w:val="0"/>
        <w:spacing w:before="120" w:after="120"/>
        <w:textAlignment w:val="baseline"/>
        <w:rPr>
          <w:rFonts w:cstheme="minorHAnsi"/>
          <w:color w:val="000000"/>
          <w:szCs w:val="20"/>
        </w:rPr>
      </w:pPr>
    </w:p>
    <w:p w14:paraId="0A175A0E" w14:textId="77777777" w:rsidR="006F5E34" w:rsidRDefault="006F5E34" w:rsidP="006F5E34">
      <w:pPr>
        <w:keepNext/>
        <w:keepLines/>
        <w:widowControl w:val="0"/>
        <w:overflowPunct w:val="0"/>
        <w:autoSpaceDE w:val="0"/>
        <w:autoSpaceDN w:val="0"/>
        <w:adjustRightInd w:val="0"/>
        <w:spacing w:before="120" w:after="120"/>
        <w:textAlignment w:val="baseline"/>
        <w:rPr>
          <w:rFonts w:cstheme="minorHAnsi"/>
          <w:color w:val="000000"/>
          <w:szCs w:val="20"/>
        </w:rPr>
      </w:pPr>
    </w:p>
    <w:p w14:paraId="3CE69378" w14:textId="77777777" w:rsidR="006F5E34" w:rsidRDefault="006F5E34" w:rsidP="006F5E34">
      <w:pPr>
        <w:keepNext/>
        <w:keepLines/>
        <w:widowControl w:val="0"/>
        <w:overflowPunct w:val="0"/>
        <w:autoSpaceDE w:val="0"/>
        <w:autoSpaceDN w:val="0"/>
        <w:adjustRightInd w:val="0"/>
        <w:spacing w:before="120" w:after="120"/>
        <w:textAlignment w:val="baseline"/>
        <w:rPr>
          <w:rFonts w:cstheme="minorHAnsi"/>
          <w:color w:val="000000"/>
          <w:szCs w:val="20"/>
        </w:rPr>
      </w:pPr>
    </w:p>
    <w:p w14:paraId="74B427E6" w14:textId="77777777" w:rsidR="006F5E34" w:rsidRDefault="006F5E34" w:rsidP="006F5E34">
      <w:pPr>
        <w:keepNext/>
        <w:keepLines/>
        <w:widowControl w:val="0"/>
        <w:overflowPunct w:val="0"/>
        <w:autoSpaceDE w:val="0"/>
        <w:autoSpaceDN w:val="0"/>
        <w:adjustRightInd w:val="0"/>
        <w:spacing w:before="120" w:after="120"/>
        <w:textAlignment w:val="baseline"/>
        <w:rPr>
          <w:rFonts w:cstheme="minorHAnsi"/>
          <w:color w:val="000000"/>
          <w:szCs w:val="20"/>
        </w:rPr>
      </w:pPr>
    </w:p>
    <w:p w14:paraId="3E6BA36F" w14:textId="2FBDDA67" w:rsidR="006F5E34" w:rsidRPr="00036BC3" w:rsidRDefault="006F5E34" w:rsidP="006F5E34">
      <w:pPr>
        <w:keepNext/>
        <w:keepLines/>
        <w:widowControl w:val="0"/>
        <w:overflowPunct w:val="0"/>
        <w:autoSpaceDE w:val="0"/>
        <w:autoSpaceDN w:val="0"/>
        <w:adjustRightInd w:val="0"/>
        <w:spacing w:before="120" w:after="120"/>
        <w:textAlignment w:val="baseline"/>
        <w:rPr>
          <w:rFonts w:cstheme="minorHAnsi"/>
          <w:szCs w:val="24"/>
        </w:rPr>
      </w:pPr>
      <w:r w:rsidRPr="00036BC3">
        <w:rPr>
          <w:rFonts w:cstheme="minorHAnsi"/>
          <w:szCs w:val="24"/>
        </w:rPr>
        <w:t xml:space="preserve">Datum:                                                                                                       Datum:  </w:t>
      </w:r>
    </w:p>
    <w:p w14:paraId="42699CFC" w14:textId="77777777" w:rsidR="006F5E34" w:rsidRPr="00036BC3" w:rsidRDefault="006F5E34" w:rsidP="006F5E34">
      <w:pPr>
        <w:keepNext/>
        <w:spacing w:after="0"/>
        <w:rPr>
          <w:rFonts w:cstheme="minorHAnsi"/>
          <w:szCs w:val="24"/>
          <w:u w:val="single"/>
        </w:rPr>
      </w:pPr>
      <w:r w:rsidRPr="00036BC3">
        <w:rPr>
          <w:rFonts w:cstheme="minorHAnsi"/>
          <w:szCs w:val="24"/>
          <w:u w:val="single"/>
        </w:rPr>
        <w:t xml:space="preserve">DOBAVITELJ: </w:t>
      </w:r>
      <w:r w:rsidRPr="00036BC3">
        <w:rPr>
          <w:rFonts w:cstheme="minorHAnsi"/>
          <w:szCs w:val="24"/>
        </w:rPr>
        <w:t xml:space="preserve">                                                                                            </w:t>
      </w:r>
      <w:r w:rsidRPr="00036BC3">
        <w:rPr>
          <w:rFonts w:cstheme="minorHAnsi"/>
          <w:szCs w:val="24"/>
          <w:u w:val="single"/>
        </w:rPr>
        <w:t>NAROČNIK:</w:t>
      </w:r>
    </w:p>
    <w:p w14:paraId="68B84A35" w14:textId="6C6F9D60" w:rsidR="006F5E34" w:rsidRPr="00936287" w:rsidRDefault="006F5E34" w:rsidP="000C68BD">
      <w:pPr>
        <w:keepNext/>
        <w:keepLines/>
        <w:spacing w:after="40"/>
        <w:ind w:right="-46"/>
        <w:jc w:val="right"/>
        <w:rPr>
          <w:rFonts w:cstheme="minorHAnsi"/>
          <w:b/>
          <w:szCs w:val="24"/>
        </w:rPr>
      </w:pPr>
      <w:r w:rsidRPr="00036BC3">
        <w:rPr>
          <w:rFonts w:cstheme="minorHAnsi"/>
          <w:szCs w:val="24"/>
        </w:rPr>
        <w:t xml:space="preserve">Osnovna šola Kajetana Koviča Poljčane, </w:t>
      </w:r>
    </w:p>
    <w:p w14:paraId="0103CB38" w14:textId="77777777" w:rsidR="006F5E34" w:rsidRPr="00036BC3" w:rsidRDefault="006F5E34" w:rsidP="006F5E34">
      <w:pPr>
        <w:keepNext/>
        <w:spacing w:after="0"/>
        <w:jc w:val="right"/>
        <w:rPr>
          <w:rFonts w:cstheme="minorHAnsi"/>
          <w:szCs w:val="24"/>
        </w:rPr>
      </w:pPr>
      <w:r w:rsidRPr="00036BC3">
        <w:rPr>
          <w:rFonts w:cstheme="minorHAnsi"/>
          <w:szCs w:val="24"/>
        </w:rPr>
        <w:t>mag. Francka Mravlje, ravnateljica</w:t>
      </w:r>
    </w:p>
    <w:p w14:paraId="0997CF68" w14:textId="77777777" w:rsidR="006F5E34" w:rsidRDefault="006F5E34" w:rsidP="006F5E34"/>
    <w:p w14:paraId="1E6EC66D" w14:textId="77777777" w:rsidR="006F5E34" w:rsidRPr="00A3089E" w:rsidRDefault="006F5E34" w:rsidP="00FD6499">
      <w:pPr>
        <w:spacing w:line="312" w:lineRule="auto"/>
        <w:jc w:val="both"/>
        <w:rPr>
          <w:rFonts w:asciiTheme="minorHAnsi" w:eastAsia="Arial Unicode MS" w:hAnsiTheme="minorHAnsi" w:cstheme="minorHAnsi"/>
          <w:lang w:eastAsia="sl-SI"/>
        </w:rPr>
      </w:pPr>
    </w:p>
    <w:sectPr w:rsidR="006F5E34" w:rsidRPr="00A3089E" w:rsidSect="009C7C39">
      <w:footerReference w:type="default" r:id="rId28"/>
      <w:pgSz w:w="11906" w:h="16838"/>
      <w:pgMar w:top="1417" w:right="1417" w:bottom="568"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DD129E" w14:textId="77777777" w:rsidR="004A3DC6" w:rsidRDefault="004A3DC6" w:rsidP="001C4DCA">
      <w:pPr>
        <w:spacing w:after="0" w:line="240" w:lineRule="auto"/>
      </w:pPr>
      <w:r>
        <w:separator/>
      </w:r>
    </w:p>
    <w:p w14:paraId="2D64A583" w14:textId="77777777" w:rsidR="004A3DC6" w:rsidRDefault="004A3DC6"/>
  </w:endnote>
  <w:endnote w:type="continuationSeparator" w:id="0">
    <w:p w14:paraId="4FDB8109" w14:textId="77777777" w:rsidR="004A3DC6" w:rsidRDefault="004A3DC6" w:rsidP="001C4DCA">
      <w:pPr>
        <w:spacing w:after="0" w:line="240" w:lineRule="auto"/>
      </w:pPr>
      <w:r>
        <w:continuationSeparator/>
      </w:r>
    </w:p>
    <w:p w14:paraId="127C694C" w14:textId="77777777" w:rsidR="004A3DC6" w:rsidRDefault="004A3D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yriad Pro">
    <w:altName w:val="Arial"/>
    <w:panose1 w:val="00000000000000000000"/>
    <w:charset w:val="00"/>
    <w:family w:val="swiss"/>
    <w:notTrueType/>
    <w:pitch w:val="variable"/>
    <w:sig w:usb0="A00002AF" w:usb1="5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4388D2" w14:textId="61C549FC" w:rsidR="004A3DC6" w:rsidRDefault="004A3DC6">
    <w:pPr>
      <w:pStyle w:val="Noga"/>
      <w:jc w:val="right"/>
    </w:pPr>
    <w:r>
      <w:rPr>
        <w:noProof/>
      </w:rPr>
      <w:fldChar w:fldCharType="begin"/>
    </w:r>
    <w:r>
      <w:rPr>
        <w:noProof/>
      </w:rPr>
      <w:instrText>PAGE   \* MERGEFORMAT</w:instrText>
    </w:r>
    <w:r>
      <w:rPr>
        <w:noProof/>
      </w:rPr>
      <w:fldChar w:fldCharType="separate"/>
    </w:r>
    <w:r w:rsidR="00D5331B">
      <w:rPr>
        <w:noProof/>
      </w:rPr>
      <w:t>21</w:t>
    </w:r>
    <w:r>
      <w:rPr>
        <w:noProof/>
      </w:rPr>
      <w:fldChar w:fldCharType="end"/>
    </w:r>
  </w:p>
  <w:p w14:paraId="60E4BF99" w14:textId="77777777" w:rsidR="004A3DC6" w:rsidRDefault="004A3DC6">
    <w:pPr>
      <w:pStyle w:val="Noga"/>
    </w:pPr>
  </w:p>
  <w:p w14:paraId="46E94BF1" w14:textId="77777777" w:rsidR="004A3DC6" w:rsidRDefault="004A3DC6"/>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55F00B" w14:textId="77777777" w:rsidR="004A3DC6" w:rsidRDefault="004A3DC6" w:rsidP="001C4DCA">
      <w:pPr>
        <w:spacing w:after="0" w:line="240" w:lineRule="auto"/>
      </w:pPr>
      <w:r>
        <w:separator/>
      </w:r>
    </w:p>
    <w:p w14:paraId="2914084A" w14:textId="77777777" w:rsidR="004A3DC6" w:rsidRDefault="004A3DC6"/>
  </w:footnote>
  <w:footnote w:type="continuationSeparator" w:id="0">
    <w:p w14:paraId="0AD83A3E" w14:textId="77777777" w:rsidR="004A3DC6" w:rsidRDefault="004A3DC6" w:rsidP="001C4DCA">
      <w:pPr>
        <w:spacing w:after="0" w:line="240" w:lineRule="auto"/>
      </w:pPr>
      <w:r>
        <w:continuationSeparator/>
      </w:r>
    </w:p>
    <w:p w14:paraId="329662FB" w14:textId="77777777" w:rsidR="004A3DC6" w:rsidRDefault="004A3DC6"/>
  </w:footnote>
  <w:footnote w:id="1">
    <w:p w14:paraId="055018DA" w14:textId="77777777" w:rsidR="004A3DC6" w:rsidRDefault="004A3DC6" w:rsidP="00E07AF2">
      <w:pPr>
        <w:spacing w:after="0" w:line="256" w:lineRule="auto"/>
      </w:pPr>
      <w:r>
        <w:rPr>
          <w:rStyle w:val="Sprotnaopomba-sklic"/>
        </w:rPr>
        <w:footnoteRef/>
      </w:r>
      <w:r>
        <w:t xml:space="preserve"> </w:t>
      </w:r>
      <w:r w:rsidRPr="00B9374A">
        <w:rPr>
          <w:b/>
          <w:sz w:val="20"/>
        </w:rPr>
        <w:t>Dopustna ponudba</w:t>
      </w:r>
      <w:r w:rsidRPr="00B9374A">
        <w:rPr>
          <w:sz w:val="20"/>
        </w:rPr>
        <w:t xml:space="preserve"> je v skladu z ZJN-3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footnote>
  <w:footnote w:id="2">
    <w:p w14:paraId="6CD61C70" w14:textId="77777777" w:rsidR="004A3DC6" w:rsidRPr="00B9374A" w:rsidRDefault="004A3DC6" w:rsidP="00E07AF2">
      <w:pPr>
        <w:spacing w:line="256" w:lineRule="auto"/>
        <w:rPr>
          <w:sz w:val="20"/>
        </w:rPr>
      </w:pPr>
      <w:r>
        <w:rPr>
          <w:rStyle w:val="Sprotnaopomba-sklic"/>
        </w:rPr>
        <w:footnoteRef/>
      </w:r>
      <w:r>
        <w:t xml:space="preserve"> </w:t>
      </w:r>
      <w:r w:rsidRPr="00B9374A">
        <w:rPr>
          <w:b/>
          <w:sz w:val="20"/>
        </w:rPr>
        <w:t>Okvirni sporazum</w:t>
      </w:r>
      <w:r w:rsidRPr="00B9374A">
        <w:rPr>
          <w:sz w:val="20"/>
        </w:rPr>
        <w:t xml:space="preserve"> pomeni sporazum med enim ali več naročniki in enim ali več gospodarskimi subjekti, katerega predmet je določitev pogojev, s katerimi se uredijo naročila, ki se oddajo v posameznem obdobju, zlasti v zvezi s ceno in, če je ustrezno, predvideno količino.</w:t>
      </w:r>
    </w:p>
    <w:p w14:paraId="6D0DEC32" w14:textId="77777777" w:rsidR="004A3DC6" w:rsidRDefault="004A3DC6" w:rsidP="00E07AF2">
      <w:pPr>
        <w:pStyle w:val="Sprotnaopomba-besedilo"/>
      </w:pPr>
    </w:p>
  </w:footnote>
  <w:footnote w:id="3">
    <w:p w14:paraId="7D7B8AD9" w14:textId="77777777" w:rsidR="004A3DC6" w:rsidRDefault="004A3DC6" w:rsidP="008207F0">
      <w:pPr>
        <w:pStyle w:val="Sprotnaopomba-besedilo"/>
      </w:pPr>
      <w:r>
        <w:rPr>
          <w:rStyle w:val="Sprotnaopomba-sklic"/>
        </w:rPr>
        <w:footnoteRef/>
      </w:r>
      <w:r>
        <w:t xml:space="preserve"> Pooblastilo morajo predložiti vse osebe, ki so </w:t>
      </w:r>
      <w:r w:rsidRPr="006D38D1">
        <w:rPr>
          <w:rFonts w:ascii="Garamond" w:hAnsi="Garamond"/>
          <w:sz w:val="24"/>
          <w:szCs w:val="24"/>
        </w:rPr>
        <w:t>člani upravnega, vodstvenega ali nadzornega organa ali ki ima</w:t>
      </w:r>
      <w:r>
        <w:rPr>
          <w:rFonts w:ascii="Garamond" w:hAnsi="Garamond"/>
          <w:sz w:val="24"/>
          <w:szCs w:val="24"/>
        </w:rPr>
        <w:t>jo</w:t>
      </w:r>
      <w:r w:rsidRPr="006D38D1">
        <w:rPr>
          <w:rFonts w:ascii="Garamond" w:hAnsi="Garamond"/>
          <w:sz w:val="24"/>
          <w:szCs w:val="24"/>
        </w:rPr>
        <w:t xml:space="preserve"> pooblastila za njegovo zastopanje ali odločanje ali nadzor v njem</w:t>
      </w:r>
      <w:r>
        <w:rPr>
          <w:rFonts w:ascii="Garamond" w:hAnsi="Garamond"/>
          <w:sz w:val="24"/>
          <w:szCs w:val="24"/>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6530A"/>
    <w:multiLevelType w:val="multilevel"/>
    <w:tmpl w:val="D7766592"/>
    <w:styleLink w:val="WWNum24"/>
    <w:lvl w:ilvl="0">
      <w:start w:val="1"/>
      <w:numFmt w:val="decimal"/>
      <w:lvlText w:val="%1."/>
      <w:lvlJc w:val="left"/>
      <w:pPr>
        <w:ind w:left="720" w:hanging="360"/>
      </w:pPr>
      <w:rPr>
        <w:rFonts w:eastAsia="Calibri"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12A4C53"/>
    <w:multiLevelType w:val="multilevel"/>
    <w:tmpl w:val="9AAAE8D4"/>
    <w:styleLink w:val="WWNum25"/>
    <w:lvl w:ilvl="0">
      <w:start w:val="1"/>
      <w:numFmt w:val="decimal"/>
      <w:lvlText w:val="%1."/>
      <w:lvlJc w:val="left"/>
      <w:pPr>
        <w:ind w:left="615" w:hanging="360"/>
      </w:pPr>
    </w:lvl>
    <w:lvl w:ilvl="1">
      <w:start w:val="1"/>
      <w:numFmt w:val="lowerLetter"/>
      <w:lvlText w:val="%2."/>
      <w:lvlJc w:val="left"/>
      <w:pPr>
        <w:ind w:left="1335" w:hanging="360"/>
      </w:pPr>
    </w:lvl>
    <w:lvl w:ilvl="2">
      <w:start w:val="1"/>
      <w:numFmt w:val="lowerRoman"/>
      <w:lvlText w:val="%1.%2.%3."/>
      <w:lvlJc w:val="right"/>
      <w:pPr>
        <w:ind w:left="2055" w:hanging="180"/>
      </w:pPr>
    </w:lvl>
    <w:lvl w:ilvl="3">
      <w:start w:val="1"/>
      <w:numFmt w:val="decimal"/>
      <w:lvlText w:val="%1.%2.%3.%4."/>
      <w:lvlJc w:val="left"/>
      <w:pPr>
        <w:ind w:left="2775" w:hanging="360"/>
      </w:pPr>
    </w:lvl>
    <w:lvl w:ilvl="4">
      <w:start w:val="1"/>
      <w:numFmt w:val="lowerLetter"/>
      <w:lvlText w:val="%1.%2.%3.%4.%5."/>
      <w:lvlJc w:val="left"/>
      <w:pPr>
        <w:ind w:left="3495" w:hanging="360"/>
      </w:pPr>
    </w:lvl>
    <w:lvl w:ilvl="5">
      <w:start w:val="1"/>
      <w:numFmt w:val="lowerRoman"/>
      <w:lvlText w:val="%1.%2.%3.%4.%5.%6."/>
      <w:lvlJc w:val="right"/>
      <w:pPr>
        <w:ind w:left="4215" w:hanging="180"/>
      </w:pPr>
    </w:lvl>
    <w:lvl w:ilvl="6">
      <w:start w:val="1"/>
      <w:numFmt w:val="decimal"/>
      <w:lvlText w:val="%1.%2.%3.%4.%5.%6.%7."/>
      <w:lvlJc w:val="left"/>
      <w:pPr>
        <w:ind w:left="4935" w:hanging="360"/>
      </w:pPr>
    </w:lvl>
    <w:lvl w:ilvl="7">
      <w:start w:val="1"/>
      <w:numFmt w:val="lowerLetter"/>
      <w:lvlText w:val="%1.%2.%3.%4.%5.%6.%7.%8."/>
      <w:lvlJc w:val="left"/>
      <w:pPr>
        <w:ind w:left="5655" w:hanging="360"/>
      </w:pPr>
    </w:lvl>
    <w:lvl w:ilvl="8">
      <w:start w:val="1"/>
      <w:numFmt w:val="lowerRoman"/>
      <w:lvlText w:val="%1.%2.%3.%4.%5.%6.%7.%8.%9."/>
      <w:lvlJc w:val="right"/>
      <w:pPr>
        <w:ind w:left="6375" w:hanging="180"/>
      </w:pPr>
    </w:lvl>
  </w:abstractNum>
  <w:abstractNum w:abstractNumId="2" w15:restartNumberingAfterBreak="0">
    <w:nsid w:val="04973804"/>
    <w:multiLevelType w:val="hybridMultilevel"/>
    <w:tmpl w:val="40DA3854"/>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B03FA6"/>
    <w:multiLevelType w:val="hybridMultilevel"/>
    <w:tmpl w:val="06F4039E"/>
    <w:lvl w:ilvl="0" w:tplc="9516D7AE">
      <w:start w:val="2"/>
      <w:numFmt w:val="bullet"/>
      <w:lvlText w:val="-"/>
      <w:lvlJc w:val="left"/>
      <w:pPr>
        <w:ind w:left="720" w:hanging="360"/>
      </w:pPr>
      <w:rPr>
        <w:rFonts w:ascii="Times New Roman" w:eastAsia="Times New Roman" w:hAnsi="Times New Roman" w:cs="Times New Roman" w:hint="default"/>
      </w:rPr>
    </w:lvl>
    <w:lvl w:ilvl="1" w:tplc="9516D7AE">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D170DD"/>
    <w:multiLevelType w:val="hybridMultilevel"/>
    <w:tmpl w:val="CED68C66"/>
    <w:lvl w:ilvl="0" w:tplc="5608C2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CD36E82"/>
    <w:multiLevelType w:val="multilevel"/>
    <w:tmpl w:val="864EE130"/>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2A8D0BF3"/>
    <w:multiLevelType w:val="hybridMultilevel"/>
    <w:tmpl w:val="85DEFC00"/>
    <w:lvl w:ilvl="0" w:tplc="F648AA78">
      <w:start w:val="1"/>
      <w:numFmt w:val="bullet"/>
      <w:lvlText w:val=""/>
      <w:lvlJc w:val="left"/>
      <w:pPr>
        <w:tabs>
          <w:tab w:val="num" w:pos="720"/>
        </w:tabs>
        <w:ind w:left="1004" w:firstLine="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2B121D87"/>
    <w:multiLevelType w:val="hybridMultilevel"/>
    <w:tmpl w:val="06149B14"/>
    <w:lvl w:ilvl="0" w:tplc="9516D7AE">
      <w:start w:val="2"/>
      <w:numFmt w:val="bullet"/>
      <w:lvlText w:val="-"/>
      <w:lvlJc w:val="left"/>
      <w:pPr>
        <w:tabs>
          <w:tab w:val="num" w:pos="1004"/>
        </w:tabs>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2D3E4DFC"/>
    <w:multiLevelType w:val="hybridMultilevel"/>
    <w:tmpl w:val="E7A664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5" w15:restartNumberingAfterBreak="0">
    <w:nsid w:val="352F0212"/>
    <w:multiLevelType w:val="hybridMultilevel"/>
    <w:tmpl w:val="3A86B0F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7D35149"/>
    <w:multiLevelType w:val="multilevel"/>
    <w:tmpl w:val="4FC48B8A"/>
    <w:styleLink w:val="WWNum34"/>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7" w15:restartNumberingAfterBreak="0">
    <w:nsid w:val="3B9F7C8B"/>
    <w:multiLevelType w:val="hybridMultilevel"/>
    <w:tmpl w:val="65BA076A"/>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9" w15:restartNumberingAfterBreak="0">
    <w:nsid w:val="412E365E"/>
    <w:multiLevelType w:val="hybridMultilevel"/>
    <w:tmpl w:val="E962D9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49F33593"/>
    <w:multiLevelType w:val="hybridMultilevel"/>
    <w:tmpl w:val="39328D7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D656556"/>
    <w:multiLevelType w:val="hybridMultilevel"/>
    <w:tmpl w:val="DD0CB2B4"/>
    <w:lvl w:ilvl="0" w:tplc="48BA8B40">
      <w:start w:val="1"/>
      <w:numFmt w:val="bullet"/>
      <w:pStyle w:val="JNnatevanje"/>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04942C8"/>
    <w:multiLevelType w:val="multilevel"/>
    <w:tmpl w:val="777E7944"/>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55403927"/>
    <w:multiLevelType w:val="hybridMultilevel"/>
    <w:tmpl w:val="A0068D0C"/>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6D32889"/>
    <w:multiLevelType w:val="multilevel"/>
    <w:tmpl w:val="B09498E2"/>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57644F46"/>
    <w:multiLevelType w:val="hybridMultilevel"/>
    <w:tmpl w:val="E878C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9AE2D67"/>
    <w:multiLevelType w:val="hybridMultilevel"/>
    <w:tmpl w:val="0D5614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D5E306A"/>
    <w:multiLevelType w:val="multilevel"/>
    <w:tmpl w:val="3A52A59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5EF51BA9"/>
    <w:multiLevelType w:val="hybridMultilevel"/>
    <w:tmpl w:val="20303610"/>
    <w:lvl w:ilvl="0" w:tplc="69D8FB58">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F26082D"/>
    <w:multiLevelType w:val="hybridMultilevel"/>
    <w:tmpl w:val="8D18530E"/>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2" w15:restartNumberingAfterBreak="0">
    <w:nsid w:val="5F836971"/>
    <w:multiLevelType w:val="multilevel"/>
    <w:tmpl w:val="CEB6AEBC"/>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7F67C3"/>
    <w:multiLevelType w:val="hybridMultilevel"/>
    <w:tmpl w:val="BA30707C"/>
    <w:lvl w:ilvl="0" w:tplc="DC903470">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EB145F9"/>
    <w:multiLevelType w:val="hybridMultilevel"/>
    <w:tmpl w:val="6602B010"/>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6"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20C7948"/>
    <w:multiLevelType w:val="multilevel"/>
    <w:tmpl w:val="03E83516"/>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7292204D"/>
    <w:multiLevelType w:val="hybridMultilevel"/>
    <w:tmpl w:val="B42C9C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0" w15:restartNumberingAfterBreak="0">
    <w:nsid w:val="75FF778E"/>
    <w:multiLevelType w:val="hybridMultilevel"/>
    <w:tmpl w:val="FE0CCB5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ADF17A7"/>
    <w:multiLevelType w:val="hybridMultilevel"/>
    <w:tmpl w:val="164E09B8"/>
    <w:lvl w:ilvl="0" w:tplc="8E10A8D2">
      <w:start w:val="15"/>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39"/>
  </w:num>
  <w:num w:numId="3">
    <w:abstractNumId w:val="18"/>
  </w:num>
  <w:num w:numId="4">
    <w:abstractNumId w:val="13"/>
  </w:num>
  <w:num w:numId="5">
    <w:abstractNumId w:val="5"/>
  </w:num>
  <w:num w:numId="6">
    <w:abstractNumId w:val="8"/>
  </w:num>
  <w:num w:numId="7">
    <w:abstractNumId w:val="7"/>
  </w:num>
  <w:num w:numId="8">
    <w:abstractNumId w:val="4"/>
  </w:num>
  <w:num w:numId="9">
    <w:abstractNumId w:val="33"/>
  </w:num>
  <w:num w:numId="10">
    <w:abstractNumId w:val="28"/>
  </w:num>
  <w:num w:numId="11">
    <w:abstractNumId w:val="22"/>
  </w:num>
  <w:num w:numId="12">
    <w:abstractNumId w:val="17"/>
  </w:num>
  <w:num w:numId="13">
    <w:abstractNumId w:val="2"/>
  </w:num>
  <w:num w:numId="14">
    <w:abstractNumId w:val="36"/>
  </w:num>
  <w:num w:numId="15">
    <w:abstractNumId w:val="29"/>
  </w:num>
  <w:num w:numId="16">
    <w:abstractNumId w:val="37"/>
  </w:num>
  <w:num w:numId="17">
    <w:abstractNumId w:val="0"/>
  </w:num>
  <w:num w:numId="18">
    <w:abstractNumId w:val="1"/>
  </w:num>
  <w:num w:numId="19">
    <w:abstractNumId w:val="9"/>
  </w:num>
  <w:num w:numId="20">
    <w:abstractNumId w:val="16"/>
  </w:num>
  <w:num w:numId="21">
    <w:abstractNumId w:val="25"/>
  </w:num>
  <w:num w:numId="22">
    <w:abstractNumId w:val="23"/>
  </w:num>
  <w:num w:numId="23">
    <w:abstractNumId w:val="32"/>
  </w:num>
  <w:num w:numId="24">
    <w:abstractNumId w:val="15"/>
  </w:num>
  <w:num w:numId="25">
    <w:abstractNumId w:val="6"/>
  </w:num>
  <w:num w:numId="26">
    <w:abstractNumId w:val="30"/>
  </w:num>
  <w:num w:numId="27">
    <w:abstractNumId w:val="26"/>
  </w:num>
  <w:num w:numId="28">
    <w:abstractNumId w:val="12"/>
  </w:num>
  <w:num w:numId="29">
    <w:abstractNumId w:val="19"/>
  </w:num>
  <w:num w:numId="30">
    <w:abstractNumId w:val="10"/>
  </w:num>
  <w:num w:numId="31">
    <w:abstractNumId w:val="40"/>
  </w:num>
  <w:num w:numId="32">
    <w:abstractNumId w:val="27"/>
  </w:num>
  <w:num w:numId="33">
    <w:abstractNumId w:val="24"/>
  </w:num>
  <w:num w:numId="34">
    <w:abstractNumId w:val="20"/>
  </w:num>
  <w:num w:numId="35">
    <w:abstractNumId w:val="41"/>
  </w:num>
  <w:num w:numId="36">
    <w:abstractNumId w:val="35"/>
  </w:num>
  <w:num w:numId="37">
    <w:abstractNumId w:val="38"/>
  </w:num>
  <w:num w:numId="38">
    <w:abstractNumId w:val="21"/>
  </w:num>
  <w:num w:numId="39">
    <w:abstractNumId w:val="3"/>
  </w:num>
  <w:num w:numId="40">
    <w:abstractNumId w:val="34"/>
  </w:num>
  <w:num w:numId="41">
    <w:abstractNumId w:val="31"/>
  </w:num>
  <w:num w:numId="42">
    <w:abstractNumId w:val="1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571"/>
    <w:rsid w:val="00000C26"/>
    <w:rsid w:val="000013A3"/>
    <w:rsid w:val="00001548"/>
    <w:rsid w:val="0000154E"/>
    <w:rsid w:val="00001833"/>
    <w:rsid w:val="000018B9"/>
    <w:rsid w:val="00001902"/>
    <w:rsid w:val="00001E78"/>
    <w:rsid w:val="00002EB9"/>
    <w:rsid w:val="000055D7"/>
    <w:rsid w:val="00005B99"/>
    <w:rsid w:val="00006E5C"/>
    <w:rsid w:val="00006F08"/>
    <w:rsid w:val="0000795D"/>
    <w:rsid w:val="00007F3F"/>
    <w:rsid w:val="00010B41"/>
    <w:rsid w:val="00011443"/>
    <w:rsid w:val="0001153E"/>
    <w:rsid w:val="000141D1"/>
    <w:rsid w:val="0001429A"/>
    <w:rsid w:val="00014E6D"/>
    <w:rsid w:val="00015755"/>
    <w:rsid w:val="00015BAA"/>
    <w:rsid w:val="0001712B"/>
    <w:rsid w:val="0001747A"/>
    <w:rsid w:val="00017963"/>
    <w:rsid w:val="0002013E"/>
    <w:rsid w:val="000210FF"/>
    <w:rsid w:val="000216D0"/>
    <w:rsid w:val="000230A9"/>
    <w:rsid w:val="000247DA"/>
    <w:rsid w:val="00027430"/>
    <w:rsid w:val="00027B14"/>
    <w:rsid w:val="00027DA7"/>
    <w:rsid w:val="0003061F"/>
    <w:rsid w:val="00030C3A"/>
    <w:rsid w:val="00031E4F"/>
    <w:rsid w:val="00031F3E"/>
    <w:rsid w:val="000343BD"/>
    <w:rsid w:val="0003457E"/>
    <w:rsid w:val="0003524F"/>
    <w:rsid w:val="00036DBD"/>
    <w:rsid w:val="00037492"/>
    <w:rsid w:val="00037557"/>
    <w:rsid w:val="000405D7"/>
    <w:rsid w:val="00043C3F"/>
    <w:rsid w:val="000446E7"/>
    <w:rsid w:val="00045352"/>
    <w:rsid w:val="00046D95"/>
    <w:rsid w:val="0004706B"/>
    <w:rsid w:val="0004733D"/>
    <w:rsid w:val="00047582"/>
    <w:rsid w:val="00047BEF"/>
    <w:rsid w:val="00050D4B"/>
    <w:rsid w:val="00052159"/>
    <w:rsid w:val="000529C9"/>
    <w:rsid w:val="0005332A"/>
    <w:rsid w:val="00054AE6"/>
    <w:rsid w:val="00054DF1"/>
    <w:rsid w:val="00054E9E"/>
    <w:rsid w:val="000603DA"/>
    <w:rsid w:val="00061A99"/>
    <w:rsid w:val="00063419"/>
    <w:rsid w:val="00064D68"/>
    <w:rsid w:val="00065882"/>
    <w:rsid w:val="00065892"/>
    <w:rsid w:val="00065984"/>
    <w:rsid w:val="000662ED"/>
    <w:rsid w:val="0006647A"/>
    <w:rsid w:val="00067F5F"/>
    <w:rsid w:val="0007007C"/>
    <w:rsid w:val="00070179"/>
    <w:rsid w:val="00070442"/>
    <w:rsid w:val="000708F2"/>
    <w:rsid w:val="00070D86"/>
    <w:rsid w:val="00070DC9"/>
    <w:rsid w:val="00070EDC"/>
    <w:rsid w:val="00071C89"/>
    <w:rsid w:val="00071DB9"/>
    <w:rsid w:val="0007531E"/>
    <w:rsid w:val="00076554"/>
    <w:rsid w:val="00076593"/>
    <w:rsid w:val="0007689E"/>
    <w:rsid w:val="000771F9"/>
    <w:rsid w:val="000776ED"/>
    <w:rsid w:val="0008131C"/>
    <w:rsid w:val="0008131F"/>
    <w:rsid w:val="000824B5"/>
    <w:rsid w:val="00082804"/>
    <w:rsid w:val="00082AF4"/>
    <w:rsid w:val="00082B7C"/>
    <w:rsid w:val="0008439F"/>
    <w:rsid w:val="00084C2E"/>
    <w:rsid w:val="00084FD4"/>
    <w:rsid w:val="000851E1"/>
    <w:rsid w:val="00085B51"/>
    <w:rsid w:val="00085CA7"/>
    <w:rsid w:val="0008632D"/>
    <w:rsid w:val="00087228"/>
    <w:rsid w:val="0008765F"/>
    <w:rsid w:val="000876D4"/>
    <w:rsid w:val="0008786C"/>
    <w:rsid w:val="00091009"/>
    <w:rsid w:val="000923B2"/>
    <w:rsid w:val="000924BF"/>
    <w:rsid w:val="00092CAB"/>
    <w:rsid w:val="00092D48"/>
    <w:rsid w:val="00092E00"/>
    <w:rsid w:val="00092EBD"/>
    <w:rsid w:val="000930CA"/>
    <w:rsid w:val="000932E4"/>
    <w:rsid w:val="00093A7C"/>
    <w:rsid w:val="00094003"/>
    <w:rsid w:val="0009523B"/>
    <w:rsid w:val="0009540E"/>
    <w:rsid w:val="00095C91"/>
    <w:rsid w:val="00095E9A"/>
    <w:rsid w:val="00097005"/>
    <w:rsid w:val="000A0648"/>
    <w:rsid w:val="000A0806"/>
    <w:rsid w:val="000A0959"/>
    <w:rsid w:val="000A15BB"/>
    <w:rsid w:val="000A16CF"/>
    <w:rsid w:val="000A255D"/>
    <w:rsid w:val="000A26B4"/>
    <w:rsid w:val="000A2B6E"/>
    <w:rsid w:val="000A2E78"/>
    <w:rsid w:val="000A364D"/>
    <w:rsid w:val="000A40B1"/>
    <w:rsid w:val="000A5499"/>
    <w:rsid w:val="000A6CA0"/>
    <w:rsid w:val="000A7B22"/>
    <w:rsid w:val="000B166D"/>
    <w:rsid w:val="000B176D"/>
    <w:rsid w:val="000B1940"/>
    <w:rsid w:val="000B289F"/>
    <w:rsid w:val="000B3299"/>
    <w:rsid w:val="000B50C5"/>
    <w:rsid w:val="000B556C"/>
    <w:rsid w:val="000B65E2"/>
    <w:rsid w:val="000C0157"/>
    <w:rsid w:val="000C06F0"/>
    <w:rsid w:val="000C118F"/>
    <w:rsid w:val="000C2C0E"/>
    <w:rsid w:val="000C37CA"/>
    <w:rsid w:val="000C3955"/>
    <w:rsid w:val="000C4BE7"/>
    <w:rsid w:val="000C4C44"/>
    <w:rsid w:val="000C5A59"/>
    <w:rsid w:val="000C5C92"/>
    <w:rsid w:val="000C616D"/>
    <w:rsid w:val="000C68BD"/>
    <w:rsid w:val="000C6CE6"/>
    <w:rsid w:val="000C72FC"/>
    <w:rsid w:val="000C7537"/>
    <w:rsid w:val="000D03CB"/>
    <w:rsid w:val="000D04F1"/>
    <w:rsid w:val="000D05C4"/>
    <w:rsid w:val="000D236A"/>
    <w:rsid w:val="000D2421"/>
    <w:rsid w:val="000D2446"/>
    <w:rsid w:val="000D2534"/>
    <w:rsid w:val="000D3607"/>
    <w:rsid w:val="000D3B6C"/>
    <w:rsid w:val="000D3C91"/>
    <w:rsid w:val="000D43A4"/>
    <w:rsid w:val="000D4718"/>
    <w:rsid w:val="000D49AC"/>
    <w:rsid w:val="000D4B78"/>
    <w:rsid w:val="000D68F0"/>
    <w:rsid w:val="000D7804"/>
    <w:rsid w:val="000D794A"/>
    <w:rsid w:val="000D7CB2"/>
    <w:rsid w:val="000E0191"/>
    <w:rsid w:val="000E054F"/>
    <w:rsid w:val="000E0CB4"/>
    <w:rsid w:val="000E134B"/>
    <w:rsid w:val="000E2D73"/>
    <w:rsid w:val="000E3835"/>
    <w:rsid w:val="000E4B0D"/>
    <w:rsid w:val="000E67F3"/>
    <w:rsid w:val="000E6A8B"/>
    <w:rsid w:val="000F0CE0"/>
    <w:rsid w:val="000F1DD5"/>
    <w:rsid w:val="000F25D1"/>
    <w:rsid w:val="000F2D6E"/>
    <w:rsid w:val="000F3D26"/>
    <w:rsid w:val="000F429D"/>
    <w:rsid w:val="000F4732"/>
    <w:rsid w:val="000F48D1"/>
    <w:rsid w:val="000F7B33"/>
    <w:rsid w:val="000F7CB8"/>
    <w:rsid w:val="000F7CCE"/>
    <w:rsid w:val="001007C1"/>
    <w:rsid w:val="00100F85"/>
    <w:rsid w:val="00101853"/>
    <w:rsid w:val="001022D3"/>
    <w:rsid w:val="001032B8"/>
    <w:rsid w:val="00104730"/>
    <w:rsid w:val="00104CAE"/>
    <w:rsid w:val="00105EBC"/>
    <w:rsid w:val="0010676E"/>
    <w:rsid w:val="00106F65"/>
    <w:rsid w:val="0010724B"/>
    <w:rsid w:val="0010786E"/>
    <w:rsid w:val="00107BA8"/>
    <w:rsid w:val="00107C88"/>
    <w:rsid w:val="00107D87"/>
    <w:rsid w:val="001106ED"/>
    <w:rsid w:val="00110DF9"/>
    <w:rsid w:val="00111C95"/>
    <w:rsid w:val="00111CAF"/>
    <w:rsid w:val="00111EC1"/>
    <w:rsid w:val="00112845"/>
    <w:rsid w:val="001137C9"/>
    <w:rsid w:val="0012022E"/>
    <w:rsid w:val="00120258"/>
    <w:rsid w:val="001218A9"/>
    <w:rsid w:val="001237C2"/>
    <w:rsid w:val="00123ECD"/>
    <w:rsid w:val="00123FE6"/>
    <w:rsid w:val="00124B25"/>
    <w:rsid w:val="00124DEE"/>
    <w:rsid w:val="001252B6"/>
    <w:rsid w:val="00126D52"/>
    <w:rsid w:val="00127855"/>
    <w:rsid w:val="00127886"/>
    <w:rsid w:val="00130900"/>
    <w:rsid w:val="00131469"/>
    <w:rsid w:val="00132E9A"/>
    <w:rsid w:val="00132FE4"/>
    <w:rsid w:val="00133C70"/>
    <w:rsid w:val="0013408B"/>
    <w:rsid w:val="001345D0"/>
    <w:rsid w:val="001352EA"/>
    <w:rsid w:val="0013535F"/>
    <w:rsid w:val="00135DD7"/>
    <w:rsid w:val="00137C09"/>
    <w:rsid w:val="00137F6F"/>
    <w:rsid w:val="00140F48"/>
    <w:rsid w:val="00141022"/>
    <w:rsid w:val="001410EE"/>
    <w:rsid w:val="001426F5"/>
    <w:rsid w:val="00143354"/>
    <w:rsid w:val="00143D22"/>
    <w:rsid w:val="00144262"/>
    <w:rsid w:val="00145041"/>
    <w:rsid w:val="00145364"/>
    <w:rsid w:val="001455C0"/>
    <w:rsid w:val="00146ED4"/>
    <w:rsid w:val="00146FAC"/>
    <w:rsid w:val="001470D0"/>
    <w:rsid w:val="0014727C"/>
    <w:rsid w:val="00147A88"/>
    <w:rsid w:val="0015090D"/>
    <w:rsid w:val="00150BC6"/>
    <w:rsid w:val="001513F1"/>
    <w:rsid w:val="00151F08"/>
    <w:rsid w:val="00152E41"/>
    <w:rsid w:val="0015329E"/>
    <w:rsid w:val="001540BB"/>
    <w:rsid w:val="00154FB5"/>
    <w:rsid w:val="00155E2C"/>
    <w:rsid w:val="0015621F"/>
    <w:rsid w:val="00156EAE"/>
    <w:rsid w:val="00157159"/>
    <w:rsid w:val="00160D0B"/>
    <w:rsid w:val="00161B62"/>
    <w:rsid w:val="00161BD4"/>
    <w:rsid w:val="00161E27"/>
    <w:rsid w:val="0016282D"/>
    <w:rsid w:val="0016361B"/>
    <w:rsid w:val="0016517E"/>
    <w:rsid w:val="00165292"/>
    <w:rsid w:val="001656EE"/>
    <w:rsid w:val="00167676"/>
    <w:rsid w:val="00171C13"/>
    <w:rsid w:val="00171F1D"/>
    <w:rsid w:val="001725F3"/>
    <w:rsid w:val="00172638"/>
    <w:rsid w:val="0017388F"/>
    <w:rsid w:val="00173C11"/>
    <w:rsid w:val="00173EA0"/>
    <w:rsid w:val="001745E0"/>
    <w:rsid w:val="00174C2B"/>
    <w:rsid w:val="0017520F"/>
    <w:rsid w:val="00175B4C"/>
    <w:rsid w:val="00176CAE"/>
    <w:rsid w:val="001776CC"/>
    <w:rsid w:val="00177BBF"/>
    <w:rsid w:val="00177FB6"/>
    <w:rsid w:val="00182D8F"/>
    <w:rsid w:val="00183AF3"/>
    <w:rsid w:val="0018498E"/>
    <w:rsid w:val="00187287"/>
    <w:rsid w:val="00187C4B"/>
    <w:rsid w:val="00187D1A"/>
    <w:rsid w:val="00187F74"/>
    <w:rsid w:val="00190058"/>
    <w:rsid w:val="001902E7"/>
    <w:rsid w:val="00190B7C"/>
    <w:rsid w:val="00191A18"/>
    <w:rsid w:val="00191A37"/>
    <w:rsid w:val="00191BBB"/>
    <w:rsid w:val="0019276C"/>
    <w:rsid w:val="00192A70"/>
    <w:rsid w:val="00193385"/>
    <w:rsid w:val="00193BB4"/>
    <w:rsid w:val="00193F44"/>
    <w:rsid w:val="001948EF"/>
    <w:rsid w:val="00195B06"/>
    <w:rsid w:val="00195DCA"/>
    <w:rsid w:val="00196636"/>
    <w:rsid w:val="00197030"/>
    <w:rsid w:val="00197FFC"/>
    <w:rsid w:val="001A0008"/>
    <w:rsid w:val="001A05FB"/>
    <w:rsid w:val="001A0F6A"/>
    <w:rsid w:val="001A2686"/>
    <w:rsid w:val="001A26BD"/>
    <w:rsid w:val="001A5172"/>
    <w:rsid w:val="001A5333"/>
    <w:rsid w:val="001A5825"/>
    <w:rsid w:val="001A670B"/>
    <w:rsid w:val="001A6832"/>
    <w:rsid w:val="001A79AA"/>
    <w:rsid w:val="001B00C1"/>
    <w:rsid w:val="001B0B0D"/>
    <w:rsid w:val="001B11D7"/>
    <w:rsid w:val="001B1A3D"/>
    <w:rsid w:val="001B34C4"/>
    <w:rsid w:val="001B3EC9"/>
    <w:rsid w:val="001B5C8A"/>
    <w:rsid w:val="001B5CF5"/>
    <w:rsid w:val="001B64AF"/>
    <w:rsid w:val="001B757A"/>
    <w:rsid w:val="001B7A4D"/>
    <w:rsid w:val="001C066C"/>
    <w:rsid w:val="001C07A8"/>
    <w:rsid w:val="001C1D0C"/>
    <w:rsid w:val="001C3CEB"/>
    <w:rsid w:val="001C40E3"/>
    <w:rsid w:val="001C453E"/>
    <w:rsid w:val="001C4BFB"/>
    <w:rsid w:val="001C4D67"/>
    <w:rsid w:val="001C4DCA"/>
    <w:rsid w:val="001C4F23"/>
    <w:rsid w:val="001C5519"/>
    <w:rsid w:val="001C569C"/>
    <w:rsid w:val="001C61C9"/>
    <w:rsid w:val="001C67F7"/>
    <w:rsid w:val="001C6983"/>
    <w:rsid w:val="001C6F2B"/>
    <w:rsid w:val="001C73BA"/>
    <w:rsid w:val="001D160B"/>
    <w:rsid w:val="001D20F3"/>
    <w:rsid w:val="001D31D4"/>
    <w:rsid w:val="001D31DF"/>
    <w:rsid w:val="001D4D66"/>
    <w:rsid w:val="001D555D"/>
    <w:rsid w:val="001D5E26"/>
    <w:rsid w:val="001D7846"/>
    <w:rsid w:val="001D7C4F"/>
    <w:rsid w:val="001E023B"/>
    <w:rsid w:val="001E0859"/>
    <w:rsid w:val="001E0BA1"/>
    <w:rsid w:val="001E0D07"/>
    <w:rsid w:val="001E198D"/>
    <w:rsid w:val="001E20C0"/>
    <w:rsid w:val="001E2979"/>
    <w:rsid w:val="001E2BDD"/>
    <w:rsid w:val="001E2CE6"/>
    <w:rsid w:val="001E4098"/>
    <w:rsid w:val="001E452D"/>
    <w:rsid w:val="001E4EB8"/>
    <w:rsid w:val="001E4FE8"/>
    <w:rsid w:val="001E554F"/>
    <w:rsid w:val="001E5645"/>
    <w:rsid w:val="001E570A"/>
    <w:rsid w:val="001E7A2F"/>
    <w:rsid w:val="001F06E8"/>
    <w:rsid w:val="001F0C9B"/>
    <w:rsid w:val="001F1678"/>
    <w:rsid w:val="001F231E"/>
    <w:rsid w:val="001F27F5"/>
    <w:rsid w:val="001F2B61"/>
    <w:rsid w:val="001F2C40"/>
    <w:rsid w:val="001F34CF"/>
    <w:rsid w:val="001F35A0"/>
    <w:rsid w:val="001F392D"/>
    <w:rsid w:val="001F3B19"/>
    <w:rsid w:val="001F3EF5"/>
    <w:rsid w:val="001F3F8A"/>
    <w:rsid w:val="001F4492"/>
    <w:rsid w:val="001F4FAC"/>
    <w:rsid w:val="001F5848"/>
    <w:rsid w:val="001F5999"/>
    <w:rsid w:val="001F5C56"/>
    <w:rsid w:val="001F754C"/>
    <w:rsid w:val="001F7D50"/>
    <w:rsid w:val="002003DC"/>
    <w:rsid w:val="00200507"/>
    <w:rsid w:val="00200534"/>
    <w:rsid w:val="0020093A"/>
    <w:rsid w:val="00201080"/>
    <w:rsid w:val="002011F3"/>
    <w:rsid w:val="0020144E"/>
    <w:rsid w:val="002027DF"/>
    <w:rsid w:val="00202A94"/>
    <w:rsid w:val="00203265"/>
    <w:rsid w:val="00203B1C"/>
    <w:rsid w:val="00204625"/>
    <w:rsid w:val="00204ABA"/>
    <w:rsid w:val="00204CA7"/>
    <w:rsid w:val="00205CFC"/>
    <w:rsid w:val="00205F84"/>
    <w:rsid w:val="00206837"/>
    <w:rsid w:val="00206A84"/>
    <w:rsid w:val="00210190"/>
    <w:rsid w:val="002102C8"/>
    <w:rsid w:val="0021073D"/>
    <w:rsid w:val="002126E9"/>
    <w:rsid w:val="00214471"/>
    <w:rsid w:val="0021497F"/>
    <w:rsid w:val="00214E21"/>
    <w:rsid w:val="002157FA"/>
    <w:rsid w:val="0021667F"/>
    <w:rsid w:val="002176C7"/>
    <w:rsid w:val="00217DE0"/>
    <w:rsid w:val="00220184"/>
    <w:rsid w:val="00220AB6"/>
    <w:rsid w:val="00222D6B"/>
    <w:rsid w:val="002232FB"/>
    <w:rsid w:val="002234FD"/>
    <w:rsid w:val="0022413B"/>
    <w:rsid w:val="00224776"/>
    <w:rsid w:val="00224DBA"/>
    <w:rsid w:val="00225D82"/>
    <w:rsid w:val="00226952"/>
    <w:rsid w:val="00227CB9"/>
    <w:rsid w:val="00227EF5"/>
    <w:rsid w:val="002303BC"/>
    <w:rsid w:val="0023071D"/>
    <w:rsid w:val="00230908"/>
    <w:rsid w:val="00231053"/>
    <w:rsid w:val="00231372"/>
    <w:rsid w:val="002314E3"/>
    <w:rsid w:val="00231A21"/>
    <w:rsid w:val="0023216F"/>
    <w:rsid w:val="0023277F"/>
    <w:rsid w:val="002343B5"/>
    <w:rsid w:val="002344BA"/>
    <w:rsid w:val="00234FF8"/>
    <w:rsid w:val="002352C0"/>
    <w:rsid w:val="002356D3"/>
    <w:rsid w:val="00236C33"/>
    <w:rsid w:val="00237013"/>
    <w:rsid w:val="002377E2"/>
    <w:rsid w:val="00237D3D"/>
    <w:rsid w:val="002402D4"/>
    <w:rsid w:val="00240547"/>
    <w:rsid w:val="002405B3"/>
    <w:rsid w:val="002406E1"/>
    <w:rsid w:val="002409C5"/>
    <w:rsid w:val="00240FA0"/>
    <w:rsid w:val="00242291"/>
    <w:rsid w:val="002442A2"/>
    <w:rsid w:val="00246B5B"/>
    <w:rsid w:val="00246F1F"/>
    <w:rsid w:val="00247660"/>
    <w:rsid w:val="00250FE9"/>
    <w:rsid w:val="0025104B"/>
    <w:rsid w:val="00252200"/>
    <w:rsid w:val="00252448"/>
    <w:rsid w:val="002533D3"/>
    <w:rsid w:val="00253467"/>
    <w:rsid w:val="00253952"/>
    <w:rsid w:val="00253AEB"/>
    <w:rsid w:val="00255B68"/>
    <w:rsid w:val="00255DF6"/>
    <w:rsid w:val="00256406"/>
    <w:rsid w:val="0025653E"/>
    <w:rsid w:val="002566AE"/>
    <w:rsid w:val="0025770B"/>
    <w:rsid w:val="00257EFB"/>
    <w:rsid w:val="0026143B"/>
    <w:rsid w:val="0026176C"/>
    <w:rsid w:val="00261D4A"/>
    <w:rsid w:val="00262B30"/>
    <w:rsid w:val="00263A15"/>
    <w:rsid w:val="002643D8"/>
    <w:rsid w:val="00265C09"/>
    <w:rsid w:val="00265E02"/>
    <w:rsid w:val="00266F8F"/>
    <w:rsid w:val="002673E8"/>
    <w:rsid w:val="00270B68"/>
    <w:rsid w:val="0027173A"/>
    <w:rsid w:val="00275326"/>
    <w:rsid w:val="00276D94"/>
    <w:rsid w:val="00277052"/>
    <w:rsid w:val="002773C1"/>
    <w:rsid w:val="0028016E"/>
    <w:rsid w:val="002811E1"/>
    <w:rsid w:val="00281B5B"/>
    <w:rsid w:val="00281D04"/>
    <w:rsid w:val="00281D18"/>
    <w:rsid w:val="002825BE"/>
    <w:rsid w:val="00282B55"/>
    <w:rsid w:val="00284551"/>
    <w:rsid w:val="0028724D"/>
    <w:rsid w:val="00287833"/>
    <w:rsid w:val="002902C5"/>
    <w:rsid w:val="00290449"/>
    <w:rsid w:val="00290F4E"/>
    <w:rsid w:val="00291F18"/>
    <w:rsid w:val="00292DA2"/>
    <w:rsid w:val="00293633"/>
    <w:rsid w:val="00294D7F"/>
    <w:rsid w:val="002955BA"/>
    <w:rsid w:val="0029752B"/>
    <w:rsid w:val="002A0157"/>
    <w:rsid w:val="002A09C2"/>
    <w:rsid w:val="002A1C79"/>
    <w:rsid w:val="002A1E1B"/>
    <w:rsid w:val="002A32CB"/>
    <w:rsid w:val="002A37C1"/>
    <w:rsid w:val="002A3BC5"/>
    <w:rsid w:val="002A40B1"/>
    <w:rsid w:val="002A5113"/>
    <w:rsid w:val="002A79D9"/>
    <w:rsid w:val="002B0E41"/>
    <w:rsid w:val="002B2016"/>
    <w:rsid w:val="002B2735"/>
    <w:rsid w:val="002B59A0"/>
    <w:rsid w:val="002B6482"/>
    <w:rsid w:val="002B6D02"/>
    <w:rsid w:val="002B7558"/>
    <w:rsid w:val="002B77FD"/>
    <w:rsid w:val="002C008F"/>
    <w:rsid w:val="002C1CBE"/>
    <w:rsid w:val="002C2789"/>
    <w:rsid w:val="002C352D"/>
    <w:rsid w:val="002C39E8"/>
    <w:rsid w:val="002C4006"/>
    <w:rsid w:val="002C47A1"/>
    <w:rsid w:val="002C4FF7"/>
    <w:rsid w:val="002C5D7F"/>
    <w:rsid w:val="002C642E"/>
    <w:rsid w:val="002C6D4E"/>
    <w:rsid w:val="002C7028"/>
    <w:rsid w:val="002C723F"/>
    <w:rsid w:val="002D0742"/>
    <w:rsid w:val="002D1242"/>
    <w:rsid w:val="002D1961"/>
    <w:rsid w:val="002D1977"/>
    <w:rsid w:val="002D1B86"/>
    <w:rsid w:val="002D26D1"/>
    <w:rsid w:val="002D26EB"/>
    <w:rsid w:val="002D2BC9"/>
    <w:rsid w:val="002D3139"/>
    <w:rsid w:val="002D318B"/>
    <w:rsid w:val="002D371B"/>
    <w:rsid w:val="002D3B8E"/>
    <w:rsid w:val="002D3C79"/>
    <w:rsid w:val="002D3D53"/>
    <w:rsid w:val="002D4632"/>
    <w:rsid w:val="002D51C3"/>
    <w:rsid w:val="002D5383"/>
    <w:rsid w:val="002D6AE5"/>
    <w:rsid w:val="002D7466"/>
    <w:rsid w:val="002D7E59"/>
    <w:rsid w:val="002D7EF8"/>
    <w:rsid w:val="002E1C90"/>
    <w:rsid w:val="002E37A2"/>
    <w:rsid w:val="002E4150"/>
    <w:rsid w:val="002E4C60"/>
    <w:rsid w:val="002E538F"/>
    <w:rsid w:val="002E5FD2"/>
    <w:rsid w:val="002E64A5"/>
    <w:rsid w:val="002F0061"/>
    <w:rsid w:val="002F0502"/>
    <w:rsid w:val="002F095A"/>
    <w:rsid w:val="002F0EA4"/>
    <w:rsid w:val="002F0FB8"/>
    <w:rsid w:val="002F1998"/>
    <w:rsid w:val="002F1EB4"/>
    <w:rsid w:val="002F2703"/>
    <w:rsid w:val="002F2CEB"/>
    <w:rsid w:val="002F3604"/>
    <w:rsid w:val="002F38D9"/>
    <w:rsid w:val="002F39A4"/>
    <w:rsid w:val="002F45F1"/>
    <w:rsid w:val="002F4D59"/>
    <w:rsid w:val="002F612C"/>
    <w:rsid w:val="002F6D27"/>
    <w:rsid w:val="002F6FDE"/>
    <w:rsid w:val="003005FB"/>
    <w:rsid w:val="00300EBB"/>
    <w:rsid w:val="0030165A"/>
    <w:rsid w:val="00301F29"/>
    <w:rsid w:val="00303613"/>
    <w:rsid w:val="0030433E"/>
    <w:rsid w:val="00304DD7"/>
    <w:rsid w:val="003056C2"/>
    <w:rsid w:val="00305816"/>
    <w:rsid w:val="00306405"/>
    <w:rsid w:val="00306E36"/>
    <w:rsid w:val="00310C73"/>
    <w:rsid w:val="00310DF2"/>
    <w:rsid w:val="003122D4"/>
    <w:rsid w:val="003134F6"/>
    <w:rsid w:val="003152C7"/>
    <w:rsid w:val="0031558D"/>
    <w:rsid w:val="00315D38"/>
    <w:rsid w:val="003161C1"/>
    <w:rsid w:val="00317E17"/>
    <w:rsid w:val="003201BB"/>
    <w:rsid w:val="00320556"/>
    <w:rsid w:val="00320684"/>
    <w:rsid w:val="003208BC"/>
    <w:rsid w:val="003210A7"/>
    <w:rsid w:val="0032111B"/>
    <w:rsid w:val="00321624"/>
    <w:rsid w:val="00321F32"/>
    <w:rsid w:val="00322723"/>
    <w:rsid w:val="003250ED"/>
    <w:rsid w:val="00325D06"/>
    <w:rsid w:val="00326223"/>
    <w:rsid w:val="003279B7"/>
    <w:rsid w:val="00327A90"/>
    <w:rsid w:val="00330E2E"/>
    <w:rsid w:val="00330EFC"/>
    <w:rsid w:val="00331306"/>
    <w:rsid w:val="00331F51"/>
    <w:rsid w:val="003335DF"/>
    <w:rsid w:val="00334328"/>
    <w:rsid w:val="003355D9"/>
    <w:rsid w:val="00337623"/>
    <w:rsid w:val="00337691"/>
    <w:rsid w:val="00337F20"/>
    <w:rsid w:val="0034043B"/>
    <w:rsid w:val="00341721"/>
    <w:rsid w:val="00341FC3"/>
    <w:rsid w:val="00342173"/>
    <w:rsid w:val="00342DDD"/>
    <w:rsid w:val="00343FA0"/>
    <w:rsid w:val="00344C79"/>
    <w:rsid w:val="00345154"/>
    <w:rsid w:val="0034518F"/>
    <w:rsid w:val="00345864"/>
    <w:rsid w:val="00345B61"/>
    <w:rsid w:val="00345F47"/>
    <w:rsid w:val="00346979"/>
    <w:rsid w:val="00346BE8"/>
    <w:rsid w:val="00346C11"/>
    <w:rsid w:val="003470BF"/>
    <w:rsid w:val="00347E0D"/>
    <w:rsid w:val="00350A17"/>
    <w:rsid w:val="0035118D"/>
    <w:rsid w:val="003516E7"/>
    <w:rsid w:val="00351DEC"/>
    <w:rsid w:val="00352B61"/>
    <w:rsid w:val="00353085"/>
    <w:rsid w:val="003530FF"/>
    <w:rsid w:val="00353E18"/>
    <w:rsid w:val="00353E96"/>
    <w:rsid w:val="003543D3"/>
    <w:rsid w:val="00354572"/>
    <w:rsid w:val="00355572"/>
    <w:rsid w:val="00355BA4"/>
    <w:rsid w:val="0035656D"/>
    <w:rsid w:val="003566C1"/>
    <w:rsid w:val="00357175"/>
    <w:rsid w:val="00357378"/>
    <w:rsid w:val="00357E07"/>
    <w:rsid w:val="00360B92"/>
    <w:rsid w:val="0036179C"/>
    <w:rsid w:val="00361C30"/>
    <w:rsid w:val="0036243D"/>
    <w:rsid w:val="00362DB2"/>
    <w:rsid w:val="003630AD"/>
    <w:rsid w:val="00363F4A"/>
    <w:rsid w:val="00364559"/>
    <w:rsid w:val="00365FDE"/>
    <w:rsid w:val="00366068"/>
    <w:rsid w:val="003665BE"/>
    <w:rsid w:val="00366760"/>
    <w:rsid w:val="00367660"/>
    <w:rsid w:val="00367AF9"/>
    <w:rsid w:val="00370FCC"/>
    <w:rsid w:val="00371AFF"/>
    <w:rsid w:val="00371B6B"/>
    <w:rsid w:val="00371D69"/>
    <w:rsid w:val="00372AF6"/>
    <w:rsid w:val="00372BA3"/>
    <w:rsid w:val="00373E4F"/>
    <w:rsid w:val="003744EB"/>
    <w:rsid w:val="00375849"/>
    <w:rsid w:val="00376805"/>
    <w:rsid w:val="00376B5D"/>
    <w:rsid w:val="00377902"/>
    <w:rsid w:val="00377A33"/>
    <w:rsid w:val="00381FBF"/>
    <w:rsid w:val="00383395"/>
    <w:rsid w:val="00383CB8"/>
    <w:rsid w:val="00385CDC"/>
    <w:rsid w:val="0038627C"/>
    <w:rsid w:val="00386560"/>
    <w:rsid w:val="00386A1B"/>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8FE"/>
    <w:rsid w:val="00394B46"/>
    <w:rsid w:val="0039638F"/>
    <w:rsid w:val="0039642F"/>
    <w:rsid w:val="003965CB"/>
    <w:rsid w:val="00396A36"/>
    <w:rsid w:val="00397982"/>
    <w:rsid w:val="00397E21"/>
    <w:rsid w:val="003A10D2"/>
    <w:rsid w:val="003A11B5"/>
    <w:rsid w:val="003A1B8F"/>
    <w:rsid w:val="003A2523"/>
    <w:rsid w:val="003A29D2"/>
    <w:rsid w:val="003A3511"/>
    <w:rsid w:val="003A3561"/>
    <w:rsid w:val="003A3E87"/>
    <w:rsid w:val="003A418F"/>
    <w:rsid w:val="003A51D8"/>
    <w:rsid w:val="003A67AB"/>
    <w:rsid w:val="003A6AA8"/>
    <w:rsid w:val="003A6B9C"/>
    <w:rsid w:val="003A6E7A"/>
    <w:rsid w:val="003A6EDE"/>
    <w:rsid w:val="003A6F45"/>
    <w:rsid w:val="003A768E"/>
    <w:rsid w:val="003A79CC"/>
    <w:rsid w:val="003A7A5C"/>
    <w:rsid w:val="003B0458"/>
    <w:rsid w:val="003B0A88"/>
    <w:rsid w:val="003B151F"/>
    <w:rsid w:val="003B1848"/>
    <w:rsid w:val="003B196F"/>
    <w:rsid w:val="003B2D1D"/>
    <w:rsid w:val="003B450A"/>
    <w:rsid w:val="003B491E"/>
    <w:rsid w:val="003B50B8"/>
    <w:rsid w:val="003B53BE"/>
    <w:rsid w:val="003B540D"/>
    <w:rsid w:val="003B5B90"/>
    <w:rsid w:val="003B5F75"/>
    <w:rsid w:val="003B62E9"/>
    <w:rsid w:val="003C083B"/>
    <w:rsid w:val="003C08CF"/>
    <w:rsid w:val="003C4355"/>
    <w:rsid w:val="003C5FB6"/>
    <w:rsid w:val="003C67C3"/>
    <w:rsid w:val="003C7913"/>
    <w:rsid w:val="003D0218"/>
    <w:rsid w:val="003D0F84"/>
    <w:rsid w:val="003D1E84"/>
    <w:rsid w:val="003D20A2"/>
    <w:rsid w:val="003D43A6"/>
    <w:rsid w:val="003D4EE4"/>
    <w:rsid w:val="003D5279"/>
    <w:rsid w:val="003D5CD4"/>
    <w:rsid w:val="003D6590"/>
    <w:rsid w:val="003D6B2A"/>
    <w:rsid w:val="003D6BD5"/>
    <w:rsid w:val="003E0BE1"/>
    <w:rsid w:val="003E150E"/>
    <w:rsid w:val="003E1A74"/>
    <w:rsid w:val="003E20F7"/>
    <w:rsid w:val="003E25ED"/>
    <w:rsid w:val="003E3BCE"/>
    <w:rsid w:val="003E3C30"/>
    <w:rsid w:val="003E4136"/>
    <w:rsid w:val="003E5D65"/>
    <w:rsid w:val="003E6023"/>
    <w:rsid w:val="003E6783"/>
    <w:rsid w:val="003E6B4A"/>
    <w:rsid w:val="003E70FA"/>
    <w:rsid w:val="003F05DD"/>
    <w:rsid w:val="003F0E2E"/>
    <w:rsid w:val="003F1205"/>
    <w:rsid w:val="003F14F5"/>
    <w:rsid w:val="003F186A"/>
    <w:rsid w:val="003F1B2A"/>
    <w:rsid w:val="003F1C0B"/>
    <w:rsid w:val="003F276B"/>
    <w:rsid w:val="003F29E1"/>
    <w:rsid w:val="003F327B"/>
    <w:rsid w:val="003F43EA"/>
    <w:rsid w:val="003F4573"/>
    <w:rsid w:val="003F45E7"/>
    <w:rsid w:val="003F52F6"/>
    <w:rsid w:val="003F5323"/>
    <w:rsid w:val="003F574F"/>
    <w:rsid w:val="003F7A2D"/>
    <w:rsid w:val="004005D3"/>
    <w:rsid w:val="00401822"/>
    <w:rsid w:val="00401CEA"/>
    <w:rsid w:val="004022B2"/>
    <w:rsid w:val="00402E39"/>
    <w:rsid w:val="00402EDB"/>
    <w:rsid w:val="00404046"/>
    <w:rsid w:val="00404239"/>
    <w:rsid w:val="0040520C"/>
    <w:rsid w:val="0040622D"/>
    <w:rsid w:val="004072B8"/>
    <w:rsid w:val="0040784B"/>
    <w:rsid w:val="004104F3"/>
    <w:rsid w:val="00410CC6"/>
    <w:rsid w:val="00411619"/>
    <w:rsid w:val="00411AB3"/>
    <w:rsid w:val="00411E39"/>
    <w:rsid w:val="004141BA"/>
    <w:rsid w:val="004147E3"/>
    <w:rsid w:val="004148DF"/>
    <w:rsid w:val="004165E1"/>
    <w:rsid w:val="00416A6B"/>
    <w:rsid w:val="0041729E"/>
    <w:rsid w:val="004172E3"/>
    <w:rsid w:val="00417B78"/>
    <w:rsid w:val="00417B93"/>
    <w:rsid w:val="00420580"/>
    <w:rsid w:val="00420EC2"/>
    <w:rsid w:val="00422FC0"/>
    <w:rsid w:val="004231B6"/>
    <w:rsid w:val="004235BB"/>
    <w:rsid w:val="00424AED"/>
    <w:rsid w:val="00424CE8"/>
    <w:rsid w:val="004257C5"/>
    <w:rsid w:val="00425A9A"/>
    <w:rsid w:val="00426545"/>
    <w:rsid w:val="00426859"/>
    <w:rsid w:val="00427478"/>
    <w:rsid w:val="00427C32"/>
    <w:rsid w:val="004300D8"/>
    <w:rsid w:val="00430584"/>
    <w:rsid w:val="0043108D"/>
    <w:rsid w:val="0043119B"/>
    <w:rsid w:val="00431C94"/>
    <w:rsid w:val="0043221B"/>
    <w:rsid w:val="00432511"/>
    <w:rsid w:val="004333A0"/>
    <w:rsid w:val="00433594"/>
    <w:rsid w:val="00433EDE"/>
    <w:rsid w:val="004342EF"/>
    <w:rsid w:val="0043484A"/>
    <w:rsid w:val="00436E18"/>
    <w:rsid w:val="00437818"/>
    <w:rsid w:val="00437983"/>
    <w:rsid w:val="00440054"/>
    <w:rsid w:val="0044029C"/>
    <w:rsid w:val="00440C52"/>
    <w:rsid w:val="00440D2C"/>
    <w:rsid w:val="004411F6"/>
    <w:rsid w:val="00441969"/>
    <w:rsid w:val="00441DFE"/>
    <w:rsid w:val="00442402"/>
    <w:rsid w:val="00443A8C"/>
    <w:rsid w:val="00444455"/>
    <w:rsid w:val="00444690"/>
    <w:rsid w:val="00446A0A"/>
    <w:rsid w:val="0044789C"/>
    <w:rsid w:val="004504DB"/>
    <w:rsid w:val="00450B67"/>
    <w:rsid w:val="00450F72"/>
    <w:rsid w:val="00451926"/>
    <w:rsid w:val="004522A7"/>
    <w:rsid w:val="00452944"/>
    <w:rsid w:val="00452A57"/>
    <w:rsid w:val="004532F7"/>
    <w:rsid w:val="00454637"/>
    <w:rsid w:val="00455124"/>
    <w:rsid w:val="004553D2"/>
    <w:rsid w:val="004559FA"/>
    <w:rsid w:val="00455AF7"/>
    <w:rsid w:val="00455E50"/>
    <w:rsid w:val="0045725E"/>
    <w:rsid w:val="00457A7A"/>
    <w:rsid w:val="0046024E"/>
    <w:rsid w:val="00460304"/>
    <w:rsid w:val="00461A12"/>
    <w:rsid w:val="00461AFF"/>
    <w:rsid w:val="00463AA0"/>
    <w:rsid w:val="00463D4F"/>
    <w:rsid w:val="00466023"/>
    <w:rsid w:val="004664C3"/>
    <w:rsid w:val="00467BDE"/>
    <w:rsid w:val="00470286"/>
    <w:rsid w:val="00470D8E"/>
    <w:rsid w:val="00470E95"/>
    <w:rsid w:val="00471745"/>
    <w:rsid w:val="0047181D"/>
    <w:rsid w:val="00472212"/>
    <w:rsid w:val="00472482"/>
    <w:rsid w:val="00472EB4"/>
    <w:rsid w:val="004732A9"/>
    <w:rsid w:val="0047373E"/>
    <w:rsid w:val="0047373F"/>
    <w:rsid w:val="004747C8"/>
    <w:rsid w:val="004751CD"/>
    <w:rsid w:val="00475422"/>
    <w:rsid w:val="00475D79"/>
    <w:rsid w:val="00475EDA"/>
    <w:rsid w:val="00476336"/>
    <w:rsid w:val="00480C32"/>
    <w:rsid w:val="00480C64"/>
    <w:rsid w:val="00481160"/>
    <w:rsid w:val="004816E6"/>
    <w:rsid w:val="00481F6E"/>
    <w:rsid w:val="00481F94"/>
    <w:rsid w:val="00483335"/>
    <w:rsid w:val="0048333E"/>
    <w:rsid w:val="0048364C"/>
    <w:rsid w:val="00483B64"/>
    <w:rsid w:val="0048526F"/>
    <w:rsid w:val="00486451"/>
    <w:rsid w:val="00486D10"/>
    <w:rsid w:val="0049073D"/>
    <w:rsid w:val="004908C7"/>
    <w:rsid w:val="004920A7"/>
    <w:rsid w:val="004921C5"/>
    <w:rsid w:val="00492DA3"/>
    <w:rsid w:val="00493772"/>
    <w:rsid w:val="00493850"/>
    <w:rsid w:val="00493C5B"/>
    <w:rsid w:val="00493FA8"/>
    <w:rsid w:val="0049437D"/>
    <w:rsid w:val="004958E7"/>
    <w:rsid w:val="00497991"/>
    <w:rsid w:val="004A00D2"/>
    <w:rsid w:val="004A066A"/>
    <w:rsid w:val="004A0F18"/>
    <w:rsid w:val="004A1236"/>
    <w:rsid w:val="004A164B"/>
    <w:rsid w:val="004A18AA"/>
    <w:rsid w:val="004A2C8C"/>
    <w:rsid w:val="004A2FDC"/>
    <w:rsid w:val="004A2FDF"/>
    <w:rsid w:val="004A3208"/>
    <w:rsid w:val="004A3DC6"/>
    <w:rsid w:val="004A5E47"/>
    <w:rsid w:val="004A67CE"/>
    <w:rsid w:val="004A6E6E"/>
    <w:rsid w:val="004A713A"/>
    <w:rsid w:val="004B217E"/>
    <w:rsid w:val="004B3D22"/>
    <w:rsid w:val="004B4023"/>
    <w:rsid w:val="004B49B2"/>
    <w:rsid w:val="004B4F20"/>
    <w:rsid w:val="004B54E5"/>
    <w:rsid w:val="004B71F0"/>
    <w:rsid w:val="004B7BED"/>
    <w:rsid w:val="004C0208"/>
    <w:rsid w:val="004C0C25"/>
    <w:rsid w:val="004C0F41"/>
    <w:rsid w:val="004C10D7"/>
    <w:rsid w:val="004C11EA"/>
    <w:rsid w:val="004C143D"/>
    <w:rsid w:val="004C1A0F"/>
    <w:rsid w:val="004C35CA"/>
    <w:rsid w:val="004C3BEB"/>
    <w:rsid w:val="004C4196"/>
    <w:rsid w:val="004C444C"/>
    <w:rsid w:val="004C4C40"/>
    <w:rsid w:val="004C4CE2"/>
    <w:rsid w:val="004C50FC"/>
    <w:rsid w:val="004C58D4"/>
    <w:rsid w:val="004C5FB6"/>
    <w:rsid w:val="004C68F3"/>
    <w:rsid w:val="004C6C82"/>
    <w:rsid w:val="004C777F"/>
    <w:rsid w:val="004C77B6"/>
    <w:rsid w:val="004D036A"/>
    <w:rsid w:val="004D1186"/>
    <w:rsid w:val="004D18A4"/>
    <w:rsid w:val="004D258C"/>
    <w:rsid w:val="004D2908"/>
    <w:rsid w:val="004D2AB9"/>
    <w:rsid w:val="004D2ED3"/>
    <w:rsid w:val="004D35D9"/>
    <w:rsid w:val="004D453E"/>
    <w:rsid w:val="004D5103"/>
    <w:rsid w:val="004D5592"/>
    <w:rsid w:val="004D5879"/>
    <w:rsid w:val="004D6110"/>
    <w:rsid w:val="004D6BCB"/>
    <w:rsid w:val="004D6E24"/>
    <w:rsid w:val="004D6E29"/>
    <w:rsid w:val="004D6F5E"/>
    <w:rsid w:val="004E4727"/>
    <w:rsid w:val="004E47D7"/>
    <w:rsid w:val="004E589D"/>
    <w:rsid w:val="004E5A33"/>
    <w:rsid w:val="004E64E1"/>
    <w:rsid w:val="004E6F8C"/>
    <w:rsid w:val="004E6F9B"/>
    <w:rsid w:val="004E70F5"/>
    <w:rsid w:val="004F1099"/>
    <w:rsid w:val="004F11BD"/>
    <w:rsid w:val="004F1901"/>
    <w:rsid w:val="004F2341"/>
    <w:rsid w:val="004F2DBE"/>
    <w:rsid w:val="004F38B6"/>
    <w:rsid w:val="004F4845"/>
    <w:rsid w:val="004F4B1E"/>
    <w:rsid w:val="004F4C27"/>
    <w:rsid w:val="004F5218"/>
    <w:rsid w:val="004F55B7"/>
    <w:rsid w:val="004F563B"/>
    <w:rsid w:val="004F568D"/>
    <w:rsid w:val="004F6807"/>
    <w:rsid w:val="004F7B29"/>
    <w:rsid w:val="00500893"/>
    <w:rsid w:val="00501EA0"/>
    <w:rsid w:val="00501F29"/>
    <w:rsid w:val="00501FA2"/>
    <w:rsid w:val="00501FD3"/>
    <w:rsid w:val="00503419"/>
    <w:rsid w:val="005034FB"/>
    <w:rsid w:val="00503610"/>
    <w:rsid w:val="00503C12"/>
    <w:rsid w:val="00504202"/>
    <w:rsid w:val="00504691"/>
    <w:rsid w:val="00504F9A"/>
    <w:rsid w:val="00505244"/>
    <w:rsid w:val="00506AD3"/>
    <w:rsid w:val="005075E0"/>
    <w:rsid w:val="00507AF9"/>
    <w:rsid w:val="00507B31"/>
    <w:rsid w:val="00510D5F"/>
    <w:rsid w:val="0051293A"/>
    <w:rsid w:val="00512A5A"/>
    <w:rsid w:val="00513C89"/>
    <w:rsid w:val="00513FB7"/>
    <w:rsid w:val="0051432B"/>
    <w:rsid w:val="005155D3"/>
    <w:rsid w:val="005159CF"/>
    <w:rsid w:val="00516190"/>
    <w:rsid w:val="005175C3"/>
    <w:rsid w:val="005203BA"/>
    <w:rsid w:val="00520D22"/>
    <w:rsid w:val="00520EE0"/>
    <w:rsid w:val="00522445"/>
    <w:rsid w:val="00522E23"/>
    <w:rsid w:val="00524195"/>
    <w:rsid w:val="005247FA"/>
    <w:rsid w:val="00524856"/>
    <w:rsid w:val="00525E8D"/>
    <w:rsid w:val="00526267"/>
    <w:rsid w:val="00527103"/>
    <w:rsid w:val="00527425"/>
    <w:rsid w:val="00527D33"/>
    <w:rsid w:val="00530735"/>
    <w:rsid w:val="00530C7A"/>
    <w:rsid w:val="005316F8"/>
    <w:rsid w:val="00531A72"/>
    <w:rsid w:val="00531E68"/>
    <w:rsid w:val="005327BD"/>
    <w:rsid w:val="0053290E"/>
    <w:rsid w:val="00534AA3"/>
    <w:rsid w:val="00535124"/>
    <w:rsid w:val="00535485"/>
    <w:rsid w:val="005355EE"/>
    <w:rsid w:val="005362F4"/>
    <w:rsid w:val="00536CF7"/>
    <w:rsid w:val="00536F43"/>
    <w:rsid w:val="00536F63"/>
    <w:rsid w:val="005403B6"/>
    <w:rsid w:val="0054041C"/>
    <w:rsid w:val="0054153C"/>
    <w:rsid w:val="00541CF7"/>
    <w:rsid w:val="00541E5A"/>
    <w:rsid w:val="005422F7"/>
    <w:rsid w:val="00542A29"/>
    <w:rsid w:val="00542F38"/>
    <w:rsid w:val="00543CBC"/>
    <w:rsid w:val="00544D5E"/>
    <w:rsid w:val="00545276"/>
    <w:rsid w:val="00545849"/>
    <w:rsid w:val="0054594B"/>
    <w:rsid w:val="0054619F"/>
    <w:rsid w:val="00546C93"/>
    <w:rsid w:val="0054755C"/>
    <w:rsid w:val="0054770B"/>
    <w:rsid w:val="00547B63"/>
    <w:rsid w:val="00550BBA"/>
    <w:rsid w:val="00552603"/>
    <w:rsid w:val="00552B05"/>
    <w:rsid w:val="0055330F"/>
    <w:rsid w:val="00553600"/>
    <w:rsid w:val="005539FB"/>
    <w:rsid w:val="00554316"/>
    <w:rsid w:val="005543B9"/>
    <w:rsid w:val="00554A0E"/>
    <w:rsid w:val="005553ED"/>
    <w:rsid w:val="00556157"/>
    <w:rsid w:val="00557BF8"/>
    <w:rsid w:val="00557FBF"/>
    <w:rsid w:val="00560C89"/>
    <w:rsid w:val="0056122F"/>
    <w:rsid w:val="005612E7"/>
    <w:rsid w:val="00561405"/>
    <w:rsid w:val="00561A26"/>
    <w:rsid w:val="00561D70"/>
    <w:rsid w:val="00562850"/>
    <w:rsid w:val="00562D0A"/>
    <w:rsid w:val="00563A6D"/>
    <w:rsid w:val="00563E72"/>
    <w:rsid w:val="00563F94"/>
    <w:rsid w:val="0056555F"/>
    <w:rsid w:val="00565F9C"/>
    <w:rsid w:val="00566535"/>
    <w:rsid w:val="00567E8E"/>
    <w:rsid w:val="00567F04"/>
    <w:rsid w:val="005711A1"/>
    <w:rsid w:val="00571356"/>
    <w:rsid w:val="00571E6F"/>
    <w:rsid w:val="0057230E"/>
    <w:rsid w:val="00572513"/>
    <w:rsid w:val="00575413"/>
    <w:rsid w:val="0057720E"/>
    <w:rsid w:val="005803B4"/>
    <w:rsid w:val="005811FA"/>
    <w:rsid w:val="005815A2"/>
    <w:rsid w:val="00582FE1"/>
    <w:rsid w:val="00583312"/>
    <w:rsid w:val="00584A4A"/>
    <w:rsid w:val="00586FBD"/>
    <w:rsid w:val="00590B46"/>
    <w:rsid w:val="00590BA5"/>
    <w:rsid w:val="005911B7"/>
    <w:rsid w:val="00591471"/>
    <w:rsid w:val="00591688"/>
    <w:rsid w:val="005938E3"/>
    <w:rsid w:val="00593C0A"/>
    <w:rsid w:val="00593DDD"/>
    <w:rsid w:val="00594191"/>
    <w:rsid w:val="0059471C"/>
    <w:rsid w:val="00594952"/>
    <w:rsid w:val="00594EBB"/>
    <w:rsid w:val="0059528C"/>
    <w:rsid w:val="005955D1"/>
    <w:rsid w:val="00596A8F"/>
    <w:rsid w:val="00596AB9"/>
    <w:rsid w:val="00596D40"/>
    <w:rsid w:val="005A1803"/>
    <w:rsid w:val="005A19B6"/>
    <w:rsid w:val="005A1ACC"/>
    <w:rsid w:val="005A1E1E"/>
    <w:rsid w:val="005A205D"/>
    <w:rsid w:val="005A2D8E"/>
    <w:rsid w:val="005A33FC"/>
    <w:rsid w:val="005A47D3"/>
    <w:rsid w:val="005A5565"/>
    <w:rsid w:val="005A61EF"/>
    <w:rsid w:val="005A69D0"/>
    <w:rsid w:val="005A75B1"/>
    <w:rsid w:val="005B0748"/>
    <w:rsid w:val="005B0DF8"/>
    <w:rsid w:val="005B1636"/>
    <w:rsid w:val="005B1F2B"/>
    <w:rsid w:val="005B31C1"/>
    <w:rsid w:val="005B4600"/>
    <w:rsid w:val="005B5844"/>
    <w:rsid w:val="005B6043"/>
    <w:rsid w:val="005B6D6C"/>
    <w:rsid w:val="005C029B"/>
    <w:rsid w:val="005C08F8"/>
    <w:rsid w:val="005C1805"/>
    <w:rsid w:val="005C3BB5"/>
    <w:rsid w:val="005C3C8F"/>
    <w:rsid w:val="005C54CD"/>
    <w:rsid w:val="005C5922"/>
    <w:rsid w:val="005D2C08"/>
    <w:rsid w:val="005D2C26"/>
    <w:rsid w:val="005D2CDF"/>
    <w:rsid w:val="005D51A6"/>
    <w:rsid w:val="005D6AD0"/>
    <w:rsid w:val="005D7FD8"/>
    <w:rsid w:val="005E00D6"/>
    <w:rsid w:val="005E0850"/>
    <w:rsid w:val="005E2C9D"/>
    <w:rsid w:val="005E327C"/>
    <w:rsid w:val="005E400D"/>
    <w:rsid w:val="005E5039"/>
    <w:rsid w:val="005E50C2"/>
    <w:rsid w:val="005E5590"/>
    <w:rsid w:val="005E5D2E"/>
    <w:rsid w:val="005E5EAE"/>
    <w:rsid w:val="005E6D0A"/>
    <w:rsid w:val="005E77B8"/>
    <w:rsid w:val="005E77FC"/>
    <w:rsid w:val="005E79A9"/>
    <w:rsid w:val="005E7EE2"/>
    <w:rsid w:val="005F00F7"/>
    <w:rsid w:val="005F0FB1"/>
    <w:rsid w:val="005F30F6"/>
    <w:rsid w:val="005F37C9"/>
    <w:rsid w:val="005F37DE"/>
    <w:rsid w:val="005F3B7E"/>
    <w:rsid w:val="005F46CF"/>
    <w:rsid w:val="005F4A42"/>
    <w:rsid w:val="005F5BB4"/>
    <w:rsid w:val="005F68B8"/>
    <w:rsid w:val="005F6EB3"/>
    <w:rsid w:val="005F6F89"/>
    <w:rsid w:val="005F735D"/>
    <w:rsid w:val="005F73CC"/>
    <w:rsid w:val="00600140"/>
    <w:rsid w:val="00600663"/>
    <w:rsid w:val="00600B9E"/>
    <w:rsid w:val="00600F87"/>
    <w:rsid w:val="0060187E"/>
    <w:rsid w:val="00601BB7"/>
    <w:rsid w:val="00601C61"/>
    <w:rsid w:val="0060335A"/>
    <w:rsid w:val="00603715"/>
    <w:rsid w:val="00603C96"/>
    <w:rsid w:val="00604B91"/>
    <w:rsid w:val="00604F20"/>
    <w:rsid w:val="00606842"/>
    <w:rsid w:val="00606B0E"/>
    <w:rsid w:val="00611147"/>
    <w:rsid w:val="0061140C"/>
    <w:rsid w:val="0061175C"/>
    <w:rsid w:val="00611A24"/>
    <w:rsid w:val="00611B3F"/>
    <w:rsid w:val="00611BF7"/>
    <w:rsid w:val="00612DC9"/>
    <w:rsid w:val="00612FB7"/>
    <w:rsid w:val="0061440F"/>
    <w:rsid w:val="006144AB"/>
    <w:rsid w:val="0061478F"/>
    <w:rsid w:val="00615850"/>
    <w:rsid w:val="00615980"/>
    <w:rsid w:val="00615C41"/>
    <w:rsid w:val="0061632E"/>
    <w:rsid w:val="00617B29"/>
    <w:rsid w:val="006208CA"/>
    <w:rsid w:val="00620945"/>
    <w:rsid w:val="00621928"/>
    <w:rsid w:val="00621A82"/>
    <w:rsid w:val="00623DD0"/>
    <w:rsid w:val="00624071"/>
    <w:rsid w:val="0062468F"/>
    <w:rsid w:val="00624EB4"/>
    <w:rsid w:val="00624F34"/>
    <w:rsid w:val="006258BF"/>
    <w:rsid w:val="0062640D"/>
    <w:rsid w:val="00627445"/>
    <w:rsid w:val="00627A2F"/>
    <w:rsid w:val="00630C45"/>
    <w:rsid w:val="0063131E"/>
    <w:rsid w:val="00631FEF"/>
    <w:rsid w:val="0063220A"/>
    <w:rsid w:val="006333D7"/>
    <w:rsid w:val="00634211"/>
    <w:rsid w:val="00634784"/>
    <w:rsid w:val="0063527B"/>
    <w:rsid w:val="00635E68"/>
    <w:rsid w:val="0063637B"/>
    <w:rsid w:val="006373ED"/>
    <w:rsid w:val="00637E9E"/>
    <w:rsid w:val="006402DE"/>
    <w:rsid w:val="0064049E"/>
    <w:rsid w:val="00640FD9"/>
    <w:rsid w:val="00641ECC"/>
    <w:rsid w:val="00642123"/>
    <w:rsid w:val="00642148"/>
    <w:rsid w:val="0064220D"/>
    <w:rsid w:val="00643BDB"/>
    <w:rsid w:val="00643E6F"/>
    <w:rsid w:val="00645A37"/>
    <w:rsid w:val="00647FFA"/>
    <w:rsid w:val="00650005"/>
    <w:rsid w:val="0065133D"/>
    <w:rsid w:val="00651A25"/>
    <w:rsid w:val="00652377"/>
    <w:rsid w:val="00652909"/>
    <w:rsid w:val="00653AD1"/>
    <w:rsid w:val="00653FD1"/>
    <w:rsid w:val="00654403"/>
    <w:rsid w:val="00654EB4"/>
    <w:rsid w:val="00654F51"/>
    <w:rsid w:val="006567AA"/>
    <w:rsid w:val="00656A36"/>
    <w:rsid w:val="00657607"/>
    <w:rsid w:val="0066087F"/>
    <w:rsid w:val="00661D76"/>
    <w:rsid w:val="00665567"/>
    <w:rsid w:val="0066599B"/>
    <w:rsid w:val="00666DC9"/>
    <w:rsid w:val="0067028E"/>
    <w:rsid w:val="0067068B"/>
    <w:rsid w:val="00670CDE"/>
    <w:rsid w:val="0067163E"/>
    <w:rsid w:val="00671BCC"/>
    <w:rsid w:val="006727E1"/>
    <w:rsid w:val="006731EB"/>
    <w:rsid w:val="00673FFF"/>
    <w:rsid w:val="00674775"/>
    <w:rsid w:val="006763E0"/>
    <w:rsid w:val="00676CD5"/>
    <w:rsid w:val="0067748D"/>
    <w:rsid w:val="00677B1E"/>
    <w:rsid w:val="0068278E"/>
    <w:rsid w:val="00683A77"/>
    <w:rsid w:val="00684688"/>
    <w:rsid w:val="00684861"/>
    <w:rsid w:val="00684BF3"/>
    <w:rsid w:val="006851FA"/>
    <w:rsid w:val="00686617"/>
    <w:rsid w:val="00686A2F"/>
    <w:rsid w:val="0068774B"/>
    <w:rsid w:val="00687A2E"/>
    <w:rsid w:val="0069097D"/>
    <w:rsid w:val="00690E60"/>
    <w:rsid w:val="00691D07"/>
    <w:rsid w:val="0069246A"/>
    <w:rsid w:val="006924D7"/>
    <w:rsid w:val="00692729"/>
    <w:rsid w:val="006941AD"/>
    <w:rsid w:val="006944FB"/>
    <w:rsid w:val="0069542B"/>
    <w:rsid w:val="00695D39"/>
    <w:rsid w:val="0069619F"/>
    <w:rsid w:val="006A1768"/>
    <w:rsid w:val="006A2DB7"/>
    <w:rsid w:val="006A3241"/>
    <w:rsid w:val="006A39F8"/>
    <w:rsid w:val="006A3B4E"/>
    <w:rsid w:val="006A49CB"/>
    <w:rsid w:val="006A54D8"/>
    <w:rsid w:val="006A5911"/>
    <w:rsid w:val="006A619D"/>
    <w:rsid w:val="006A711C"/>
    <w:rsid w:val="006B1299"/>
    <w:rsid w:val="006B1A5F"/>
    <w:rsid w:val="006B2C07"/>
    <w:rsid w:val="006B30CE"/>
    <w:rsid w:val="006B3A15"/>
    <w:rsid w:val="006B40EB"/>
    <w:rsid w:val="006B4951"/>
    <w:rsid w:val="006B4C6A"/>
    <w:rsid w:val="006B4FDF"/>
    <w:rsid w:val="006B5D55"/>
    <w:rsid w:val="006B6238"/>
    <w:rsid w:val="006B6499"/>
    <w:rsid w:val="006B65A9"/>
    <w:rsid w:val="006B6B09"/>
    <w:rsid w:val="006B6E41"/>
    <w:rsid w:val="006B722F"/>
    <w:rsid w:val="006B7EEA"/>
    <w:rsid w:val="006C160F"/>
    <w:rsid w:val="006C20DA"/>
    <w:rsid w:val="006C26F9"/>
    <w:rsid w:val="006C275A"/>
    <w:rsid w:val="006C28EF"/>
    <w:rsid w:val="006C38C1"/>
    <w:rsid w:val="006C4B4D"/>
    <w:rsid w:val="006C5AAB"/>
    <w:rsid w:val="006C706E"/>
    <w:rsid w:val="006C7090"/>
    <w:rsid w:val="006C77BA"/>
    <w:rsid w:val="006C7E6D"/>
    <w:rsid w:val="006D2AE4"/>
    <w:rsid w:val="006D2BF7"/>
    <w:rsid w:val="006D2F93"/>
    <w:rsid w:val="006D38D1"/>
    <w:rsid w:val="006D3CCD"/>
    <w:rsid w:val="006D516C"/>
    <w:rsid w:val="006D58CB"/>
    <w:rsid w:val="006D5FC4"/>
    <w:rsid w:val="006D6484"/>
    <w:rsid w:val="006D6804"/>
    <w:rsid w:val="006D7C92"/>
    <w:rsid w:val="006E00DA"/>
    <w:rsid w:val="006E01F1"/>
    <w:rsid w:val="006E0C61"/>
    <w:rsid w:val="006E102C"/>
    <w:rsid w:val="006E1F78"/>
    <w:rsid w:val="006E227E"/>
    <w:rsid w:val="006E243B"/>
    <w:rsid w:val="006E433C"/>
    <w:rsid w:val="006E5022"/>
    <w:rsid w:val="006E5080"/>
    <w:rsid w:val="006E54AB"/>
    <w:rsid w:val="006E56C4"/>
    <w:rsid w:val="006E5A80"/>
    <w:rsid w:val="006E5E7E"/>
    <w:rsid w:val="006E6BFE"/>
    <w:rsid w:val="006E7B85"/>
    <w:rsid w:val="006F3B52"/>
    <w:rsid w:val="006F5402"/>
    <w:rsid w:val="006F5E34"/>
    <w:rsid w:val="006F5F14"/>
    <w:rsid w:val="006F5F98"/>
    <w:rsid w:val="006F68E1"/>
    <w:rsid w:val="006F6CBF"/>
    <w:rsid w:val="006F7DBF"/>
    <w:rsid w:val="0070031D"/>
    <w:rsid w:val="00701213"/>
    <w:rsid w:val="00701318"/>
    <w:rsid w:val="00702D68"/>
    <w:rsid w:val="007042F5"/>
    <w:rsid w:val="00704703"/>
    <w:rsid w:val="0070550C"/>
    <w:rsid w:val="00705862"/>
    <w:rsid w:val="00706A42"/>
    <w:rsid w:val="0070732F"/>
    <w:rsid w:val="00707C47"/>
    <w:rsid w:val="00707E85"/>
    <w:rsid w:val="0071365A"/>
    <w:rsid w:val="007139CB"/>
    <w:rsid w:val="00713EC4"/>
    <w:rsid w:val="007140F4"/>
    <w:rsid w:val="00714C9D"/>
    <w:rsid w:val="007154F0"/>
    <w:rsid w:val="0071679E"/>
    <w:rsid w:val="00716DE6"/>
    <w:rsid w:val="007171FD"/>
    <w:rsid w:val="00717296"/>
    <w:rsid w:val="007172D9"/>
    <w:rsid w:val="00717B7A"/>
    <w:rsid w:val="00720A90"/>
    <w:rsid w:val="00720C9C"/>
    <w:rsid w:val="0072137B"/>
    <w:rsid w:val="00721656"/>
    <w:rsid w:val="007217A4"/>
    <w:rsid w:val="00721AF6"/>
    <w:rsid w:val="00721C4D"/>
    <w:rsid w:val="007221F0"/>
    <w:rsid w:val="00725EA7"/>
    <w:rsid w:val="0072638E"/>
    <w:rsid w:val="007264C3"/>
    <w:rsid w:val="00726C55"/>
    <w:rsid w:val="0072783D"/>
    <w:rsid w:val="00730D93"/>
    <w:rsid w:val="00733F54"/>
    <w:rsid w:val="0073512B"/>
    <w:rsid w:val="007353B8"/>
    <w:rsid w:val="007355E8"/>
    <w:rsid w:val="00736AE6"/>
    <w:rsid w:val="00736B4A"/>
    <w:rsid w:val="00736D59"/>
    <w:rsid w:val="00740737"/>
    <w:rsid w:val="00740BB0"/>
    <w:rsid w:val="00742205"/>
    <w:rsid w:val="00742BA7"/>
    <w:rsid w:val="0074355D"/>
    <w:rsid w:val="007439A8"/>
    <w:rsid w:val="00743C01"/>
    <w:rsid w:val="007452EF"/>
    <w:rsid w:val="00745554"/>
    <w:rsid w:val="0074595F"/>
    <w:rsid w:val="00745FE6"/>
    <w:rsid w:val="0074662A"/>
    <w:rsid w:val="0074662F"/>
    <w:rsid w:val="007468EC"/>
    <w:rsid w:val="0074738F"/>
    <w:rsid w:val="007479E6"/>
    <w:rsid w:val="0075099D"/>
    <w:rsid w:val="00751505"/>
    <w:rsid w:val="00751811"/>
    <w:rsid w:val="0075386C"/>
    <w:rsid w:val="007539EA"/>
    <w:rsid w:val="00753A00"/>
    <w:rsid w:val="00754E51"/>
    <w:rsid w:val="007576F4"/>
    <w:rsid w:val="00757B86"/>
    <w:rsid w:val="00760B18"/>
    <w:rsid w:val="007617A8"/>
    <w:rsid w:val="00762B3F"/>
    <w:rsid w:val="00763CD2"/>
    <w:rsid w:val="007640AD"/>
    <w:rsid w:val="00765722"/>
    <w:rsid w:val="00766D7F"/>
    <w:rsid w:val="00767167"/>
    <w:rsid w:val="00767173"/>
    <w:rsid w:val="00767BFB"/>
    <w:rsid w:val="007703BC"/>
    <w:rsid w:val="0077179B"/>
    <w:rsid w:val="00771B64"/>
    <w:rsid w:val="00771FD1"/>
    <w:rsid w:val="00773394"/>
    <w:rsid w:val="00773428"/>
    <w:rsid w:val="007734FA"/>
    <w:rsid w:val="00774131"/>
    <w:rsid w:val="00774DD2"/>
    <w:rsid w:val="0077505F"/>
    <w:rsid w:val="00776517"/>
    <w:rsid w:val="00777246"/>
    <w:rsid w:val="007807C8"/>
    <w:rsid w:val="00780F1C"/>
    <w:rsid w:val="00781B33"/>
    <w:rsid w:val="00782015"/>
    <w:rsid w:val="00782100"/>
    <w:rsid w:val="00783C6D"/>
    <w:rsid w:val="00783C71"/>
    <w:rsid w:val="00783D93"/>
    <w:rsid w:val="00783F60"/>
    <w:rsid w:val="00784944"/>
    <w:rsid w:val="007849B3"/>
    <w:rsid w:val="0078557C"/>
    <w:rsid w:val="00785648"/>
    <w:rsid w:val="00785678"/>
    <w:rsid w:val="00785875"/>
    <w:rsid w:val="00785F1F"/>
    <w:rsid w:val="0078631C"/>
    <w:rsid w:val="00786C7E"/>
    <w:rsid w:val="0078740E"/>
    <w:rsid w:val="00787C52"/>
    <w:rsid w:val="00790BE1"/>
    <w:rsid w:val="00790F32"/>
    <w:rsid w:val="00791050"/>
    <w:rsid w:val="007912CF"/>
    <w:rsid w:val="00791B60"/>
    <w:rsid w:val="00793633"/>
    <w:rsid w:val="00793DA6"/>
    <w:rsid w:val="00794747"/>
    <w:rsid w:val="007950AB"/>
    <w:rsid w:val="00795D7C"/>
    <w:rsid w:val="0079600F"/>
    <w:rsid w:val="00796C07"/>
    <w:rsid w:val="00797DCF"/>
    <w:rsid w:val="00797E13"/>
    <w:rsid w:val="007A00ED"/>
    <w:rsid w:val="007A01AD"/>
    <w:rsid w:val="007A0371"/>
    <w:rsid w:val="007A0916"/>
    <w:rsid w:val="007A0BE9"/>
    <w:rsid w:val="007A0C20"/>
    <w:rsid w:val="007A11A9"/>
    <w:rsid w:val="007A1252"/>
    <w:rsid w:val="007A1364"/>
    <w:rsid w:val="007A1B64"/>
    <w:rsid w:val="007A1BD7"/>
    <w:rsid w:val="007A3B12"/>
    <w:rsid w:val="007A5C5F"/>
    <w:rsid w:val="007A5C8B"/>
    <w:rsid w:val="007A703E"/>
    <w:rsid w:val="007A725C"/>
    <w:rsid w:val="007A7E93"/>
    <w:rsid w:val="007B293D"/>
    <w:rsid w:val="007B2CE6"/>
    <w:rsid w:val="007B330D"/>
    <w:rsid w:val="007B3DE8"/>
    <w:rsid w:val="007B41EE"/>
    <w:rsid w:val="007B455C"/>
    <w:rsid w:val="007B4980"/>
    <w:rsid w:val="007B4AF5"/>
    <w:rsid w:val="007B4E02"/>
    <w:rsid w:val="007B5515"/>
    <w:rsid w:val="007B63CE"/>
    <w:rsid w:val="007B6A45"/>
    <w:rsid w:val="007B7972"/>
    <w:rsid w:val="007C15F4"/>
    <w:rsid w:val="007C20F5"/>
    <w:rsid w:val="007C5064"/>
    <w:rsid w:val="007C573A"/>
    <w:rsid w:val="007C5E7F"/>
    <w:rsid w:val="007C6AA0"/>
    <w:rsid w:val="007C713F"/>
    <w:rsid w:val="007C7D52"/>
    <w:rsid w:val="007C7D77"/>
    <w:rsid w:val="007D018E"/>
    <w:rsid w:val="007D0C8B"/>
    <w:rsid w:val="007D0E1E"/>
    <w:rsid w:val="007D1551"/>
    <w:rsid w:val="007D288E"/>
    <w:rsid w:val="007D2C4A"/>
    <w:rsid w:val="007D32F3"/>
    <w:rsid w:val="007D362C"/>
    <w:rsid w:val="007D50E6"/>
    <w:rsid w:val="007D5B82"/>
    <w:rsid w:val="007D5EDA"/>
    <w:rsid w:val="007D6BC2"/>
    <w:rsid w:val="007D7C39"/>
    <w:rsid w:val="007E0F3A"/>
    <w:rsid w:val="007E1848"/>
    <w:rsid w:val="007E1B4B"/>
    <w:rsid w:val="007E1B7A"/>
    <w:rsid w:val="007E200A"/>
    <w:rsid w:val="007E3E95"/>
    <w:rsid w:val="007E4AF1"/>
    <w:rsid w:val="007E4FBB"/>
    <w:rsid w:val="007E4FF0"/>
    <w:rsid w:val="007E5982"/>
    <w:rsid w:val="007E5F84"/>
    <w:rsid w:val="007E6A8A"/>
    <w:rsid w:val="007E70E6"/>
    <w:rsid w:val="007E7D92"/>
    <w:rsid w:val="007F1154"/>
    <w:rsid w:val="007F1E1F"/>
    <w:rsid w:val="007F201C"/>
    <w:rsid w:val="007F3073"/>
    <w:rsid w:val="007F3209"/>
    <w:rsid w:val="007F3469"/>
    <w:rsid w:val="007F398B"/>
    <w:rsid w:val="007F3F49"/>
    <w:rsid w:val="007F4168"/>
    <w:rsid w:val="007F44C2"/>
    <w:rsid w:val="007F4976"/>
    <w:rsid w:val="007F4BB5"/>
    <w:rsid w:val="007F53E1"/>
    <w:rsid w:val="007F53F7"/>
    <w:rsid w:val="007F586B"/>
    <w:rsid w:val="007F5D4A"/>
    <w:rsid w:val="007F7528"/>
    <w:rsid w:val="0080037C"/>
    <w:rsid w:val="00801B43"/>
    <w:rsid w:val="00802E9E"/>
    <w:rsid w:val="008038D1"/>
    <w:rsid w:val="00803E51"/>
    <w:rsid w:val="008041FC"/>
    <w:rsid w:val="0080451B"/>
    <w:rsid w:val="008054A0"/>
    <w:rsid w:val="00805C23"/>
    <w:rsid w:val="00806704"/>
    <w:rsid w:val="0080722C"/>
    <w:rsid w:val="00807A65"/>
    <w:rsid w:val="00810581"/>
    <w:rsid w:val="00810CD2"/>
    <w:rsid w:val="008114DA"/>
    <w:rsid w:val="008124BD"/>
    <w:rsid w:val="0081270F"/>
    <w:rsid w:val="008129E6"/>
    <w:rsid w:val="00813130"/>
    <w:rsid w:val="008141D5"/>
    <w:rsid w:val="00814C75"/>
    <w:rsid w:val="00816388"/>
    <w:rsid w:val="00816773"/>
    <w:rsid w:val="008168D3"/>
    <w:rsid w:val="00816912"/>
    <w:rsid w:val="0081762B"/>
    <w:rsid w:val="00817777"/>
    <w:rsid w:val="00820622"/>
    <w:rsid w:val="008207F0"/>
    <w:rsid w:val="008212D4"/>
    <w:rsid w:val="00821446"/>
    <w:rsid w:val="00823228"/>
    <w:rsid w:val="00823EF6"/>
    <w:rsid w:val="0082436D"/>
    <w:rsid w:val="00824704"/>
    <w:rsid w:val="00824B86"/>
    <w:rsid w:val="0082640D"/>
    <w:rsid w:val="0082668F"/>
    <w:rsid w:val="00826811"/>
    <w:rsid w:val="0082759E"/>
    <w:rsid w:val="008278B7"/>
    <w:rsid w:val="00830734"/>
    <w:rsid w:val="0083137C"/>
    <w:rsid w:val="0083158F"/>
    <w:rsid w:val="00831961"/>
    <w:rsid w:val="00832124"/>
    <w:rsid w:val="008329F4"/>
    <w:rsid w:val="00832D52"/>
    <w:rsid w:val="00833620"/>
    <w:rsid w:val="00833FFD"/>
    <w:rsid w:val="00834177"/>
    <w:rsid w:val="0083419C"/>
    <w:rsid w:val="008356B8"/>
    <w:rsid w:val="00835BF0"/>
    <w:rsid w:val="00836749"/>
    <w:rsid w:val="00836B58"/>
    <w:rsid w:val="00836E11"/>
    <w:rsid w:val="00837573"/>
    <w:rsid w:val="0084056A"/>
    <w:rsid w:val="008408D2"/>
    <w:rsid w:val="00840F8C"/>
    <w:rsid w:val="0084372B"/>
    <w:rsid w:val="00843B77"/>
    <w:rsid w:val="00843E52"/>
    <w:rsid w:val="008441ED"/>
    <w:rsid w:val="0084471C"/>
    <w:rsid w:val="00844AA9"/>
    <w:rsid w:val="00845138"/>
    <w:rsid w:val="008456BB"/>
    <w:rsid w:val="0084744B"/>
    <w:rsid w:val="0085079D"/>
    <w:rsid w:val="008508D4"/>
    <w:rsid w:val="00850D11"/>
    <w:rsid w:val="00850FB3"/>
    <w:rsid w:val="00852202"/>
    <w:rsid w:val="008527D4"/>
    <w:rsid w:val="00852ABE"/>
    <w:rsid w:val="00852C69"/>
    <w:rsid w:val="00853026"/>
    <w:rsid w:val="00853818"/>
    <w:rsid w:val="0085388F"/>
    <w:rsid w:val="00853A87"/>
    <w:rsid w:val="00853E14"/>
    <w:rsid w:val="00853F7A"/>
    <w:rsid w:val="00854A22"/>
    <w:rsid w:val="00854CCD"/>
    <w:rsid w:val="008552C1"/>
    <w:rsid w:val="0085612F"/>
    <w:rsid w:val="008563DA"/>
    <w:rsid w:val="00857943"/>
    <w:rsid w:val="008620C9"/>
    <w:rsid w:val="00864239"/>
    <w:rsid w:val="00864750"/>
    <w:rsid w:val="008667F5"/>
    <w:rsid w:val="00866FF0"/>
    <w:rsid w:val="00871C21"/>
    <w:rsid w:val="00871CF9"/>
    <w:rsid w:val="0087285A"/>
    <w:rsid w:val="00874B9D"/>
    <w:rsid w:val="00875045"/>
    <w:rsid w:val="008762D6"/>
    <w:rsid w:val="008769AF"/>
    <w:rsid w:val="00880137"/>
    <w:rsid w:val="008807C7"/>
    <w:rsid w:val="00882360"/>
    <w:rsid w:val="00883324"/>
    <w:rsid w:val="00883F72"/>
    <w:rsid w:val="00884277"/>
    <w:rsid w:val="00884D85"/>
    <w:rsid w:val="008852D7"/>
    <w:rsid w:val="00886EA3"/>
    <w:rsid w:val="008873BD"/>
    <w:rsid w:val="00887E85"/>
    <w:rsid w:val="0089055F"/>
    <w:rsid w:val="008918AD"/>
    <w:rsid w:val="008924FD"/>
    <w:rsid w:val="00893350"/>
    <w:rsid w:val="00893AFB"/>
    <w:rsid w:val="00894818"/>
    <w:rsid w:val="00894E1D"/>
    <w:rsid w:val="008964BB"/>
    <w:rsid w:val="00896BB5"/>
    <w:rsid w:val="00897326"/>
    <w:rsid w:val="008976A4"/>
    <w:rsid w:val="00897EFD"/>
    <w:rsid w:val="008A26AC"/>
    <w:rsid w:val="008A3A2B"/>
    <w:rsid w:val="008A4B9F"/>
    <w:rsid w:val="008A508E"/>
    <w:rsid w:val="008A5846"/>
    <w:rsid w:val="008A5FC4"/>
    <w:rsid w:val="008A6007"/>
    <w:rsid w:val="008A68E7"/>
    <w:rsid w:val="008A6F33"/>
    <w:rsid w:val="008A7F12"/>
    <w:rsid w:val="008B0EAF"/>
    <w:rsid w:val="008B111E"/>
    <w:rsid w:val="008B1E77"/>
    <w:rsid w:val="008B1FF3"/>
    <w:rsid w:val="008B21CD"/>
    <w:rsid w:val="008B2460"/>
    <w:rsid w:val="008B306B"/>
    <w:rsid w:val="008B45C8"/>
    <w:rsid w:val="008B4FBB"/>
    <w:rsid w:val="008B546D"/>
    <w:rsid w:val="008B6357"/>
    <w:rsid w:val="008B643C"/>
    <w:rsid w:val="008B6768"/>
    <w:rsid w:val="008B7089"/>
    <w:rsid w:val="008B72DB"/>
    <w:rsid w:val="008B743C"/>
    <w:rsid w:val="008B7E0D"/>
    <w:rsid w:val="008C13A8"/>
    <w:rsid w:val="008C2518"/>
    <w:rsid w:val="008C2B38"/>
    <w:rsid w:val="008C2B66"/>
    <w:rsid w:val="008C2F5A"/>
    <w:rsid w:val="008C3C9A"/>
    <w:rsid w:val="008C3EDC"/>
    <w:rsid w:val="008C3FD5"/>
    <w:rsid w:val="008C4C0D"/>
    <w:rsid w:val="008C5483"/>
    <w:rsid w:val="008C553C"/>
    <w:rsid w:val="008C6390"/>
    <w:rsid w:val="008C6E50"/>
    <w:rsid w:val="008C72A7"/>
    <w:rsid w:val="008D0E1C"/>
    <w:rsid w:val="008D133A"/>
    <w:rsid w:val="008D2925"/>
    <w:rsid w:val="008D2BBE"/>
    <w:rsid w:val="008D3BAA"/>
    <w:rsid w:val="008D5976"/>
    <w:rsid w:val="008D5D24"/>
    <w:rsid w:val="008D65DA"/>
    <w:rsid w:val="008D67D3"/>
    <w:rsid w:val="008D7067"/>
    <w:rsid w:val="008E1505"/>
    <w:rsid w:val="008E3E0B"/>
    <w:rsid w:val="008E6340"/>
    <w:rsid w:val="008F17D6"/>
    <w:rsid w:val="008F1EE1"/>
    <w:rsid w:val="008F283D"/>
    <w:rsid w:val="008F29C1"/>
    <w:rsid w:val="008F471B"/>
    <w:rsid w:val="008F4722"/>
    <w:rsid w:val="008F48AD"/>
    <w:rsid w:val="008F4F09"/>
    <w:rsid w:val="008F6FC5"/>
    <w:rsid w:val="008F7FBF"/>
    <w:rsid w:val="00900998"/>
    <w:rsid w:val="00900D01"/>
    <w:rsid w:val="00900D65"/>
    <w:rsid w:val="009010F6"/>
    <w:rsid w:val="00901937"/>
    <w:rsid w:val="00901F08"/>
    <w:rsid w:val="00902776"/>
    <w:rsid w:val="009028E0"/>
    <w:rsid w:val="00903664"/>
    <w:rsid w:val="00904D89"/>
    <w:rsid w:val="00905283"/>
    <w:rsid w:val="00905DCB"/>
    <w:rsid w:val="009105F2"/>
    <w:rsid w:val="009116BE"/>
    <w:rsid w:val="009117CB"/>
    <w:rsid w:val="00912A62"/>
    <w:rsid w:val="0091310E"/>
    <w:rsid w:val="009131AB"/>
    <w:rsid w:val="00913221"/>
    <w:rsid w:val="00913F24"/>
    <w:rsid w:val="009144B0"/>
    <w:rsid w:val="00914BE5"/>
    <w:rsid w:val="0092093B"/>
    <w:rsid w:val="00921767"/>
    <w:rsid w:val="009217B9"/>
    <w:rsid w:val="009227C3"/>
    <w:rsid w:val="00922C84"/>
    <w:rsid w:val="00923591"/>
    <w:rsid w:val="00924723"/>
    <w:rsid w:val="00924C2D"/>
    <w:rsid w:val="00925348"/>
    <w:rsid w:val="00925E95"/>
    <w:rsid w:val="00926B06"/>
    <w:rsid w:val="00927BB7"/>
    <w:rsid w:val="009301FF"/>
    <w:rsid w:val="0093044B"/>
    <w:rsid w:val="0093195E"/>
    <w:rsid w:val="00931DBF"/>
    <w:rsid w:val="00931FEA"/>
    <w:rsid w:val="009320DF"/>
    <w:rsid w:val="00932E52"/>
    <w:rsid w:val="009330D7"/>
    <w:rsid w:val="0093425A"/>
    <w:rsid w:val="0093439D"/>
    <w:rsid w:val="00935F05"/>
    <w:rsid w:val="009377E3"/>
    <w:rsid w:val="00940202"/>
    <w:rsid w:val="0094037B"/>
    <w:rsid w:val="00940EAB"/>
    <w:rsid w:val="00940FC0"/>
    <w:rsid w:val="00941C41"/>
    <w:rsid w:val="0094229C"/>
    <w:rsid w:val="00942953"/>
    <w:rsid w:val="00942D9D"/>
    <w:rsid w:val="00942F1D"/>
    <w:rsid w:val="009439B3"/>
    <w:rsid w:val="00943B9A"/>
    <w:rsid w:val="00945DA2"/>
    <w:rsid w:val="0094678C"/>
    <w:rsid w:val="00946E2E"/>
    <w:rsid w:val="00950083"/>
    <w:rsid w:val="0095106D"/>
    <w:rsid w:val="009538FF"/>
    <w:rsid w:val="0095429F"/>
    <w:rsid w:val="009543CF"/>
    <w:rsid w:val="00954D97"/>
    <w:rsid w:val="00954F0C"/>
    <w:rsid w:val="00955B2C"/>
    <w:rsid w:val="0095676D"/>
    <w:rsid w:val="00956DAC"/>
    <w:rsid w:val="00957622"/>
    <w:rsid w:val="00960281"/>
    <w:rsid w:val="00960ED5"/>
    <w:rsid w:val="0096147E"/>
    <w:rsid w:val="009623B4"/>
    <w:rsid w:val="00962EC9"/>
    <w:rsid w:val="00963CC8"/>
    <w:rsid w:val="009647C5"/>
    <w:rsid w:val="0096575A"/>
    <w:rsid w:val="00965AF9"/>
    <w:rsid w:val="00971529"/>
    <w:rsid w:val="0097163D"/>
    <w:rsid w:val="0097191F"/>
    <w:rsid w:val="00972EEE"/>
    <w:rsid w:val="00973B60"/>
    <w:rsid w:val="009746D3"/>
    <w:rsid w:val="009748D9"/>
    <w:rsid w:val="00974B6E"/>
    <w:rsid w:val="0097503D"/>
    <w:rsid w:val="009750DF"/>
    <w:rsid w:val="00975C77"/>
    <w:rsid w:val="009779C2"/>
    <w:rsid w:val="009800AA"/>
    <w:rsid w:val="00980A93"/>
    <w:rsid w:val="009814A3"/>
    <w:rsid w:val="009820AF"/>
    <w:rsid w:val="009828CB"/>
    <w:rsid w:val="00982C52"/>
    <w:rsid w:val="00982E42"/>
    <w:rsid w:val="009838A0"/>
    <w:rsid w:val="009843B6"/>
    <w:rsid w:val="00984D75"/>
    <w:rsid w:val="009850E1"/>
    <w:rsid w:val="00985B7F"/>
    <w:rsid w:val="00986CDE"/>
    <w:rsid w:val="00986F12"/>
    <w:rsid w:val="00987A43"/>
    <w:rsid w:val="00990003"/>
    <w:rsid w:val="009900FD"/>
    <w:rsid w:val="009918D8"/>
    <w:rsid w:val="00992216"/>
    <w:rsid w:val="00992E69"/>
    <w:rsid w:val="00993050"/>
    <w:rsid w:val="00993710"/>
    <w:rsid w:val="00995FDD"/>
    <w:rsid w:val="009962F6"/>
    <w:rsid w:val="0099790B"/>
    <w:rsid w:val="00997A02"/>
    <w:rsid w:val="009A0D1E"/>
    <w:rsid w:val="009A136B"/>
    <w:rsid w:val="009A15FD"/>
    <w:rsid w:val="009A1E4B"/>
    <w:rsid w:val="009A34C3"/>
    <w:rsid w:val="009A56A4"/>
    <w:rsid w:val="009A5C15"/>
    <w:rsid w:val="009A6AB4"/>
    <w:rsid w:val="009A6E23"/>
    <w:rsid w:val="009A71B2"/>
    <w:rsid w:val="009A71D9"/>
    <w:rsid w:val="009A7C41"/>
    <w:rsid w:val="009B1AD6"/>
    <w:rsid w:val="009B1B0F"/>
    <w:rsid w:val="009B3E89"/>
    <w:rsid w:val="009B6E82"/>
    <w:rsid w:val="009B78D8"/>
    <w:rsid w:val="009B7F69"/>
    <w:rsid w:val="009C1E59"/>
    <w:rsid w:val="009C2F7B"/>
    <w:rsid w:val="009C3939"/>
    <w:rsid w:val="009C49F8"/>
    <w:rsid w:val="009C57F1"/>
    <w:rsid w:val="009C5D73"/>
    <w:rsid w:val="009C6D60"/>
    <w:rsid w:val="009C6F58"/>
    <w:rsid w:val="009C7C39"/>
    <w:rsid w:val="009D0496"/>
    <w:rsid w:val="009D0ECB"/>
    <w:rsid w:val="009D166A"/>
    <w:rsid w:val="009D1A94"/>
    <w:rsid w:val="009D389B"/>
    <w:rsid w:val="009D3D68"/>
    <w:rsid w:val="009D401E"/>
    <w:rsid w:val="009D5DE1"/>
    <w:rsid w:val="009D6277"/>
    <w:rsid w:val="009D63BF"/>
    <w:rsid w:val="009D6EB0"/>
    <w:rsid w:val="009D72A0"/>
    <w:rsid w:val="009D76FE"/>
    <w:rsid w:val="009D7AC0"/>
    <w:rsid w:val="009D7DA6"/>
    <w:rsid w:val="009E0A37"/>
    <w:rsid w:val="009E1F81"/>
    <w:rsid w:val="009E22BE"/>
    <w:rsid w:val="009E2B39"/>
    <w:rsid w:val="009E4931"/>
    <w:rsid w:val="009E5888"/>
    <w:rsid w:val="009E6598"/>
    <w:rsid w:val="009E691A"/>
    <w:rsid w:val="009E6B8B"/>
    <w:rsid w:val="009E7397"/>
    <w:rsid w:val="009F018E"/>
    <w:rsid w:val="009F0C2A"/>
    <w:rsid w:val="009F167B"/>
    <w:rsid w:val="009F2976"/>
    <w:rsid w:val="009F4F5F"/>
    <w:rsid w:val="009F5675"/>
    <w:rsid w:val="009F5A89"/>
    <w:rsid w:val="009F5F45"/>
    <w:rsid w:val="009F6875"/>
    <w:rsid w:val="009F6FB5"/>
    <w:rsid w:val="009F702E"/>
    <w:rsid w:val="009F7C6A"/>
    <w:rsid w:val="009F7E06"/>
    <w:rsid w:val="00A000F9"/>
    <w:rsid w:val="00A00629"/>
    <w:rsid w:val="00A006A9"/>
    <w:rsid w:val="00A0179F"/>
    <w:rsid w:val="00A01952"/>
    <w:rsid w:val="00A02428"/>
    <w:rsid w:val="00A024A7"/>
    <w:rsid w:val="00A02E25"/>
    <w:rsid w:val="00A044B4"/>
    <w:rsid w:val="00A04971"/>
    <w:rsid w:val="00A06287"/>
    <w:rsid w:val="00A0633D"/>
    <w:rsid w:val="00A06458"/>
    <w:rsid w:val="00A07B07"/>
    <w:rsid w:val="00A10037"/>
    <w:rsid w:val="00A1023D"/>
    <w:rsid w:val="00A109B4"/>
    <w:rsid w:val="00A10B65"/>
    <w:rsid w:val="00A10BE2"/>
    <w:rsid w:val="00A11B96"/>
    <w:rsid w:val="00A13243"/>
    <w:rsid w:val="00A136F7"/>
    <w:rsid w:val="00A138AB"/>
    <w:rsid w:val="00A13A00"/>
    <w:rsid w:val="00A13BF0"/>
    <w:rsid w:val="00A1446B"/>
    <w:rsid w:val="00A144D4"/>
    <w:rsid w:val="00A148E6"/>
    <w:rsid w:val="00A14E40"/>
    <w:rsid w:val="00A163B6"/>
    <w:rsid w:val="00A1795F"/>
    <w:rsid w:val="00A206A0"/>
    <w:rsid w:val="00A21C55"/>
    <w:rsid w:val="00A22221"/>
    <w:rsid w:val="00A22F4E"/>
    <w:rsid w:val="00A23169"/>
    <w:rsid w:val="00A2342C"/>
    <w:rsid w:val="00A23518"/>
    <w:rsid w:val="00A24D57"/>
    <w:rsid w:val="00A24D6B"/>
    <w:rsid w:val="00A25BC1"/>
    <w:rsid w:val="00A2608E"/>
    <w:rsid w:val="00A26196"/>
    <w:rsid w:val="00A26E47"/>
    <w:rsid w:val="00A2766B"/>
    <w:rsid w:val="00A27739"/>
    <w:rsid w:val="00A27A4E"/>
    <w:rsid w:val="00A3074B"/>
    <w:rsid w:val="00A3089E"/>
    <w:rsid w:val="00A309F3"/>
    <w:rsid w:val="00A31048"/>
    <w:rsid w:val="00A311E1"/>
    <w:rsid w:val="00A31F9F"/>
    <w:rsid w:val="00A3274E"/>
    <w:rsid w:val="00A32875"/>
    <w:rsid w:val="00A34D88"/>
    <w:rsid w:val="00A34F11"/>
    <w:rsid w:val="00A35080"/>
    <w:rsid w:val="00A359F7"/>
    <w:rsid w:val="00A3712B"/>
    <w:rsid w:val="00A37AE2"/>
    <w:rsid w:val="00A37D59"/>
    <w:rsid w:val="00A40C1D"/>
    <w:rsid w:val="00A40F21"/>
    <w:rsid w:val="00A424D4"/>
    <w:rsid w:val="00A42D96"/>
    <w:rsid w:val="00A43D3A"/>
    <w:rsid w:val="00A47842"/>
    <w:rsid w:val="00A47A2C"/>
    <w:rsid w:val="00A47AA3"/>
    <w:rsid w:val="00A50AC8"/>
    <w:rsid w:val="00A51EFF"/>
    <w:rsid w:val="00A5299B"/>
    <w:rsid w:val="00A53246"/>
    <w:rsid w:val="00A5337C"/>
    <w:rsid w:val="00A53552"/>
    <w:rsid w:val="00A5380E"/>
    <w:rsid w:val="00A53F4F"/>
    <w:rsid w:val="00A5479A"/>
    <w:rsid w:val="00A553A5"/>
    <w:rsid w:val="00A5552D"/>
    <w:rsid w:val="00A55E9F"/>
    <w:rsid w:val="00A5606F"/>
    <w:rsid w:val="00A565AE"/>
    <w:rsid w:val="00A568DD"/>
    <w:rsid w:val="00A56C0C"/>
    <w:rsid w:val="00A60CD3"/>
    <w:rsid w:val="00A614D3"/>
    <w:rsid w:val="00A62AE1"/>
    <w:rsid w:val="00A65F68"/>
    <w:rsid w:val="00A6609A"/>
    <w:rsid w:val="00A6687C"/>
    <w:rsid w:val="00A6752B"/>
    <w:rsid w:val="00A67EC0"/>
    <w:rsid w:val="00A70888"/>
    <w:rsid w:val="00A70CA5"/>
    <w:rsid w:val="00A744D6"/>
    <w:rsid w:val="00A75548"/>
    <w:rsid w:val="00A757DE"/>
    <w:rsid w:val="00A759E6"/>
    <w:rsid w:val="00A77746"/>
    <w:rsid w:val="00A777B3"/>
    <w:rsid w:val="00A807E1"/>
    <w:rsid w:val="00A81418"/>
    <w:rsid w:val="00A8200F"/>
    <w:rsid w:val="00A82AFC"/>
    <w:rsid w:val="00A82B5A"/>
    <w:rsid w:val="00A82C20"/>
    <w:rsid w:val="00A83318"/>
    <w:rsid w:val="00A8335A"/>
    <w:rsid w:val="00A83A1A"/>
    <w:rsid w:val="00A83A4C"/>
    <w:rsid w:val="00A84559"/>
    <w:rsid w:val="00A84DCB"/>
    <w:rsid w:val="00A84ED9"/>
    <w:rsid w:val="00A90EF3"/>
    <w:rsid w:val="00A90F97"/>
    <w:rsid w:val="00A9168F"/>
    <w:rsid w:val="00A918CD"/>
    <w:rsid w:val="00A9245B"/>
    <w:rsid w:val="00A930ED"/>
    <w:rsid w:val="00A94383"/>
    <w:rsid w:val="00A95153"/>
    <w:rsid w:val="00A95D14"/>
    <w:rsid w:val="00A969B8"/>
    <w:rsid w:val="00A96B0A"/>
    <w:rsid w:val="00A9780C"/>
    <w:rsid w:val="00AA031E"/>
    <w:rsid w:val="00AA0779"/>
    <w:rsid w:val="00AA077B"/>
    <w:rsid w:val="00AA217E"/>
    <w:rsid w:val="00AA22EB"/>
    <w:rsid w:val="00AA30E3"/>
    <w:rsid w:val="00AA3169"/>
    <w:rsid w:val="00AA442C"/>
    <w:rsid w:val="00AA4618"/>
    <w:rsid w:val="00AA638E"/>
    <w:rsid w:val="00AB0C11"/>
    <w:rsid w:val="00AB179C"/>
    <w:rsid w:val="00AB22B7"/>
    <w:rsid w:val="00AB430D"/>
    <w:rsid w:val="00AB66E4"/>
    <w:rsid w:val="00AB6853"/>
    <w:rsid w:val="00AC1B35"/>
    <w:rsid w:val="00AC2337"/>
    <w:rsid w:val="00AC33BA"/>
    <w:rsid w:val="00AC359F"/>
    <w:rsid w:val="00AC3D8F"/>
    <w:rsid w:val="00AC517B"/>
    <w:rsid w:val="00AC66BD"/>
    <w:rsid w:val="00AD00A5"/>
    <w:rsid w:val="00AD0704"/>
    <w:rsid w:val="00AD1255"/>
    <w:rsid w:val="00AD147D"/>
    <w:rsid w:val="00AD2B11"/>
    <w:rsid w:val="00AD3D3A"/>
    <w:rsid w:val="00AD46FF"/>
    <w:rsid w:val="00AD50E8"/>
    <w:rsid w:val="00AD5680"/>
    <w:rsid w:val="00AD5864"/>
    <w:rsid w:val="00AD6D0F"/>
    <w:rsid w:val="00AD7576"/>
    <w:rsid w:val="00AD789B"/>
    <w:rsid w:val="00AE0C73"/>
    <w:rsid w:val="00AE0E16"/>
    <w:rsid w:val="00AE1D19"/>
    <w:rsid w:val="00AE3549"/>
    <w:rsid w:val="00AE389C"/>
    <w:rsid w:val="00AE3B84"/>
    <w:rsid w:val="00AE3F07"/>
    <w:rsid w:val="00AE3FF5"/>
    <w:rsid w:val="00AE4809"/>
    <w:rsid w:val="00AE4D1D"/>
    <w:rsid w:val="00AE4EF3"/>
    <w:rsid w:val="00AE5A42"/>
    <w:rsid w:val="00AE6202"/>
    <w:rsid w:val="00AE62CF"/>
    <w:rsid w:val="00AE6EDE"/>
    <w:rsid w:val="00AF0BAB"/>
    <w:rsid w:val="00AF28C1"/>
    <w:rsid w:val="00AF303E"/>
    <w:rsid w:val="00AF4479"/>
    <w:rsid w:val="00AF4FAC"/>
    <w:rsid w:val="00AF51B8"/>
    <w:rsid w:val="00AF5C01"/>
    <w:rsid w:val="00AF6298"/>
    <w:rsid w:val="00AF64F1"/>
    <w:rsid w:val="00B001CA"/>
    <w:rsid w:val="00B00443"/>
    <w:rsid w:val="00B0049C"/>
    <w:rsid w:val="00B00976"/>
    <w:rsid w:val="00B013FF"/>
    <w:rsid w:val="00B01E99"/>
    <w:rsid w:val="00B03E81"/>
    <w:rsid w:val="00B0425B"/>
    <w:rsid w:val="00B04514"/>
    <w:rsid w:val="00B04A60"/>
    <w:rsid w:val="00B05210"/>
    <w:rsid w:val="00B058F2"/>
    <w:rsid w:val="00B07994"/>
    <w:rsid w:val="00B10F9A"/>
    <w:rsid w:val="00B11B55"/>
    <w:rsid w:val="00B138DC"/>
    <w:rsid w:val="00B1426B"/>
    <w:rsid w:val="00B14CCE"/>
    <w:rsid w:val="00B14E95"/>
    <w:rsid w:val="00B15373"/>
    <w:rsid w:val="00B168DF"/>
    <w:rsid w:val="00B17741"/>
    <w:rsid w:val="00B17C9D"/>
    <w:rsid w:val="00B2100B"/>
    <w:rsid w:val="00B21C29"/>
    <w:rsid w:val="00B2213E"/>
    <w:rsid w:val="00B227F8"/>
    <w:rsid w:val="00B23A6D"/>
    <w:rsid w:val="00B241A9"/>
    <w:rsid w:val="00B2422E"/>
    <w:rsid w:val="00B27380"/>
    <w:rsid w:val="00B279C8"/>
    <w:rsid w:val="00B30B2C"/>
    <w:rsid w:val="00B318C0"/>
    <w:rsid w:val="00B32798"/>
    <w:rsid w:val="00B33B35"/>
    <w:rsid w:val="00B340DF"/>
    <w:rsid w:val="00B341DB"/>
    <w:rsid w:val="00B34D87"/>
    <w:rsid w:val="00B35735"/>
    <w:rsid w:val="00B359AD"/>
    <w:rsid w:val="00B35D31"/>
    <w:rsid w:val="00B368AB"/>
    <w:rsid w:val="00B369C1"/>
    <w:rsid w:val="00B36FB5"/>
    <w:rsid w:val="00B376EB"/>
    <w:rsid w:val="00B37D9D"/>
    <w:rsid w:val="00B406CF"/>
    <w:rsid w:val="00B40ABD"/>
    <w:rsid w:val="00B40C23"/>
    <w:rsid w:val="00B40C5C"/>
    <w:rsid w:val="00B40FAC"/>
    <w:rsid w:val="00B41C9F"/>
    <w:rsid w:val="00B428FA"/>
    <w:rsid w:val="00B42E63"/>
    <w:rsid w:val="00B437E5"/>
    <w:rsid w:val="00B44156"/>
    <w:rsid w:val="00B4432D"/>
    <w:rsid w:val="00B4541E"/>
    <w:rsid w:val="00B4602C"/>
    <w:rsid w:val="00B46234"/>
    <w:rsid w:val="00B4666F"/>
    <w:rsid w:val="00B47362"/>
    <w:rsid w:val="00B47B36"/>
    <w:rsid w:val="00B505F9"/>
    <w:rsid w:val="00B50DB6"/>
    <w:rsid w:val="00B51F1F"/>
    <w:rsid w:val="00B52577"/>
    <w:rsid w:val="00B52E19"/>
    <w:rsid w:val="00B52F35"/>
    <w:rsid w:val="00B53821"/>
    <w:rsid w:val="00B5388A"/>
    <w:rsid w:val="00B538E1"/>
    <w:rsid w:val="00B53EF4"/>
    <w:rsid w:val="00B5429C"/>
    <w:rsid w:val="00B54D74"/>
    <w:rsid w:val="00B54F23"/>
    <w:rsid w:val="00B5509B"/>
    <w:rsid w:val="00B5584A"/>
    <w:rsid w:val="00B56DC4"/>
    <w:rsid w:val="00B56EB9"/>
    <w:rsid w:val="00B5748E"/>
    <w:rsid w:val="00B57B90"/>
    <w:rsid w:val="00B57F3F"/>
    <w:rsid w:val="00B60DC3"/>
    <w:rsid w:val="00B60DDA"/>
    <w:rsid w:val="00B634F5"/>
    <w:rsid w:val="00B64AEF"/>
    <w:rsid w:val="00B65DDE"/>
    <w:rsid w:val="00B671B5"/>
    <w:rsid w:val="00B67564"/>
    <w:rsid w:val="00B702EF"/>
    <w:rsid w:val="00B7068F"/>
    <w:rsid w:val="00B71C46"/>
    <w:rsid w:val="00B727F1"/>
    <w:rsid w:val="00B729EC"/>
    <w:rsid w:val="00B72C52"/>
    <w:rsid w:val="00B72DE8"/>
    <w:rsid w:val="00B74076"/>
    <w:rsid w:val="00B74EDE"/>
    <w:rsid w:val="00B7552F"/>
    <w:rsid w:val="00B76C29"/>
    <w:rsid w:val="00B77EAB"/>
    <w:rsid w:val="00B804DD"/>
    <w:rsid w:val="00B80557"/>
    <w:rsid w:val="00B82F78"/>
    <w:rsid w:val="00B83A96"/>
    <w:rsid w:val="00B83D98"/>
    <w:rsid w:val="00B84140"/>
    <w:rsid w:val="00B85733"/>
    <w:rsid w:val="00B85DC7"/>
    <w:rsid w:val="00B86D21"/>
    <w:rsid w:val="00B91EF7"/>
    <w:rsid w:val="00B921EC"/>
    <w:rsid w:val="00B92553"/>
    <w:rsid w:val="00B92AEA"/>
    <w:rsid w:val="00B939FA"/>
    <w:rsid w:val="00B9417B"/>
    <w:rsid w:val="00B94D74"/>
    <w:rsid w:val="00B965E6"/>
    <w:rsid w:val="00BA08CC"/>
    <w:rsid w:val="00BA101C"/>
    <w:rsid w:val="00BA1029"/>
    <w:rsid w:val="00BA124E"/>
    <w:rsid w:val="00BA19FD"/>
    <w:rsid w:val="00BA2E92"/>
    <w:rsid w:val="00BA2E98"/>
    <w:rsid w:val="00BA36BB"/>
    <w:rsid w:val="00BA43D5"/>
    <w:rsid w:val="00BA4DBB"/>
    <w:rsid w:val="00BA6275"/>
    <w:rsid w:val="00BA6F66"/>
    <w:rsid w:val="00BA6FEF"/>
    <w:rsid w:val="00BA7025"/>
    <w:rsid w:val="00BA7BC9"/>
    <w:rsid w:val="00BA7C64"/>
    <w:rsid w:val="00BB0671"/>
    <w:rsid w:val="00BB2C14"/>
    <w:rsid w:val="00BB2C94"/>
    <w:rsid w:val="00BB398A"/>
    <w:rsid w:val="00BB42DD"/>
    <w:rsid w:val="00BB4C97"/>
    <w:rsid w:val="00BB54B6"/>
    <w:rsid w:val="00BB5A9B"/>
    <w:rsid w:val="00BB5C40"/>
    <w:rsid w:val="00BB7F90"/>
    <w:rsid w:val="00BC164A"/>
    <w:rsid w:val="00BC1774"/>
    <w:rsid w:val="00BC3428"/>
    <w:rsid w:val="00BC3A31"/>
    <w:rsid w:val="00BC4C0B"/>
    <w:rsid w:val="00BC595D"/>
    <w:rsid w:val="00BC62A0"/>
    <w:rsid w:val="00BC64B4"/>
    <w:rsid w:val="00BC7E3F"/>
    <w:rsid w:val="00BD04EA"/>
    <w:rsid w:val="00BD0735"/>
    <w:rsid w:val="00BD0834"/>
    <w:rsid w:val="00BD0E09"/>
    <w:rsid w:val="00BD1703"/>
    <w:rsid w:val="00BD1F7E"/>
    <w:rsid w:val="00BD1FC7"/>
    <w:rsid w:val="00BD2D86"/>
    <w:rsid w:val="00BD3048"/>
    <w:rsid w:val="00BD46B3"/>
    <w:rsid w:val="00BD4F0B"/>
    <w:rsid w:val="00BD5080"/>
    <w:rsid w:val="00BD56A2"/>
    <w:rsid w:val="00BD5831"/>
    <w:rsid w:val="00BD5AB7"/>
    <w:rsid w:val="00BD7569"/>
    <w:rsid w:val="00BD7819"/>
    <w:rsid w:val="00BE0168"/>
    <w:rsid w:val="00BE1148"/>
    <w:rsid w:val="00BE2FF2"/>
    <w:rsid w:val="00BE382B"/>
    <w:rsid w:val="00BE43CE"/>
    <w:rsid w:val="00BE5162"/>
    <w:rsid w:val="00BE5222"/>
    <w:rsid w:val="00BE528B"/>
    <w:rsid w:val="00BE6040"/>
    <w:rsid w:val="00BE66CD"/>
    <w:rsid w:val="00BE682D"/>
    <w:rsid w:val="00BE6E69"/>
    <w:rsid w:val="00BE7B8D"/>
    <w:rsid w:val="00BE7BB0"/>
    <w:rsid w:val="00BF1895"/>
    <w:rsid w:val="00BF3F01"/>
    <w:rsid w:val="00BF4281"/>
    <w:rsid w:val="00BF4606"/>
    <w:rsid w:val="00BF5B23"/>
    <w:rsid w:val="00BF6D3F"/>
    <w:rsid w:val="00BF6F55"/>
    <w:rsid w:val="00BF7483"/>
    <w:rsid w:val="00BF76ED"/>
    <w:rsid w:val="00C015B9"/>
    <w:rsid w:val="00C024B4"/>
    <w:rsid w:val="00C02593"/>
    <w:rsid w:val="00C035EA"/>
    <w:rsid w:val="00C06263"/>
    <w:rsid w:val="00C06281"/>
    <w:rsid w:val="00C069C5"/>
    <w:rsid w:val="00C07722"/>
    <w:rsid w:val="00C07AA7"/>
    <w:rsid w:val="00C10868"/>
    <w:rsid w:val="00C10DA7"/>
    <w:rsid w:val="00C12587"/>
    <w:rsid w:val="00C125ED"/>
    <w:rsid w:val="00C126F3"/>
    <w:rsid w:val="00C13006"/>
    <w:rsid w:val="00C13882"/>
    <w:rsid w:val="00C147F5"/>
    <w:rsid w:val="00C1517E"/>
    <w:rsid w:val="00C169BB"/>
    <w:rsid w:val="00C17C42"/>
    <w:rsid w:val="00C17FDA"/>
    <w:rsid w:val="00C20503"/>
    <w:rsid w:val="00C20B06"/>
    <w:rsid w:val="00C210ED"/>
    <w:rsid w:val="00C213BF"/>
    <w:rsid w:val="00C2220D"/>
    <w:rsid w:val="00C22295"/>
    <w:rsid w:val="00C2289E"/>
    <w:rsid w:val="00C22D9B"/>
    <w:rsid w:val="00C231A2"/>
    <w:rsid w:val="00C23E9F"/>
    <w:rsid w:val="00C25239"/>
    <w:rsid w:val="00C2674B"/>
    <w:rsid w:val="00C27037"/>
    <w:rsid w:val="00C271F8"/>
    <w:rsid w:val="00C31F87"/>
    <w:rsid w:val="00C32AFE"/>
    <w:rsid w:val="00C35AEB"/>
    <w:rsid w:val="00C37C2D"/>
    <w:rsid w:val="00C37D45"/>
    <w:rsid w:val="00C407D1"/>
    <w:rsid w:val="00C437DF"/>
    <w:rsid w:val="00C43A2E"/>
    <w:rsid w:val="00C4406F"/>
    <w:rsid w:val="00C45C72"/>
    <w:rsid w:val="00C470CF"/>
    <w:rsid w:val="00C47D79"/>
    <w:rsid w:val="00C50DCA"/>
    <w:rsid w:val="00C50FB5"/>
    <w:rsid w:val="00C52599"/>
    <w:rsid w:val="00C5359A"/>
    <w:rsid w:val="00C54817"/>
    <w:rsid w:val="00C56B80"/>
    <w:rsid w:val="00C56B8E"/>
    <w:rsid w:val="00C57E2C"/>
    <w:rsid w:val="00C6163D"/>
    <w:rsid w:val="00C61C40"/>
    <w:rsid w:val="00C61D3A"/>
    <w:rsid w:val="00C62059"/>
    <w:rsid w:val="00C64350"/>
    <w:rsid w:val="00C65BF6"/>
    <w:rsid w:val="00C65D8E"/>
    <w:rsid w:val="00C65DBB"/>
    <w:rsid w:val="00C65F85"/>
    <w:rsid w:val="00C66B47"/>
    <w:rsid w:val="00C67081"/>
    <w:rsid w:val="00C67BF1"/>
    <w:rsid w:val="00C70BBD"/>
    <w:rsid w:val="00C712C5"/>
    <w:rsid w:val="00C71A01"/>
    <w:rsid w:val="00C73BAE"/>
    <w:rsid w:val="00C746BA"/>
    <w:rsid w:val="00C74797"/>
    <w:rsid w:val="00C75FBE"/>
    <w:rsid w:val="00C777A5"/>
    <w:rsid w:val="00C7785D"/>
    <w:rsid w:val="00C77C49"/>
    <w:rsid w:val="00C77EEC"/>
    <w:rsid w:val="00C80B5F"/>
    <w:rsid w:val="00C81073"/>
    <w:rsid w:val="00C81159"/>
    <w:rsid w:val="00C82C6A"/>
    <w:rsid w:val="00C830DD"/>
    <w:rsid w:val="00C85F44"/>
    <w:rsid w:val="00C8633B"/>
    <w:rsid w:val="00C865A5"/>
    <w:rsid w:val="00C87847"/>
    <w:rsid w:val="00C90080"/>
    <w:rsid w:val="00C90112"/>
    <w:rsid w:val="00C91D75"/>
    <w:rsid w:val="00C92401"/>
    <w:rsid w:val="00C927E5"/>
    <w:rsid w:val="00C93A9E"/>
    <w:rsid w:val="00C95418"/>
    <w:rsid w:val="00C95B75"/>
    <w:rsid w:val="00C9627D"/>
    <w:rsid w:val="00C96EA2"/>
    <w:rsid w:val="00CA0307"/>
    <w:rsid w:val="00CA0A36"/>
    <w:rsid w:val="00CA0B1C"/>
    <w:rsid w:val="00CA0BC1"/>
    <w:rsid w:val="00CA1731"/>
    <w:rsid w:val="00CA318A"/>
    <w:rsid w:val="00CA32A4"/>
    <w:rsid w:val="00CA3AA4"/>
    <w:rsid w:val="00CA3D47"/>
    <w:rsid w:val="00CA429A"/>
    <w:rsid w:val="00CA480B"/>
    <w:rsid w:val="00CA4B81"/>
    <w:rsid w:val="00CA51F9"/>
    <w:rsid w:val="00CA5D92"/>
    <w:rsid w:val="00CA616C"/>
    <w:rsid w:val="00CA6399"/>
    <w:rsid w:val="00CA6878"/>
    <w:rsid w:val="00CA6FC0"/>
    <w:rsid w:val="00CA70C7"/>
    <w:rsid w:val="00CA73BC"/>
    <w:rsid w:val="00CB0457"/>
    <w:rsid w:val="00CB1F48"/>
    <w:rsid w:val="00CB289F"/>
    <w:rsid w:val="00CB446D"/>
    <w:rsid w:val="00CB6ED4"/>
    <w:rsid w:val="00CB7384"/>
    <w:rsid w:val="00CB7C0A"/>
    <w:rsid w:val="00CC0495"/>
    <w:rsid w:val="00CC0511"/>
    <w:rsid w:val="00CC0A83"/>
    <w:rsid w:val="00CC0BF0"/>
    <w:rsid w:val="00CC0C56"/>
    <w:rsid w:val="00CC1362"/>
    <w:rsid w:val="00CC15FA"/>
    <w:rsid w:val="00CC3186"/>
    <w:rsid w:val="00CC3283"/>
    <w:rsid w:val="00CC3935"/>
    <w:rsid w:val="00CC43E7"/>
    <w:rsid w:val="00CC4724"/>
    <w:rsid w:val="00CC62E2"/>
    <w:rsid w:val="00CC6654"/>
    <w:rsid w:val="00CC67E9"/>
    <w:rsid w:val="00CC73DB"/>
    <w:rsid w:val="00CC7745"/>
    <w:rsid w:val="00CC7CE7"/>
    <w:rsid w:val="00CD09AE"/>
    <w:rsid w:val="00CD0DB4"/>
    <w:rsid w:val="00CD2448"/>
    <w:rsid w:val="00CD2D0D"/>
    <w:rsid w:val="00CD338D"/>
    <w:rsid w:val="00CD3AEC"/>
    <w:rsid w:val="00CD4E38"/>
    <w:rsid w:val="00CD57CA"/>
    <w:rsid w:val="00CD5D76"/>
    <w:rsid w:val="00CD67CC"/>
    <w:rsid w:val="00CD7D2D"/>
    <w:rsid w:val="00CE0353"/>
    <w:rsid w:val="00CE1B75"/>
    <w:rsid w:val="00CE36ED"/>
    <w:rsid w:val="00CE42F5"/>
    <w:rsid w:val="00CE4924"/>
    <w:rsid w:val="00CE4A4E"/>
    <w:rsid w:val="00CE55F6"/>
    <w:rsid w:val="00CE57F6"/>
    <w:rsid w:val="00CE6019"/>
    <w:rsid w:val="00CE64AF"/>
    <w:rsid w:val="00CE6AB5"/>
    <w:rsid w:val="00CE70ED"/>
    <w:rsid w:val="00CF013E"/>
    <w:rsid w:val="00CF032D"/>
    <w:rsid w:val="00CF0645"/>
    <w:rsid w:val="00CF0A5F"/>
    <w:rsid w:val="00CF0DE7"/>
    <w:rsid w:val="00CF2AB9"/>
    <w:rsid w:val="00CF2C68"/>
    <w:rsid w:val="00CF5B30"/>
    <w:rsid w:val="00CF62E8"/>
    <w:rsid w:val="00CF702B"/>
    <w:rsid w:val="00CF72C5"/>
    <w:rsid w:val="00CF756C"/>
    <w:rsid w:val="00CF76C1"/>
    <w:rsid w:val="00D007A1"/>
    <w:rsid w:val="00D00B84"/>
    <w:rsid w:val="00D00F84"/>
    <w:rsid w:val="00D01AA3"/>
    <w:rsid w:val="00D0487F"/>
    <w:rsid w:val="00D04AF2"/>
    <w:rsid w:val="00D04CD1"/>
    <w:rsid w:val="00D052F5"/>
    <w:rsid w:val="00D05494"/>
    <w:rsid w:val="00D064E8"/>
    <w:rsid w:val="00D06555"/>
    <w:rsid w:val="00D06E71"/>
    <w:rsid w:val="00D078E6"/>
    <w:rsid w:val="00D10250"/>
    <w:rsid w:val="00D10310"/>
    <w:rsid w:val="00D1034F"/>
    <w:rsid w:val="00D107FB"/>
    <w:rsid w:val="00D10910"/>
    <w:rsid w:val="00D11B9C"/>
    <w:rsid w:val="00D12205"/>
    <w:rsid w:val="00D124D2"/>
    <w:rsid w:val="00D1272D"/>
    <w:rsid w:val="00D12EEB"/>
    <w:rsid w:val="00D132C8"/>
    <w:rsid w:val="00D1405E"/>
    <w:rsid w:val="00D14A55"/>
    <w:rsid w:val="00D14AB4"/>
    <w:rsid w:val="00D14B0E"/>
    <w:rsid w:val="00D15197"/>
    <w:rsid w:val="00D165A3"/>
    <w:rsid w:val="00D16D70"/>
    <w:rsid w:val="00D16DEB"/>
    <w:rsid w:val="00D20BEE"/>
    <w:rsid w:val="00D2230C"/>
    <w:rsid w:val="00D2257E"/>
    <w:rsid w:val="00D23EFB"/>
    <w:rsid w:val="00D245B4"/>
    <w:rsid w:val="00D246AF"/>
    <w:rsid w:val="00D24A58"/>
    <w:rsid w:val="00D24EC4"/>
    <w:rsid w:val="00D25235"/>
    <w:rsid w:val="00D260AD"/>
    <w:rsid w:val="00D27F5D"/>
    <w:rsid w:val="00D30317"/>
    <w:rsid w:val="00D3165E"/>
    <w:rsid w:val="00D31DC1"/>
    <w:rsid w:val="00D32B41"/>
    <w:rsid w:val="00D34896"/>
    <w:rsid w:val="00D34A3F"/>
    <w:rsid w:val="00D34C85"/>
    <w:rsid w:val="00D353BA"/>
    <w:rsid w:val="00D35CC1"/>
    <w:rsid w:val="00D3634B"/>
    <w:rsid w:val="00D40D7A"/>
    <w:rsid w:val="00D41380"/>
    <w:rsid w:val="00D4247D"/>
    <w:rsid w:val="00D432FC"/>
    <w:rsid w:val="00D43A66"/>
    <w:rsid w:val="00D44459"/>
    <w:rsid w:val="00D452AA"/>
    <w:rsid w:val="00D45B9F"/>
    <w:rsid w:val="00D46189"/>
    <w:rsid w:val="00D5083C"/>
    <w:rsid w:val="00D50874"/>
    <w:rsid w:val="00D517D2"/>
    <w:rsid w:val="00D51D67"/>
    <w:rsid w:val="00D522BF"/>
    <w:rsid w:val="00D525F1"/>
    <w:rsid w:val="00D526A2"/>
    <w:rsid w:val="00D52E88"/>
    <w:rsid w:val="00D53163"/>
    <w:rsid w:val="00D5331B"/>
    <w:rsid w:val="00D53880"/>
    <w:rsid w:val="00D54DEC"/>
    <w:rsid w:val="00D54F21"/>
    <w:rsid w:val="00D55A39"/>
    <w:rsid w:val="00D5776B"/>
    <w:rsid w:val="00D60746"/>
    <w:rsid w:val="00D609B2"/>
    <w:rsid w:val="00D613F7"/>
    <w:rsid w:val="00D61FFF"/>
    <w:rsid w:val="00D6334D"/>
    <w:rsid w:val="00D63794"/>
    <w:rsid w:val="00D63F41"/>
    <w:rsid w:val="00D64C3E"/>
    <w:rsid w:val="00D65545"/>
    <w:rsid w:val="00D65B50"/>
    <w:rsid w:val="00D661A9"/>
    <w:rsid w:val="00D67DD0"/>
    <w:rsid w:val="00D71239"/>
    <w:rsid w:val="00D71D58"/>
    <w:rsid w:val="00D72E2B"/>
    <w:rsid w:val="00D72EF5"/>
    <w:rsid w:val="00D730D6"/>
    <w:rsid w:val="00D732F8"/>
    <w:rsid w:val="00D7339A"/>
    <w:rsid w:val="00D74118"/>
    <w:rsid w:val="00D7423C"/>
    <w:rsid w:val="00D768DE"/>
    <w:rsid w:val="00D76DBA"/>
    <w:rsid w:val="00D802D5"/>
    <w:rsid w:val="00D80569"/>
    <w:rsid w:val="00D806C7"/>
    <w:rsid w:val="00D807F4"/>
    <w:rsid w:val="00D82ACA"/>
    <w:rsid w:val="00D82CE2"/>
    <w:rsid w:val="00D835D4"/>
    <w:rsid w:val="00D84B59"/>
    <w:rsid w:val="00D852B9"/>
    <w:rsid w:val="00D85BBA"/>
    <w:rsid w:val="00D8723F"/>
    <w:rsid w:val="00D90B14"/>
    <w:rsid w:val="00D91B39"/>
    <w:rsid w:val="00D9264F"/>
    <w:rsid w:val="00D9272A"/>
    <w:rsid w:val="00D92CD4"/>
    <w:rsid w:val="00D93FBA"/>
    <w:rsid w:val="00D944E2"/>
    <w:rsid w:val="00D94836"/>
    <w:rsid w:val="00D949A6"/>
    <w:rsid w:val="00D96120"/>
    <w:rsid w:val="00D962F9"/>
    <w:rsid w:val="00D96709"/>
    <w:rsid w:val="00D968A0"/>
    <w:rsid w:val="00DA0087"/>
    <w:rsid w:val="00DA00B9"/>
    <w:rsid w:val="00DA00E4"/>
    <w:rsid w:val="00DA06DF"/>
    <w:rsid w:val="00DA0F29"/>
    <w:rsid w:val="00DA12F0"/>
    <w:rsid w:val="00DA1828"/>
    <w:rsid w:val="00DA185E"/>
    <w:rsid w:val="00DA2542"/>
    <w:rsid w:val="00DA2EB9"/>
    <w:rsid w:val="00DA37E0"/>
    <w:rsid w:val="00DA3804"/>
    <w:rsid w:val="00DA382B"/>
    <w:rsid w:val="00DA4102"/>
    <w:rsid w:val="00DA478E"/>
    <w:rsid w:val="00DA4D4B"/>
    <w:rsid w:val="00DA6220"/>
    <w:rsid w:val="00DA6B1B"/>
    <w:rsid w:val="00DA70FC"/>
    <w:rsid w:val="00DB0225"/>
    <w:rsid w:val="00DB067C"/>
    <w:rsid w:val="00DB0741"/>
    <w:rsid w:val="00DB1249"/>
    <w:rsid w:val="00DB233D"/>
    <w:rsid w:val="00DB2382"/>
    <w:rsid w:val="00DB2807"/>
    <w:rsid w:val="00DB37EF"/>
    <w:rsid w:val="00DB3ABE"/>
    <w:rsid w:val="00DB51AB"/>
    <w:rsid w:val="00DC07B7"/>
    <w:rsid w:val="00DC0D4B"/>
    <w:rsid w:val="00DC2564"/>
    <w:rsid w:val="00DC2C5F"/>
    <w:rsid w:val="00DC33E8"/>
    <w:rsid w:val="00DC3613"/>
    <w:rsid w:val="00DC3675"/>
    <w:rsid w:val="00DC37A3"/>
    <w:rsid w:val="00DC37B5"/>
    <w:rsid w:val="00DC3E47"/>
    <w:rsid w:val="00DC4BAE"/>
    <w:rsid w:val="00DC5CC7"/>
    <w:rsid w:val="00DC6080"/>
    <w:rsid w:val="00DC6227"/>
    <w:rsid w:val="00DC68CD"/>
    <w:rsid w:val="00DC7202"/>
    <w:rsid w:val="00DC740D"/>
    <w:rsid w:val="00DC751D"/>
    <w:rsid w:val="00DC7C13"/>
    <w:rsid w:val="00DD0FDF"/>
    <w:rsid w:val="00DD175B"/>
    <w:rsid w:val="00DD28B6"/>
    <w:rsid w:val="00DD2A07"/>
    <w:rsid w:val="00DD2DAA"/>
    <w:rsid w:val="00DD397B"/>
    <w:rsid w:val="00DD412D"/>
    <w:rsid w:val="00DD4E19"/>
    <w:rsid w:val="00DD4F6D"/>
    <w:rsid w:val="00DD6149"/>
    <w:rsid w:val="00DD7C80"/>
    <w:rsid w:val="00DE09AF"/>
    <w:rsid w:val="00DE16B4"/>
    <w:rsid w:val="00DE2F8A"/>
    <w:rsid w:val="00DE319D"/>
    <w:rsid w:val="00DE5D26"/>
    <w:rsid w:val="00DE5D6A"/>
    <w:rsid w:val="00DE5F78"/>
    <w:rsid w:val="00DE65DD"/>
    <w:rsid w:val="00DE6889"/>
    <w:rsid w:val="00DE6E6C"/>
    <w:rsid w:val="00DE7998"/>
    <w:rsid w:val="00DF058B"/>
    <w:rsid w:val="00DF0BF7"/>
    <w:rsid w:val="00DF10EE"/>
    <w:rsid w:val="00DF29CF"/>
    <w:rsid w:val="00DF4736"/>
    <w:rsid w:val="00DF473F"/>
    <w:rsid w:val="00DF4B32"/>
    <w:rsid w:val="00DF5246"/>
    <w:rsid w:val="00DF5723"/>
    <w:rsid w:val="00DF6BB9"/>
    <w:rsid w:val="00DF723C"/>
    <w:rsid w:val="00DF729B"/>
    <w:rsid w:val="00E025B8"/>
    <w:rsid w:val="00E03E9E"/>
    <w:rsid w:val="00E0436B"/>
    <w:rsid w:val="00E044AA"/>
    <w:rsid w:val="00E049A4"/>
    <w:rsid w:val="00E04A9D"/>
    <w:rsid w:val="00E06031"/>
    <w:rsid w:val="00E06277"/>
    <w:rsid w:val="00E0774D"/>
    <w:rsid w:val="00E07AF2"/>
    <w:rsid w:val="00E10F59"/>
    <w:rsid w:val="00E11342"/>
    <w:rsid w:val="00E1188E"/>
    <w:rsid w:val="00E12192"/>
    <w:rsid w:val="00E12506"/>
    <w:rsid w:val="00E13FA0"/>
    <w:rsid w:val="00E16637"/>
    <w:rsid w:val="00E167E0"/>
    <w:rsid w:val="00E16B64"/>
    <w:rsid w:val="00E179E0"/>
    <w:rsid w:val="00E17C80"/>
    <w:rsid w:val="00E20AB9"/>
    <w:rsid w:val="00E20F15"/>
    <w:rsid w:val="00E213CA"/>
    <w:rsid w:val="00E21C9B"/>
    <w:rsid w:val="00E22334"/>
    <w:rsid w:val="00E2271A"/>
    <w:rsid w:val="00E241BF"/>
    <w:rsid w:val="00E244B8"/>
    <w:rsid w:val="00E248DD"/>
    <w:rsid w:val="00E26222"/>
    <w:rsid w:val="00E27660"/>
    <w:rsid w:val="00E309B7"/>
    <w:rsid w:val="00E30C92"/>
    <w:rsid w:val="00E30F85"/>
    <w:rsid w:val="00E34DFB"/>
    <w:rsid w:val="00E35583"/>
    <w:rsid w:val="00E35F73"/>
    <w:rsid w:val="00E36AD0"/>
    <w:rsid w:val="00E37F39"/>
    <w:rsid w:val="00E423A1"/>
    <w:rsid w:val="00E423E1"/>
    <w:rsid w:val="00E42E23"/>
    <w:rsid w:val="00E4568A"/>
    <w:rsid w:val="00E45A96"/>
    <w:rsid w:val="00E45AA0"/>
    <w:rsid w:val="00E45C0C"/>
    <w:rsid w:val="00E45FEE"/>
    <w:rsid w:val="00E46C6D"/>
    <w:rsid w:val="00E46F0F"/>
    <w:rsid w:val="00E47567"/>
    <w:rsid w:val="00E50208"/>
    <w:rsid w:val="00E50C32"/>
    <w:rsid w:val="00E53CA0"/>
    <w:rsid w:val="00E542B5"/>
    <w:rsid w:val="00E5444C"/>
    <w:rsid w:val="00E550D9"/>
    <w:rsid w:val="00E55315"/>
    <w:rsid w:val="00E5564B"/>
    <w:rsid w:val="00E603A6"/>
    <w:rsid w:val="00E61BD0"/>
    <w:rsid w:val="00E63309"/>
    <w:rsid w:val="00E63380"/>
    <w:rsid w:val="00E6357E"/>
    <w:rsid w:val="00E638A1"/>
    <w:rsid w:val="00E638FB"/>
    <w:rsid w:val="00E641E1"/>
    <w:rsid w:val="00E64A1E"/>
    <w:rsid w:val="00E654B6"/>
    <w:rsid w:val="00E6617F"/>
    <w:rsid w:val="00E66734"/>
    <w:rsid w:val="00E66B2B"/>
    <w:rsid w:val="00E67703"/>
    <w:rsid w:val="00E67C0A"/>
    <w:rsid w:val="00E702ED"/>
    <w:rsid w:val="00E714DF"/>
    <w:rsid w:val="00E7240B"/>
    <w:rsid w:val="00E72B6B"/>
    <w:rsid w:val="00E72BD7"/>
    <w:rsid w:val="00E736D9"/>
    <w:rsid w:val="00E74221"/>
    <w:rsid w:val="00E742F8"/>
    <w:rsid w:val="00E7484E"/>
    <w:rsid w:val="00E75BB5"/>
    <w:rsid w:val="00E76161"/>
    <w:rsid w:val="00E7717A"/>
    <w:rsid w:val="00E7730D"/>
    <w:rsid w:val="00E7772E"/>
    <w:rsid w:val="00E77E21"/>
    <w:rsid w:val="00E81B35"/>
    <w:rsid w:val="00E8216A"/>
    <w:rsid w:val="00E83588"/>
    <w:rsid w:val="00E84671"/>
    <w:rsid w:val="00E84FA2"/>
    <w:rsid w:val="00E85A79"/>
    <w:rsid w:val="00E86A96"/>
    <w:rsid w:val="00E86DD1"/>
    <w:rsid w:val="00E8714C"/>
    <w:rsid w:val="00E87F3F"/>
    <w:rsid w:val="00E912AE"/>
    <w:rsid w:val="00E91B17"/>
    <w:rsid w:val="00E922A6"/>
    <w:rsid w:val="00E9264B"/>
    <w:rsid w:val="00E928EB"/>
    <w:rsid w:val="00E93049"/>
    <w:rsid w:val="00E94E81"/>
    <w:rsid w:val="00E953E7"/>
    <w:rsid w:val="00E95E65"/>
    <w:rsid w:val="00E966A7"/>
    <w:rsid w:val="00E96F3F"/>
    <w:rsid w:val="00E96F83"/>
    <w:rsid w:val="00EA111E"/>
    <w:rsid w:val="00EA26D0"/>
    <w:rsid w:val="00EA324F"/>
    <w:rsid w:val="00EA3C3C"/>
    <w:rsid w:val="00EA3E67"/>
    <w:rsid w:val="00EA5362"/>
    <w:rsid w:val="00EA62E3"/>
    <w:rsid w:val="00EA6D95"/>
    <w:rsid w:val="00EA7A44"/>
    <w:rsid w:val="00EA7BAE"/>
    <w:rsid w:val="00EB086F"/>
    <w:rsid w:val="00EB1FCE"/>
    <w:rsid w:val="00EB26C4"/>
    <w:rsid w:val="00EB2D40"/>
    <w:rsid w:val="00EB2E8A"/>
    <w:rsid w:val="00EB3369"/>
    <w:rsid w:val="00EB3D4C"/>
    <w:rsid w:val="00EB3FE7"/>
    <w:rsid w:val="00EB4384"/>
    <w:rsid w:val="00EB4B92"/>
    <w:rsid w:val="00EB5DED"/>
    <w:rsid w:val="00EB5EBA"/>
    <w:rsid w:val="00EB6269"/>
    <w:rsid w:val="00EB641F"/>
    <w:rsid w:val="00EB6C98"/>
    <w:rsid w:val="00EB7C58"/>
    <w:rsid w:val="00EC087F"/>
    <w:rsid w:val="00EC0DAD"/>
    <w:rsid w:val="00EC133D"/>
    <w:rsid w:val="00EC1E98"/>
    <w:rsid w:val="00EC2D63"/>
    <w:rsid w:val="00EC3061"/>
    <w:rsid w:val="00EC3176"/>
    <w:rsid w:val="00EC33F8"/>
    <w:rsid w:val="00EC398C"/>
    <w:rsid w:val="00EC67F8"/>
    <w:rsid w:val="00EC6BC2"/>
    <w:rsid w:val="00EC7442"/>
    <w:rsid w:val="00EC7542"/>
    <w:rsid w:val="00ED0C8B"/>
    <w:rsid w:val="00ED1E18"/>
    <w:rsid w:val="00ED2140"/>
    <w:rsid w:val="00ED2FFC"/>
    <w:rsid w:val="00ED34FD"/>
    <w:rsid w:val="00ED44AA"/>
    <w:rsid w:val="00ED46EC"/>
    <w:rsid w:val="00ED4DCF"/>
    <w:rsid w:val="00ED51CF"/>
    <w:rsid w:val="00ED6525"/>
    <w:rsid w:val="00ED6E75"/>
    <w:rsid w:val="00ED748C"/>
    <w:rsid w:val="00ED76A0"/>
    <w:rsid w:val="00ED7D03"/>
    <w:rsid w:val="00EE17D3"/>
    <w:rsid w:val="00EE2BFB"/>
    <w:rsid w:val="00EE2EF2"/>
    <w:rsid w:val="00EE336C"/>
    <w:rsid w:val="00EE4861"/>
    <w:rsid w:val="00EE48B2"/>
    <w:rsid w:val="00EE6D78"/>
    <w:rsid w:val="00EE79E2"/>
    <w:rsid w:val="00EE7F62"/>
    <w:rsid w:val="00EF0080"/>
    <w:rsid w:val="00EF1526"/>
    <w:rsid w:val="00EF190A"/>
    <w:rsid w:val="00EF1A24"/>
    <w:rsid w:val="00EF1C8F"/>
    <w:rsid w:val="00EF1CCD"/>
    <w:rsid w:val="00EF21F4"/>
    <w:rsid w:val="00EF3099"/>
    <w:rsid w:val="00EF327A"/>
    <w:rsid w:val="00EF3319"/>
    <w:rsid w:val="00EF36AA"/>
    <w:rsid w:val="00EF4571"/>
    <w:rsid w:val="00EF4AA9"/>
    <w:rsid w:val="00EF565A"/>
    <w:rsid w:val="00EF58D8"/>
    <w:rsid w:val="00EF6D13"/>
    <w:rsid w:val="00EF6DAB"/>
    <w:rsid w:val="00F00666"/>
    <w:rsid w:val="00F01FA3"/>
    <w:rsid w:val="00F0254B"/>
    <w:rsid w:val="00F02A96"/>
    <w:rsid w:val="00F02E6F"/>
    <w:rsid w:val="00F02ECD"/>
    <w:rsid w:val="00F02F76"/>
    <w:rsid w:val="00F03469"/>
    <w:rsid w:val="00F035EB"/>
    <w:rsid w:val="00F04787"/>
    <w:rsid w:val="00F04AE3"/>
    <w:rsid w:val="00F06438"/>
    <w:rsid w:val="00F074F8"/>
    <w:rsid w:val="00F10886"/>
    <w:rsid w:val="00F11729"/>
    <w:rsid w:val="00F12F53"/>
    <w:rsid w:val="00F12F55"/>
    <w:rsid w:val="00F131F6"/>
    <w:rsid w:val="00F1411C"/>
    <w:rsid w:val="00F144FB"/>
    <w:rsid w:val="00F14EF4"/>
    <w:rsid w:val="00F15782"/>
    <w:rsid w:val="00F161E9"/>
    <w:rsid w:val="00F17716"/>
    <w:rsid w:val="00F20F89"/>
    <w:rsid w:val="00F2159D"/>
    <w:rsid w:val="00F2369B"/>
    <w:rsid w:val="00F23887"/>
    <w:rsid w:val="00F23961"/>
    <w:rsid w:val="00F2593D"/>
    <w:rsid w:val="00F25B22"/>
    <w:rsid w:val="00F25F94"/>
    <w:rsid w:val="00F260C7"/>
    <w:rsid w:val="00F26736"/>
    <w:rsid w:val="00F26988"/>
    <w:rsid w:val="00F27555"/>
    <w:rsid w:val="00F2760A"/>
    <w:rsid w:val="00F27FD8"/>
    <w:rsid w:val="00F305BF"/>
    <w:rsid w:val="00F30CF9"/>
    <w:rsid w:val="00F30EDC"/>
    <w:rsid w:val="00F310BB"/>
    <w:rsid w:val="00F31227"/>
    <w:rsid w:val="00F31376"/>
    <w:rsid w:val="00F31520"/>
    <w:rsid w:val="00F31882"/>
    <w:rsid w:val="00F319F0"/>
    <w:rsid w:val="00F31A57"/>
    <w:rsid w:val="00F31DAB"/>
    <w:rsid w:val="00F324CD"/>
    <w:rsid w:val="00F3259D"/>
    <w:rsid w:val="00F3460C"/>
    <w:rsid w:val="00F35FF3"/>
    <w:rsid w:val="00F36273"/>
    <w:rsid w:val="00F37BA1"/>
    <w:rsid w:val="00F40916"/>
    <w:rsid w:val="00F416FC"/>
    <w:rsid w:val="00F42134"/>
    <w:rsid w:val="00F42380"/>
    <w:rsid w:val="00F42842"/>
    <w:rsid w:val="00F43077"/>
    <w:rsid w:val="00F43BE8"/>
    <w:rsid w:val="00F4441C"/>
    <w:rsid w:val="00F449D1"/>
    <w:rsid w:val="00F4556C"/>
    <w:rsid w:val="00F4678A"/>
    <w:rsid w:val="00F467A2"/>
    <w:rsid w:val="00F4780C"/>
    <w:rsid w:val="00F47A5C"/>
    <w:rsid w:val="00F5020B"/>
    <w:rsid w:val="00F503F1"/>
    <w:rsid w:val="00F50883"/>
    <w:rsid w:val="00F509DB"/>
    <w:rsid w:val="00F52A22"/>
    <w:rsid w:val="00F55075"/>
    <w:rsid w:val="00F553CF"/>
    <w:rsid w:val="00F56761"/>
    <w:rsid w:val="00F56883"/>
    <w:rsid w:val="00F5701F"/>
    <w:rsid w:val="00F57026"/>
    <w:rsid w:val="00F57190"/>
    <w:rsid w:val="00F573C7"/>
    <w:rsid w:val="00F61257"/>
    <w:rsid w:val="00F625AC"/>
    <w:rsid w:val="00F62E42"/>
    <w:rsid w:val="00F63189"/>
    <w:rsid w:val="00F632C3"/>
    <w:rsid w:val="00F63650"/>
    <w:rsid w:val="00F63A47"/>
    <w:rsid w:val="00F63DA6"/>
    <w:rsid w:val="00F64392"/>
    <w:rsid w:val="00F64E26"/>
    <w:rsid w:val="00F666A7"/>
    <w:rsid w:val="00F667AE"/>
    <w:rsid w:val="00F66BAD"/>
    <w:rsid w:val="00F66C17"/>
    <w:rsid w:val="00F676A5"/>
    <w:rsid w:val="00F705CE"/>
    <w:rsid w:val="00F70691"/>
    <w:rsid w:val="00F70902"/>
    <w:rsid w:val="00F7090B"/>
    <w:rsid w:val="00F70C9C"/>
    <w:rsid w:val="00F71AA5"/>
    <w:rsid w:val="00F739CC"/>
    <w:rsid w:val="00F74725"/>
    <w:rsid w:val="00F75171"/>
    <w:rsid w:val="00F76589"/>
    <w:rsid w:val="00F76941"/>
    <w:rsid w:val="00F769AB"/>
    <w:rsid w:val="00F77512"/>
    <w:rsid w:val="00F7781A"/>
    <w:rsid w:val="00F800DE"/>
    <w:rsid w:val="00F80A0E"/>
    <w:rsid w:val="00F81429"/>
    <w:rsid w:val="00F8157A"/>
    <w:rsid w:val="00F8169C"/>
    <w:rsid w:val="00F81CD8"/>
    <w:rsid w:val="00F8224F"/>
    <w:rsid w:val="00F82610"/>
    <w:rsid w:val="00F831BE"/>
    <w:rsid w:val="00F836C9"/>
    <w:rsid w:val="00F83EA0"/>
    <w:rsid w:val="00F85025"/>
    <w:rsid w:val="00F853B6"/>
    <w:rsid w:val="00F87559"/>
    <w:rsid w:val="00F906BF"/>
    <w:rsid w:val="00F9089A"/>
    <w:rsid w:val="00F90A60"/>
    <w:rsid w:val="00F92875"/>
    <w:rsid w:val="00F92C15"/>
    <w:rsid w:val="00F93EBC"/>
    <w:rsid w:val="00F94269"/>
    <w:rsid w:val="00F94821"/>
    <w:rsid w:val="00F94B21"/>
    <w:rsid w:val="00F94D2A"/>
    <w:rsid w:val="00F955C4"/>
    <w:rsid w:val="00F96602"/>
    <w:rsid w:val="00F966AB"/>
    <w:rsid w:val="00F96704"/>
    <w:rsid w:val="00F97851"/>
    <w:rsid w:val="00F97DD2"/>
    <w:rsid w:val="00FA04E9"/>
    <w:rsid w:val="00FA07C0"/>
    <w:rsid w:val="00FA1369"/>
    <w:rsid w:val="00FA18F8"/>
    <w:rsid w:val="00FA25AC"/>
    <w:rsid w:val="00FA2684"/>
    <w:rsid w:val="00FA293F"/>
    <w:rsid w:val="00FA2D20"/>
    <w:rsid w:val="00FA3DFB"/>
    <w:rsid w:val="00FA42CE"/>
    <w:rsid w:val="00FA4546"/>
    <w:rsid w:val="00FA5ED9"/>
    <w:rsid w:val="00FA64A9"/>
    <w:rsid w:val="00FA698D"/>
    <w:rsid w:val="00FA7953"/>
    <w:rsid w:val="00FA7D46"/>
    <w:rsid w:val="00FB09D5"/>
    <w:rsid w:val="00FB0A9A"/>
    <w:rsid w:val="00FB0CE8"/>
    <w:rsid w:val="00FB0D94"/>
    <w:rsid w:val="00FB17D6"/>
    <w:rsid w:val="00FB3E8A"/>
    <w:rsid w:val="00FB44F9"/>
    <w:rsid w:val="00FB4BFC"/>
    <w:rsid w:val="00FB5D0E"/>
    <w:rsid w:val="00FB75A5"/>
    <w:rsid w:val="00FC1C40"/>
    <w:rsid w:val="00FC1FB2"/>
    <w:rsid w:val="00FC1FB8"/>
    <w:rsid w:val="00FC236E"/>
    <w:rsid w:val="00FC3F37"/>
    <w:rsid w:val="00FC4A77"/>
    <w:rsid w:val="00FC56D0"/>
    <w:rsid w:val="00FC57A5"/>
    <w:rsid w:val="00FC5BCE"/>
    <w:rsid w:val="00FC5FD7"/>
    <w:rsid w:val="00FC6EA9"/>
    <w:rsid w:val="00FC7362"/>
    <w:rsid w:val="00FC770D"/>
    <w:rsid w:val="00FC7819"/>
    <w:rsid w:val="00FD02FB"/>
    <w:rsid w:val="00FD0474"/>
    <w:rsid w:val="00FD1147"/>
    <w:rsid w:val="00FD1319"/>
    <w:rsid w:val="00FD1B59"/>
    <w:rsid w:val="00FD416B"/>
    <w:rsid w:val="00FD45E6"/>
    <w:rsid w:val="00FD5014"/>
    <w:rsid w:val="00FD62E3"/>
    <w:rsid w:val="00FD6499"/>
    <w:rsid w:val="00FD6962"/>
    <w:rsid w:val="00FD7A18"/>
    <w:rsid w:val="00FD7CE1"/>
    <w:rsid w:val="00FE0C98"/>
    <w:rsid w:val="00FE0E97"/>
    <w:rsid w:val="00FE0FF8"/>
    <w:rsid w:val="00FE15E0"/>
    <w:rsid w:val="00FE1917"/>
    <w:rsid w:val="00FE34AD"/>
    <w:rsid w:val="00FE36A0"/>
    <w:rsid w:val="00FE4F4F"/>
    <w:rsid w:val="00FE5789"/>
    <w:rsid w:val="00FE6309"/>
    <w:rsid w:val="00FE640C"/>
    <w:rsid w:val="00FE7A55"/>
    <w:rsid w:val="00FE7B37"/>
    <w:rsid w:val="00FF0FC7"/>
    <w:rsid w:val="00FF0FD7"/>
    <w:rsid w:val="00FF124E"/>
    <w:rsid w:val="00FF12E8"/>
    <w:rsid w:val="00FF191C"/>
    <w:rsid w:val="00FF1B3D"/>
    <w:rsid w:val="00FF36C4"/>
    <w:rsid w:val="00FF3987"/>
    <w:rsid w:val="00FF3F67"/>
    <w:rsid w:val="00FF4F00"/>
    <w:rsid w:val="00FF6B58"/>
    <w:rsid w:val="00FF7140"/>
    <w:rsid w:val="00FF7440"/>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173D0BF"/>
  <w15:docId w15:val="{C9BF4497-2383-4DBD-A64E-89CBBC348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A5FC4"/>
    <w:pPr>
      <w:spacing w:after="200" w:line="276" w:lineRule="auto"/>
    </w:pPr>
    <w:rPr>
      <w:sz w:val="22"/>
      <w:szCs w:val="22"/>
      <w:lang w:eastAsia="en-US"/>
    </w:rPr>
  </w:style>
  <w:style w:type="paragraph" w:styleId="Naslov1">
    <w:name w:val="heading 1"/>
    <w:aliases w:val="H1,H11,H12,H13"/>
    <w:basedOn w:val="Odstavekseznama"/>
    <w:next w:val="Navaden"/>
    <w:link w:val="Naslov1Znak"/>
    <w:autoRedefine/>
    <w:qFormat/>
    <w:rsid w:val="00DB51AB"/>
    <w:pPr>
      <w:spacing w:before="360" w:line="312" w:lineRule="auto"/>
      <w:jc w:val="left"/>
      <w:outlineLvl w:val="0"/>
    </w:pPr>
    <w:rPr>
      <w:rFonts w:cstheme="minorHAnsi"/>
      <w:b w:val="0"/>
      <w:szCs w:val="24"/>
      <w:shd w:val="clear" w:color="auto" w:fill="E2EFD9" w:themeFill="accent6" w:themeFillTint="33"/>
      <w:lang w:eastAsia="en-US"/>
    </w:rPr>
  </w:style>
  <w:style w:type="paragraph" w:styleId="Naslov2">
    <w:name w:val="heading 2"/>
    <w:aliases w:val="Naslov 2 JN"/>
    <w:basedOn w:val="Navaden"/>
    <w:next w:val="Navaden"/>
    <w:link w:val="Naslov2Znak"/>
    <w:autoRedefine/>
    <w:uiPriority w:val="9"/>
    <w:unhideWhenUsed/>
    <w:qFormat/>
    <w:rsid w:val="00010B41"/>
    <w:pPr>
      <w:keepNext/>
      <w:keepLines/>
      <w:widowControl w:val="0"/>
      <w:spacing w:before="220" w:after="240" w:line="312" w:lineRule="auto"/>
      <w:outlineLvl w:val="1"/>
    </w:pPr>
    <w:rPr>
      <w:rFonts w:asciiTheme="minorHAnsi" w:eastAsia="Arial Unicode MS" w:hAnsiTheme="minorHAnsi" w:cstheme="minorHAnsi"/>
      <w:b/>
      <w:bCs/>
    </w:rPr>
  </w:style>
  <w:style w:type="paragraph" w:styleId="Naslov3">
    <w:name w:val="heading 3"/>
    <w:basedOn w:val="Navaden"/>
    <w:next w:val="Navaden"/>
    <w:link w:val="Naslov3Znak"/>
    <w:uiPriority w:val="9"/>
    <w:unhideWhenUsed/>
    <w:qFormat/>
    <w:rsid w:val="00EF4571"/>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jc w:val="both"/>
    </w:pPr>
    <w:rPr>
      <w:rFonts w:ascii="Arial" w:hAnsi="Arial" w:cs="Arial"/>
      <w:sz w:val="16"/>
      <w:szCs w:val="16"/>
      <w:lang w:eastAsia="sl-SI"/>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aliases w:val="H1 Znak,H11 Znak,H12 Znak,H13 Znak"/>
    <w:link w:val="Naslov1"/>
    <w:rsid w:val="00DB51AB"/>
    <w:rPr>
      <w:rFonts w:asciiTheme="minorHAnsi" w:hAnsiTheme="minorHAnsi" w:cstheme="minorHAnsi"/>
      <w:sz w:val="24"/>
      <w:szCs w:val="24"/>
      <w:lang w:eastAsia="en-US"/>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aliases w:val="Naslov JN"/>
    <w:basedOn w:val="Navaden"/>
    <w:link w:val="OdstavekseznamaZnak"/>
    <w:uiPriority w:val="34"/>
    <w:qFormat/>
    <w:rsid w:val="00A3089E"/>
    <w:pPr>
      <w:spacing w:before="200" w:after="0" w:line="240" w:lineRule="auto"/>
      <w:contextualSpacing/>
      <w:jc w:val="both"/>
    </w:pPr>
    <w:rPr>
      <w:rFonts w:asciiTheme="minorHAnsi" w:hAnsiTheme="minorHAnsi"/>
      <w:b/>
      <w:sz w:val="24"/>
      <w:lang w:eastAsia="sl-SI"/>
    </w:rPr>
  </w:style>
  <w:style w:type="paragraph" w:styleId="Kazalovsebine1">
    <w:name w:val="toc 1"/>
    <w:basedOn w:val="Navaden"/>
    <w:next w:val="Navaden"/>
    <w:autoRedefine/>
    <w:uiPriority w:val="39"/>
    <w:unhideWhenUsed/>
    <w:rsid w:val="00EF4571"/>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EF457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after="0" w:line="240" w:lineRule="auto"/>
      <w:jc w:val="both"/>
    </w:pPr>
    <w:rPr>
      <w:rFonts w:ascii="Myriad Pro" w:hAnsi="Myriad Pro"/>
      <w:sz w:val="20"/>
      <w:szCs w:val="20"/>
      <w:lang w:eastAsia="sl-SI"/>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3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jc w:val="both"/>
    </w:pPr>
    <w:rPr>
      <w:rFonts w:ascii="Myriad Pro" w:hAnsi="Myriad Pro"/>
      <w:sz w:val="20"/>
      <w:lang w:eastAsia="sl-SI"/>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aliases w:val="Naslov 2 JN Znak"/>
    <w:link w:val="Naslov2"/>
    <w:uiPriority w:val="9"/>
    <w:rsid w:val="00010B41"/>
    <w:rPr>
      <w:rFonts w:asciiTheme="minorHAnsi" w:eastAsia="Arial Unicode MS" w:hAnsiTheme="minorHAnsi" w:cstheme="minorHAnsi"/>
      <w:b/>
      <w:bCs/>
      <w:sz w:val="22"/>
      <w:szCs w:val="22"/>
      <w:lang w:eastAsia="en-US"/>
    </w:rPr>
  </w:style>
  <w:style w:type="paragraph" w:styleId="Citat">
    <w:name w:val="Quote"/>
    <w:basedOn w:val="Navaden"/>
    <w:next w:val="Navaden"/>
    <w:link w:val="CitatZnak"/>
    <w:uiPriority w:val="29"/>
    <w:qFormat/>
    <w:rsid w:val="00EF4571"/>
    <w:pPr>
      <w:spacing w:before="200" w:after="0" w:line="240" w:lineRule="auto"/>
      <w:jc w:val="both"/>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spacing w:after="0" w:line="240" w:lineRule="auto"/>
      <w:jc w:val="both"/>
    </w:pPr>
    <w:rPr>
      <w:rFonts w:ascii="Myriad Pro" w:hAnsi="Myriad Pro"/>
      <w:sz w:val="20"/>
      <w:szCs w:val="20"/>
      <w:lang w:eastAsia="sl-SI"/>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aliases w:val="Naslov JN Znak"/>
    <w:link w:val="Odstavekseznama"/>
    <w:locked/>
    <w:rsid w:val="00A3089E"/>
    <w:rPr>
      <w:rFonts w:asciiTheme="minorHAnsi" w:hAnsiTheme="minorHAnsi"/>
      <w:b/>
      <w:sz w:val="24"/>
      <w:szCs w:val="22"/>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nhideWhenUsed/>
    <w:rsid w:val="003F574F"/>
    <w:pPr>
      <w:spacing w:after="120"/>
    </w:pPr>
  </w:style>
  <w:style w:type="character" w:customStyle="1" w:styleId="TelobesedilaZnak">
    <w:name w:val="Telo besedila Znak"/>
    <w:basedOn w:val="Privzetapisavaodstavka"/>
    <w:link w:val="Telobesedila"/>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87C4B"/>
    <w:rPr>
      <w:lang w:eastAsia="en-US"/>
    </w:rPr>
  </w:style>
  <w:style w:type="character" w:styleId="Konnaopomba-sklic">
    <w:name w:val="endnote reference"/>
    <w:basedOn w:val="Privzetapisavaodstavka"/>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D38D1"/>
    <w:rPr>
      <w:i/>
      <w:iCs/>
      <w:color w:val="5B9BD5" w:themeColor="accent1"/>
    </w:rPr>
  </w:style>
  <w:style w:type="paragraph" w:styleId="NaslovTOC">
    <w:name w:val="TOC Heading"/>
    <w:basedOn w:val="Naslov1"/>
    <w:next w:val="Navaden"/>
    <w:uiPriority w:val="39"/>
    <w:unhideWhenUsed/>
    <w:qFormat/>
    <w:rsid w:val="0021497F"/>
    <w:pPr>
      <w:keepNext/>
      <w:keepLines/>
      <w:spacing w:before="240" w:line="259" w:lineRule="auto"/>
      <w:contextualSpacing w:val="0"/>
      <w:outlineLvl w:val="9"/>
    </w:pPr>
    <w:rPr>
      <w:rFonts w:asciiTheme="majorHAnsi" w:eastAsiaTheme="majorEastAsia" w:hAnsiTheme="majorHAnsi" w:cstheme="majorBidi"/>
      <w:b/>
      <w:color w:val="2E74B5" w:themeColor="accent1" w:themeShade="BF"/>
      <w:sz w:val="32"/>
      <w:szCs w:val="32"/>
      <w:lang w:eastAsia="sl-SI"/>
    </w:rPr>
  </w:style>
  <w:style w:type="paragraph" w:customStyle="1" w:styleId="xmsonormal">
    <w:name w:val="x_msonormal"/>
    <w:basedOn w:val="Navaden"/>
    <w:rsid w:val="0008632D"/>
    <w:pPr>
      <w:spacing w:before="100" w:beforeAutospacing="1" w:after="100" w:afterAutospacing="1" w:line="240" w:lineRule="auto"/>
    </w:pPr>
    <w:rPr>
      <w:rFonts w:ascii="Times New Roman" w:eastAsia="Times New Roman" w:hAnsi="Times New Roman"/>
      <w:sz w:val="24"/>
      <w:szCs w:val="24"/>
      <w:lang w:eastAsia="sl-SI"/>
    </w:rPr>
  </w:style>
  <w:style w:type="numbering" w:customStyle="1" w:styleId="WWNum21">
    <w:name w:val="WWNum21"/>
    <w:basedOn w:val="Brezseznama"/>
    <w:rsid w:val="005175C3"/>
    <w:pPr>
      <w:numPr>
        <w:numId w:val="15"/>
      </w:numPr>
    </w:pPr>
  </w:style>
  <w:style w:type="numbering" w:customStyle="1" w:styleId="WWNum23">
    <w:name w:val="WWNum23"/>
    <w:basedOn w:val="Brezseznama"/>
    <w:rsid w:val="005175C3"/>
    <w:pPr>
      <w:numPr>
        <w:numId w:val="16"/>
      </w:numPr>
    </w:pPr>
  </w:style>
  <w:style w:type="numbering" w:customStyle="1" w:styleId="WWNum24">
    <w:name w:val="WWNum24"/>
    <w:basedOn w:val="Brezseznama"/>
    <w:rsid w:val="005175C3"/>
    <w:pPr>
      <w:numPr>
        <w:numId w:val="17"/>
      </w:numPr>
    </w:pPr>
  </w:style>
  <w:style w:type="numbering" w:customStyle="1" w:styleId="WWNum25">
    <w:name w:val="WWNum25"/>
    <w:basedOn w:val="Brezseznama"/>
    <w:rsid w:val="005175C3"/>
    <w:pPr>
      <w:numPr>
        <w:numId w:val="18"/>
      </w:numPr>
    </w:pPr>
  </w:style>
  <w:style w:type="numbering" w:customStyle="1" w:styleId="WWNum33">
    <w:name w:val="WWNum33"/>
    <w:basedOn w:val="Brezseznama"/>
    <w:rsid w:val="005175C3"/>
    <w:pPr>
      <w:numPr>
        <w:numId w:val="19"/>
      </w:numPr>
    </w:pPr>
  </w:style>
  <w:style w:type="numbering" w:customStyle="1" w:styleId="WWNum34">
    <w:name w:val="WWNum34"/>
    <w:basedOn w:val="Brezseznama"/>
    <w:rsid w:val="005175C3"/>
    <w:pPr>
      <w:numPr>
        <w:numId w:val="20"/>
      </w:numPr>
    </w:pPr>
  </w:style>
  <w:style w:type="numbering" w:customStyle="1" w:styleId="WWNum35">
    <w:name w:val="WWNum35"/>
    <w:basedOn w:val="Brezseznama"/>
    <w:rsid w:val="005175C3"/>
    <w:pPr>
      <w:numPr>
        <w:numId w:val="21"/>
      </w:numPr>
    </w:pPr>
  </w:style>
  <w:style w:type="numbering" w:customStyle="1" w:styleId="WWNum36">
    <w:name w:val="WWNum36"/>
    <w:basedOn w:val="Brezseznama"/>
    <w:rsid w:val="005175C3"/>
    <w:pPr>
      <w:numPr>
        <w:numId w:val="22"/>
      </w:numPr>
    </w:pPr>
  </w:style>
  <w:style w:type="numbering" w:customStyle="1" w:styleId="WWNum37">
    <w:name w:val="WWNum37"/>
    <w:basedOn w:val="Brezseznama"/>
    <w:rsid w:val="005175C3"/>
    <w:pPr>
      <w:numPr>
        <w:numId w:val="23"/>
      </w:numPr>
    </w:pPr>
  </w:style>
  <w:style w:type="paragraph" w:customStyle="1" w:styleId="CharChar">
    <w:name w:val="Char Char"/>
    <w:basedOn w:val="Navaden"/>
    <w:rsid w:val="00342DDD"/>
    <w:pPr>
      <w:spacing w:after="160" w:line="240" w:lineRule="exact"/>
    </w:pPr>
    <w:rPr>
      <w:rFonts w:ascii="Tahoma" w:eastAsia="Times New Roman" w:hAnsi="Tahoma" w:cs="Arial"/>
      <w:sz w:val="20"/>
      <w:lang w:val="en-US"/>
    </w:rPr>
  </w:style>
  <w:style w:type="table" w:customStyle="1" w:styleId="Tabelamrea1">
    <w:name w:val="Tabela – mreža1"/>
    <w:basedOn w:val="Navadnatabela"/>
    <w:next w:val="Tabelamrea"/>
    <w:uiPriority w:val="39"/>
    <w:rsid w:val="003036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unhideWhenUsed/>
    <w:rsid w:val="00B4602C"/>
    <w:pPr>
      <w:spacing w:after="120"/>
    </w:pPr>
    <w:rPr>
      <w:sz w:val="16"/>
      <w:szCs w:val="16"/>
    </w:rPr>
  </w:style>
  <w:style w:type="character" w:customStyle="1" w:styleId="Telobesedila3Znak">
    <w:name w:val="Telo besedila 3 Znak"/>
    <w:basedOn w:val="Privzetapisavaodstavka"/>
    <w:link w:val="Telobesedila3"/>
    <w:rsid w:val="00B4602C"/>
    <w:rPr>
      <w:sz w:val="16"/>
      <w:szCs w:val="16"/>
      <w:lang w:eastAsia="en-US"/>
    </w:rPr>
  </w:style>
  <w:style w:type="paragraph" w:customStyle="1" w:styleId="GlavaMORSFooter">
    <w:name w:val="Glava MORS + Footer"/>
    <w:basedOn w:val="Navaden"/>
    <w:rsid w:val="00B51F1F"/>
    <w:pPr>
      <w:spacing w:after="0" w:line="240" w:lineRule="auto"/>
      <w:jc w:val="both"/>
    </w:pPr>
    <w:rPr>
      <w:rFonts w:ascii="Arial" w:eastAsia="Times New Roman" w:hAnsi="Arial"/>
      <w:szCs w:val="20"/>
      <w:lang w:val="en-GB"/>
    </w:rPr>
  </w:style>
  <w:style w:type="paragraph" w:customStyle="1" w:styleId="h4">
    <w:name w:val="h4"/>
    <w:basedOn w:val="Navaden"/>
    <w:rsid w:val="00B46234"/>
    <w:pPr>
      <w:spacing w:before="250" w:after="188" w:line="240" w:lineRule="auto"/>
      <w:ind w:left="13" w:right="13"/>
      <w:jc w:val="center"/>
    </w:pPr>
    <w:rPr>
      <w:rFonts w:ascii="Arial" w:eastAsia="Times New Roman" w:hAnsi="Arial" w:cs="Arial"/>
      <w:b/>
      <w:bCs/>
      <w:color w:val="222222"/>
      <w:lang w:val="en-US"/>
    </w:rPr>
  </w:style>
  <w:style w:type="character" w:customStyle="1" w:styleId="Nerazreenaomemba1">
    <w:name w:val="Nerazrešena omemba1"/>
    <w:basedOn w:val="Privzetapisavaodstavka"/>
    <w:uiPriority w:val="99"/>
    <w:semiHidden/>
    <w:unhideWhenUsed/>
    <w:rsid w:val="00092EBD"/>
    <w:rPr>
      <w:color w:val="605E5C"/>
      <w:shd w:val="clear" w:color="auto" w:fill="E1DFDD"/>
    </w:rPr>
  </w:style>
  <w:style w:type="character" w:customStyle="1" w:styleId="UnresolvedMention">
    <w:name w:val="Unresolved Mention"/>
    <w:basedOn w:val="Privzetapisavaodstavka"/>
    <w:uiPriority w:val="99"/>
    <w:semiHidden/>
    <w:unhideWhenUsed/>
    <w:rsid w:val="00D04CD1"/>
    <w:rPr>
      <w:color w:val="605E5C"/>
      <w:shd w:val="clear" w:color="auto" w:fill="E1DFDD"/>
    </w:rPr>
  </w:style>
  <w:style w:type="paragraph" w:styleId="Brezrazmikov">
    <w:name w:val="No Spacing"/>
    <w:aliases w:val="JN3"/>
    <w:basedOn w:val="Navaden"/>
    <w:uiPriority w:val="1"/>
    <w:qFormat/>
    <w:rsid w:val="000C68BD"/>
    <w:pPr>
      <w:keepNext/>
      <w:spacing w:after="40"/>
    </w:pPr>
    <w:rPr>
      <w:rFonts w:cstheme="minorHAnsi"/>
      <w:b/>
    </w:rPr>
  </w:style>
  <w:style w:type="character" w:styleId="Besedilooznabemesta">
    <w:name w:val="Placeholder Text"/>
    <w:basedOn w:val="Privzetapisavaodstavka"/>
    <w:uiPriority w:val="99"/>
    <w:semiHidden/>
    <w:rsid w:val="00126D52"/>
    <w:rPr>
      <w:color w:val="808080"/>
    </w:rPr>
  </w:style>
  <w:style w:type="paragraph" w:styleId="Kazalovsebine3">
    <w:name w:val="toc 3"/>
    <w:basedOn w:val="Navaden"/>
    <w:next w:val="Navaden"/>
    <w:autoRedefine/>
    <w:uiPriority w:val="39"/>
    <w:unhideWhenUsed/>
    <w:rsid w:val="00EF1CCD"/>
    <w:pPr>
      <w:spacing w:after="100"/>
      <w:ind w:left="440"/>
    </w:pPr>
  </w:style>
  <w:style w:type="paragraph" w:styleId="Kazalovsebine4">
    <w:name w:val="toc 4"/>
    <w:basedOn w:val="Navaden"/>
    <w:next w:val="Navaden"/>
    <w:autoRedefine/>
    <w:uiPriority w:val="39"/>
    <w:unhideWhenUsed/>
    <w:rsid w:val="00EF1CCD"/>
    <w:pPr>
      <w:spacing w:after="100" w:line="259" w:lineRule="auto"/>
      <w:ind w:left="660"/>
    </w:pPr>
    <w:rPr>
      <w:rFonts w:asciiTheme="minorHAnsi" w:eastAsiaTheme="minorEastAsia" w:hAnsiTheme="minorHAnsi" w:cstheme="minorBidi"/>
      <w:lang w:eastAsia="sl-SI"/>
    </w:rPr>
  </w:style>
  <w:style w:type="paragraph" w:styleId="Kazalovsebine5">
    <w:name w:val="toc 5"/>
    <w:basedOn w:val="Navaden"/>
    <w:next w:val="Navaden"/>
    <w:autoRedefine/>
    <w:uiPriority w:val="39"/>
    <w:unhideWhenUsed/>
    <w:rsid w:val="00EF1CCD"/>
    <w:pPr>
      <w:spacing w:after="100" w:line="259" w:lineRule="auto"/>
      <w:ind w:left="880"/>
    </w:pPr>
    <w:rPr>
      <w:rFonts w:asciiTheme="minorHAnsi" w:eastAsiaTheme="minorEastAsia" w:hAnsiTheme="minorHAnsi" w:cstheme="minorBidi"/>
      <w:lang w:eastAsia="sl-SI"/>
    </w:rPr>
  </w:style>
  <w:style w:type="paragraph" w:styleId="Kazalovsebine6">
    <w:name w:val="toc 6"/>
    <w:basedOn w:val="Navaden"/>
    <w:next w:val="Navaden"/>
    <w:autoRedefine/>
    <w:uiPriority w:val="39"/>
    <w:unhideWhenUsed/>
    <w:rsid w:val="00EF1CCD"/>
    <w:pPr>
      <w:spacing w:after="100" w:line="259" w:lineRule="auto"/>
      <w:ind w:left="1100"/>
    </w:pPr>
    <w:rPr>
      <w:rFonts w:asciiTheme="minorHAnsi" w:eastAsiaTheme="minorEastAsia" w:hAnsiTheme="minorHAnsi" w:cstheme="minorBidi"/>
      <w:lang w:eastAsia="sl-SI"/>
    </w:rPr>
  </w:style>
  <w:style w:type="paragraph" w:styleId="Kazalovsebine7">
    <w:name w:val="toc 7"/>
    <w:basedOn w:val="Navaden"/>
    <w:next w:val="Navaden"/>
    <w:autoRedefine/>
    <w:uiPriority w:val="39"/>
    <w:unhideWhenUsed/>
    <w:rsid w:val="00EF1CCD"/>
    <w:pPr>
      <w:spacing w:after="100" w:line="259" w:lineRule="auto"/>
      <w:ind w:left="1320"/>
    </w:pPr>
    <w:rPr>
      <w:rFonts w:asciiTheme="minorHAnsi" w:eastAsiaTheme="minorEastAsia" w:hAnsiTheme="minorHAnsi" w:cstheme="minorBidi"/>
      <w:lang w:eastAsia="sl-SI"/>
    </w:rPr>
  </w:style>
  <w:style w:type="paragraph" w:styleId="Kazalovsebine8">
    <w:name w:val="toc 8"/>
    <w:basedOn w:val="Navaden"/>
    <w:next w:val="Navaden"/>
    <w:autoRedefine/>
    <w:uiPriority w:val="39"/>
    <w:unhideWhenUsed/>
    <w:rsid w:val="00EF1CCD"/>
    <w:pPr>
      <w:spacing w:after="100" w:line="259" w:lineRule="auto"/>
      <w:ind w:left="1540"/>
    </w:pPr>
    <w:rPr>
      <w:rFonts w:asciiTheme="minorHAnsi" w:eastAsiaTheme="minorEastAsia" w:hAnsiTheme="minorHAnsi" w:cstheme="minorBidi"/>
      <w:lang w:eastAsia="sl-SI"/>
    </w:rPr>
  </w:style>
  <w:style w:type="paragraph" w:styleId="Kazalovsebine9">
    <w:name w:val="toc 9"/>
    <w:basedOn w:val="Navaden"/>
    <w:next w:val="Navaden"/>
    <w:autoRedefine/>
    <w:uiPriority w:val="39"/>
    <w:unhideWhenUsed/>
    <w:rsid w:val="00EF1CCD"/>
    <w:pPr>
      <w:spacing w:after="100" w:line="259" w:lineRule="auto"/>
      <w:ind w:left="1760"/>
    </w:pPr>
    <w:rPr>
      <w:rFonts w:asciiTheme="minorHAnsi" w:eastAsiaTheme="minorEastAsia" w:hAnsiTheme="minorHAnsi" w:cstheme="minorBidi"/>
      <w:lang w:eastAsia="sl-SI"/>
    </w:rPr>
  </w:style>
  <w:style w:type="paragraph" w:customStyle="1" w:styleId="JNnatevanje">
    <w:name w:val="JN naštevanje"/>
    <w:basedOn w:val="Navaden"/>
    <w:qFormat/>
    <w:rsid w:val="00EF1CCD"/>
    <w:pPr>
      <w:numPr>
        <w:numId w:val="38"/>
      </w:numPr>
      <w:spacing w:after="0"/>
      <w:ind w:left="714" w:hanging="3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jpeg"/><Relationship Id="rId18" Type="http://schemas.openxmlformats.org/officeDocument/2006/relationships/image" Target="media/image7.png"/><Relationship Id="rId26" Type="http://schemas.openxmlformats.org/officeDocument/2006/relationships/hyperlink" Target="http://www.pisrs.si/Pis.web/pregledPredpisa?id=PRAV11897" TargetMode="Externa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image" Target="media/image6.png"/><Relationship Id="rId25" Type="http://schemas.openxmlformats.org/officeDocument/2006/relationships/hyperlink" Target="http://www.pisrs.si/Pis.web/pregledPredpisa?id=PRAV11897"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image" Target="media/image13.emf"/><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footer" Target="footer1.xml"/><Relationship Id="rId10" Type="http://schemas.openxmlformats.org/officeDocument/2006/relationships/hyperlink" Target="https://ejn.gov.si/mojejn"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www.uradni-list.si/1/objava.jsp?sop=2004-01-0011" TargetMode="External"/><Relationship Id="rId14" Type="http://schemas.openxmlformats.org/officeDocument/2006/relationships/image" Target="media/image3.png"/><Relationship Id="rId22" Type="http://schemas.openxmlformats.org/officeDocument/2006/relationships/image" Target="media/image11.jpeg"/><Relationship Id="rId27" Type="http://schemas.openxmlformats.org/officeDocument/2006/relationships/hyperlink" Target="http://www.uradni-list.si/1/objava.jsp?sop=2004-01-0011" TargetMode="External"/><Relationship Id="rId30"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3FC62B-B537-48C8-99C6-1667DB4B1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82</Pages>
  <Words>25079</Words>
  <Characters>142953</Characters>
  <Application>Microsoft Office Word</Application>
  <DocSecurity>0</DocSecurity>
  <Lines>1191</Lines>
  <Paragraphs>335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167697</CharactersWithSpaces>
  <SharedDoc>false</SharedDoc>
  <HLinks>
    <vt:vector size="318" baseType="variant">
      <vt:variant>
        <vt:i4>5636096</vt:i4>
      </vt:variant>
      <vt:variant>
        <vt:i4>318</vt:i4>
      </vt:variant>
      <vt:variant>
        <vt:i4>0</vt:i4>
      </vt:variant>
      <vt:variant>
        <vt:i4>5</vt:i4>
      </vt:variant>
      <vt:variant>
        <vt:lpwstr>http://www.uradni-list.si/1/objava.jsp?urlurid=200411</vt:lpwstr>
      </vt:variant>
      <vt:variant>
        <vt:lpwstr/>
      </vt:variant>
      <vt:variant>
        <vt:i4>786519</vt:i4>
      </vt:variant>
      <vt:variant>
        <vt:i4>309</vt:i4>
      </vt:variant>
      <vt:variant>
        <vt:i4>0</vt:i4>
      </vt:variant>
      <vt:variant>
        <vt:i4>5</vt:i4>
      </vt:variant>
      <vt:variant>
        <vt:lpwstr>http://www.enarocanje.si/</vt:lpwstr>
      </vt:variant>
      <vt:variant>
        <vt:lpwstr/>
      </vt:variant>
      <vt:variant>
        <vt:i4>1048626</vt:i4>
      </vt:variant>
      <vt:variant>
        <vt:i4>302</vt:i4>
      </vt:variant>
      <vt:variant>
        <vt:i4>0</vt:i4>
      </vt:variant>
      <vt:variant>
        <vt:i4>5</vt:i4>
      </vt:variant>
      <vt:variant>
        <vt:lpwstr/>
      </vt:variant>
      <vt:variant>
        <vt:lpwstr>_Toc402336728</vt:lpwstr>
      </vt:variant>
      <vt:variant>
        <vt:i4>1048626</vt:i4>
      </vt:variant>
      <vt:variant>
        <vt:i4>296</vt:i4>
      </vt:variant>
      <vt:variant>
        <vt:i4>0</vt:i4>
      </vt:variant>
      <vt:variant>
        <vt:i4>5</vt:i4>
      </vt:variant>
      <vt:variant>
        <vt:lpwstr/>
      </vt:variant>
      <vt:variant>
        <vt:lpwstr>_Toc402336727</vt:lpwstr>
      </vt:variant>
      <vt:variant>
        <vt:i4>1048626</vt:i4>
      </vt:variant>
      <vt:variant>
        <vt:i4>290</vt:i4>
      </vt:variant>
      <vt:variant>
        <vt:i4>0</vt:i4>
      </vt:variant>
      <vt:variant>
        <vt:i4>5</vt:i4>
      </vt:variant>
      <vt:variant>
        <vt:lpwstr/>
      </vt:variant>
      <vt:variant>
        <vt:lpwstr>_Toc402336726</vt:lpwstr>
      </vt:variant>
      <vt:variant>
        <vt:i4>1048626</vt:i4>
      </vt:variant>
      <vt:variant>
        <vt:i4>284</vt:i4>
      </vt:variant>
      <vt:variant>
        <vt:i4>0</vt:i4>
      </vt:variant>
      <vt:variant>
        <vt:i4>5</vt:i4>
      </vt:variant>
      <vt:variant>
        <vt:lpwstr/>
      </vt:variant>
      <vt:variant>
        <vt:lpwstr>_Toc402336725</vt:lpwstr>
      </vt:variant>
      <vt:variant>
        <vt:i4>1048626</vt:i4>
      </vt:variant>
      <vt:variant>
        <vt:i4>278</vt:i4>
      </vt:variant>
      <vt:variant>
        <vt:i4>0</vt:i4>
      </vt:variant>
      <vt:variant>
        <vt:i4>5</vt:i4>
      </vt:variant>
      <vt:variant>
        <vt:lpwstr/>
      </vt:variant>
      <vt:variant>
        <vt:lpwstr>_Toc402336724</vt:lpwstr>
      </vt:variant>
      <vt:variant>
        <vt:i4>1048626</vt:i4>
      </vt:variant>
      <vt:variant>
        <vt:i4>272</vt:i4>
      </vt:variant>
      <vt:variant>
        <vt:i4>0</vt:i4>
      </vt:variant>
      <vt:variant>
        <vt:i4>5</vt:i4>
      </vt:variant>
      <vt:variant>
        <vt:lpwstr/>
      </vt:variant>
      <vt:variant>
        <vt:lpwstr>_Toc402336723</vt:lpwstr>
      </vt:variant>
      <vt:variant>
        <vt:i4>1048626</vt:i4>
      </vt:variant>
      <vt:variant>
        <vt:i4>266</vt:i4>
      </vt:variant>
      <vt:variant>
        <vt:i4>0</vt:i4>
      </vt:variant>
      <vt:variant>
        <vt:i4>5</vt:i4>
      </vt:variant>
      <vt:variant>
        <vt:lpwstr/>
      </vt:variant>
      <vt:variant>
        <vt:lpwstr>_Toc402336722</vt:lpwstr>
      </vt:variant>
      <vt:variant>
        <vt:i4>1048626</vt:i4>
      </vt:variant>
      <vt:variant>
        <vt:i4>260</vt:i4>
      </vt:variant>
      <vt:variant>
        <vt:i4>0</vt:i4>
      </vt:variant>
      <vt:variant>
        <vt:i4>5</vt:i4>
      </vt:variant>
      <vt:variant>
        <vt:lpwstr/>
      </vt:variant>
      <vt:variant>
        <vt:lpwstr>_Toc402336721</vt:lpwstr>
      </vt:variant>
      <vt:variant>
        <vt:i4>1048626</vt:i4>
      </vt:variant>
      <vt:variant>
        <vt:i4>254</vt:i4>
      </vt:variant>
      <vt:variant>
        <vt:i4>0</vt:i4>
      </vt:variant>
      <vt:variant>
        <vt:i4>5</vt:i4>
      </vt:variant>
      <vt:variant>
        <vt:lpwstr/>
      </vt:variant>
      <vt:variant>
        <vt:lpwstr>_Toc402336720</vt:lpwstr>
      </vt:variant>
      <vt:variant>
        <vt:i4>1245234</vt:i4>
      </vt:variant>
      <vt:variant>
        <vt:i4>248</vt:i4>
      </vt:variant>
      <vt:variant>
        <vt:i4>0</vt:i4>
      </vt:variant>
      <vt:variant>
        <vt:i4>5</vt:i4>
      </vt:variant>
      <vt:variant>
        <vt:lpwstr/>
      </vt:variant>
      <vt:variant>
        <vt:lpwstr>_Toc402336719</vt:lpwstr>
      </vt:variant>
      <vt:variant>
        <vt:i4>1245234</vt:i4>
      </vt:variant>
      <vt:variant>
        <vt:i4>242</vt:i4>
      </vt:variant>
      <vt:variant>
        <vt:i4>0</vt:i4>
      </vt:variant>
      <vt:variant>
        <vt:i4>5</vt:i4>
      </vt:variant>
      <vt:variant>
        <vt:lpwstr/>
      </vt:variant>
      <vt:variant>
        <vt:lpwstr>_Toc402336718</vt:lpwstr>
      </vt:variant>
      <vt:variant>
        <vt:i4>1245234</vt:i4>
      </vt:variant>
      <vt:variant>
        <vt:i4>236</vt:i4>
      </vt:variant>
      <vt:variant>
        <vt:i4>0</vt:i4>
      </vt:variant>
      <vt:variant>
        <vt:i4>5</vt:i4>
      </vt:variant>
      <vt:variant>
        <vt:lpwstr/>
      </vt:variant>
      <vt:variant>
        <vt:lpwstr>_Toc402336717</vt:lpwstr>
      </vt:variant>
      <vt:variant>
        <vt:i4>1245234</vt:i4>
      </vt:variant>
      <vt:variant>
        <vt:i4>230</vt:i4>
      </vt:variant>
      <vt:variant>
        <vt:i4>0</vt:i4>
      </vt:variant>
      <vt:variant>
        <vt:i4>5</vt:i4>
      </vt:variant>
      <vt:variant>
        <vt:lpwstr/>
      </vt:variant>
      <vt:variant>
        <vt:lpwstr>_Toc402336716</vt:lpwstr>
      </vt:variant>
      <vt:variant>
        <vt:i4>1245234</vt:i4>
      </vt:variant>
      <vt:variant>
        <vt:i4>224</vt:i4>
      </vt:variant>
      <vt:variant>
        <vt:i4>0</vt:i4>
      </vt:variant>
      <vt:variant>
        <vt:i4>5</vt:i4>
      </vt:variant>
      <vt:variant>
        <vt:lpwstr/>
      </vt:variant>
      <vt:variant>
        <vt:lpwstr>_Toc402336715</vt:lpwstr>
      </vt:variant>
      <vt:variant>
        <vt:i4>1245234</vt:i4>
      </vt:variant>
      <vt:variant>
        <vt:i4>218</vt:i4>
      </vt:variant>
      <vt:variant>
        <vt:i4>0</vt:i4>
      </vt:variant>
      <vt:variant>
        <vt:i4>5</vt:i4>
      </vt:variant>
      <vt:variant>
        <vt:lpwstr/>
      </vt:variant>
      <vt:variant>
        <vt:lpwstr>_Toc402336714</vt:lpwstr>
      </vt:variant>
      <vt:variant>
        <vt:i4>1245234</vt:i4>
      </vt:variant>
      <vt:variant>
        <vt:i4>212</vt:i4>
      </vt:variant>
      <vt:variant>
        <vt:i4>0</vt:i4>
      </vt:variant>
      <vt:variant>
        <vt:i4>5</vt:i4>
      </vt:variant>
      <vt:variant>
        <vt:lpwstr/>
      </vt:variant>
      <vt:variant>
        <vt:lpwstr>_Toc402336713</vt:lpwstr>
      </vt:variant>
      <vt:variant>
        <vt:i4>1245234</vt:i4>
      </vt:variant>
      <vt:variant>
        <vt:i4>206</vt:i4>
      </vt:variant>
      <vt:variant>
        <vt:i4>0</vt:i4>
      </vt:variant>
      <vt:variant>
        <vt:i4>5</vt:i4>
      </vt:variant>
      <vt:variant>
        <vt:lpwstr/>
      </vt:variant>
      <vt:variant>
        <vt:lpwstr>_Toc402336712</vt:lpwstr>
      </vt:variant>
      <vt:variant>
        <vt:i4>1245234</vt:i4>
      </vt:variant>
      <vt:variant>
        <vt:i4>200</vt:i4>
      </vt:variant>
      <vt:variant>
        <vt:i4>0</vt:i4>
      </vt:variant>
      <vt:variant>
        <vt:i4>5</vt:i4>
      </vt:variant>
      <vt:variant>
        <vt:lpwstr/>
      </vt:variant>
      <vt:variant>
        <vt:lpwstr>_Toc402336711</vt:lpwstr>
      </vt:variant>
      <vt:variant>
        <vt:i4>1245234</vt:i4>
      </vt:variant>
      <vt:variant>
        <vt:i4>194</vt:i4>
      </vt:variant>
      <vt:variant>
        <vt:i4>0</vt:i4>
      </vt:variant>
      <vt:variant>
        <vt:i4>5</vt:i4>
      </vt:variant>
      <vt:variant>
        <vt:lpwstr/>
      </vt:variant>
      <vt:variant>
        <vt:lpwstr>_Toc402336710</vt:lpwstr>
      </vt:variant>
      <vt:variant>
        <vt:i4>1179698</vt:i4>
      </vt:variant>
      <vt:variant>
        <vt:i4>188</vt:i4>
      </vt:variant>
      <vt:variant>
        <vt:i4>0</vt:i4>
      </vt:variant>
      <vt:variant>
        <vt:i4>5</vt:i4>
      </vt:variant>
      <vt:variant>
        <vt:lpwstr/>
      </vt:variant>
      <vt:variant>
        <vt:lpwstr>_Toc402336709</vt:lpwstr>
      </vt:variant>
      <vt:variant>
        <vt:i4>1179698</vt:i4>
      </vt:variant>
      <vt:variant>
        <vt:i4>182</vt:i4>
      </vt:variant>
      <vt:variant>
        <vt:i4>0</vt:i4>
      </vt:variant>
      <vt:variant>
        <vt:i4>5</vt:i4>
      </vt:variant>
      <vt:variant>
        <vt:lpwstr/>
      </vt:variant>
      <vt:variant>
        <vt:lpwstr>_Toc402336708</vt:lpwstr>
      </vt:variant>
      <vt:variant>
        <vt:i4>1179698</vt:i4>
      </vt:variant>
      <vt:variant>
        <vt:i4>176</vt:i4>
      </vt:variant>
      <vt:variant>
        <vt:i4>0</vt:i4>
      </vt:variant>
      <vt:variant>
        <vt:i4>5</vt:i4>
      </vt:variant>
      <vt:variant>
        <vt:lpwstr/>
      </vt:variant>
      <vt:variant>
        <vt:lpwstr>_Toc402336707</vt:lpwstr>
      </vt:variant>
      <vt:variant>
        <vt:i4>1179698</vt:i4>
      </vt:variant>
      <vt:variant>
        <vt:i4>170</vt:i4>
      </vt:variant>
      <vt:variant>
        <vt:i4>0</vt:i4>
      </vt:variant>
      <vt:variant>
        <vt:i4>5</vt:i4>
      </vt:variant>
      <vt:variant>
        <vt:lpwstr/>
      </vt:variant>
      <vt:variant>
        <vt:lpwstr>_Toc402336706</vt:lpwstr>
      </vt:variant>
      <vt:variant>
        <vt:i4>1179698</vt:i4>
      </vt:variant>
      <vt:variant>
        <vt:i4>164</vt:i4>
      </vt:variant>
      <vt:variant>
        <vt:i4>0</vt:i4>
      </vt:variant>
      <vt:variant>
        <vt:i4>5</vt:i4>
      </vt:variant>
      <vt:variant>
        <vt:lpwstr/>
      </vt:variant>
      <vt:variant>
        <vt:lpwstr>_Toc402336705</vt:lpwstr>
      </vt:variant>
      <vt:variant>
        <vt:i4>1179698</vt:i4>
      </vt:variant>
      <vt:variant>
        <vt:i4>158</vt:i4>
      </vt:variant>
      <vt:variant>
        <vt:i4>0</vt:i4>
      </vt:variant>
      <vt:variant>
        <vt:i4>5</vt:i4>
      </vt:variant>
      <vt:variant>
        <vt:lpwstr/>
      </vt:variant>
      <vt:variant>
        <vt:lpwstr>_Toc402336704</vt:lpwstr>
      </vt:variant>
      <vt:variant>
        <vt:i4>1179698</vt:i4>
      </vt:variant>
      <vt:variant>
        <vt:i4>152</vt:i4>
      </vt:variant>
      <vt:variant>
        <vt:i4>0</vt:i4>
      </vt:variant>
      <vt:variant>
        <vt:i4>5</vt:i4>
      </vt:variant>
      <vt:variant>
        <vt:lpwstr/>
      </vt:variant>
      <vt:variant>
        <vt:lpwstr>_Toc402336703</vt:lpwstr>
      </vt:variant>
      <vt:variant>
        <vt:i4>1179698</vt:i4>
      </vt:variant>
      <vt:variant>
        <vt:i4>146</vt:i4>
      </vt:variant>
      <vt:variant>
        <vt:i4>0</vt:i4>
      </vt:variant>
      <vt:variant>
        <vt:i4>5</vt:i4>
      </vt:variant>
      <vt:variant>
        <vt:lpwstr/>
      </vt:variant>
      <vt:variant>
        <vt:lpwstr>_Toc402336702</vt:lpwstr>
      </vt:variant>
      <vt:variant>
        <vt:i4>1179698</vt:i4>
      </vt:variant>
      <vt:variant>
        <vt:i4>140</vt:i4>
      </vt:variant>
      <vt:variant>
        <vt:i4>0</vt:i4>
      </vt:variant>
      <vt:variant>
        <vt:i4>5</vt:i4>
      </vt:variant>
      <vt:variant>
        <vt:lpwstr/>
      </vt:variant>
      <vt:variant>
        <vt:lpwstr>_Toc402336701</vt:lpwstr>
      </vt:variant>
      <vt:variant>
        <vt:i4>1179698</vt:i4>
      </vt:variant>
      <vt:variant>
        <vt:i4>134</vt:i4>
      </vt:variant>
      <vt:variant>
        <vt:i4>0</vt:i4>
      </vt:variant>
      <vt:variant>
        <vt:i4>5</vt:i4>
      </vt:variant>
      <vt:variant>
        <vt:lpwstr/>
      </vt:variant>
      <vt:variant>
        <vt:lpwstr>_Toc402336700</vt:lpwstr>
      </vt:variant>
      <vt:variant>
        <vt:i4>1769523</vt:i4>
      </vt:variant>
      <vt:variant>
        <vt:i4>128</vt:i4>
      </vt:variant>
      <vt:variant>
        <vt:i4>0</vt:i4>
      </vt:variant>
      <vt:variant>
        <vt:i4>5</vt:i4>
      </vt:variant>
      <vt:variant>
        <vt:lpwstr/>
      </vt:variant>
      <vt:variant>
        <vt:lpwstr>_Toc402336699</vt:lpwstr>
      </vt:variant>
      <vt:variant>
        <vt:i4>1769523</vt:i4>
      </vt:variant>
      <vt:variant>
        <vt:i4>122</vt:i4>
      </vt:variant>
      <vt:variant>
        <vt:i4>0</vt:i4>
      </vt:variant>
      <vt:variant>
        <vt:i4>5</vt:i4>
      </vt:variant>
      <vt:variant>
        <vt:lpwstr/>
      </vt:variant>
      <vt:variant>
        <vt:lpwstr>_Toc402336698</vt:lpwstr>
      </vt:variant>
      <vt:variant>
        <vt:i4>1769523</vt:i4>
      </vt:variant>
      <vt:variant>
        <vt:i4>116</vt:i4>
      </vt:variant>
      <vt:variant>
        <vt:i4>0</vt:i4>
      </vt:variant>
      <vt:variant>
        <vt:i4>5</vt:i4>
      </vt:variant>
      <vt:variant>
        <vt:lpwstr/>
      </vt:variant>
      <vt:variant>
        <vt:lpwstr>_Toc402336697</vt:lpwstr>
      </vt:variant>
      <vt:variant>
        <vt:i4>1769523</vt:i4>
      </vt:variant>
      <vt:variant>
        <vt:i4>110</vt:i4>
      </vt:variant>
      <vt:variant>
        <vt:i4>0</vt:i4>
      </vt:variant>
      <vt:variant>
        <vt:i4>5</vt:i4>
      </vt:variant>
      <vt:variant>
        <vt:lpwstr/>
      </vt:variant>
      <vt:variant>
        <vt:lpwstr>_Toc402336696</vt:lpwstr>
      </vt:variant>
      <vt:variant>
        <vt:i4>1769523</vt:i4>
      </vt:variant>
      <vt:variant>
        <vt:i4>104</vt:i4>
      </vt:variant>
      <vt:variant>
        <vt:i4>0</vt:i4>
      </vt:variant>
      <vt:variant>
        <vt:i4>5</vt:i4>
      </vt:variant>
      <vt:variant>
        <vt:lpwstr/>
      </vt:variant>
      <vt:variant>
        <vt:lpwstr>_Toc402336695</vt:lpwstr>
      </vt:variant>
      <vt:variant>
        <vt:i4>1769523</vt:i4>
      </vt:variant>
      <vt:variant>
        <vt:i4>98</vt:i4>
      </vt:variant>
      <vt:variant>
        <vt:i4>0</vt:i4>
      </vt:variant>
      <vt:variant>
        <vt:i4>5</vt:i4>
      </vt:variant>
      <vt:variant>
        <vt:lpwstr/>
      </vt:variant>
      <vt:variant>
        <vt:lpwstr>_Toc402336694</vt:lpwstr>
      </vt:variant>
      <vt:variant>
        <vt:i4>1769523</vt:i4>
      </vt:variant>
      <vt:variant>
        <vt:i4>92</vt:i4>
      </vt:variant>
      <vt:variant>
        <vt:i4>0</vt:i4>
      </vt:variant>
      <vt:variant>
        <vt:i4>5</vt:i4>
      </vt:variant>
      <vt:variant>
        <vt:lpwstr/>
      </vt:variant>
      <vt:variant>
        <vt:lpwstr>_Toc402336693</vt:lpwstr>
      </vt:variant>
      <vt:variant>
        <vt:i4>1769523</vt:i4>
      </vt:variant>
      <vt:variant>
        <vt:i4>86</vt:i4>
      </vt:variant>
      <vt:variant>
        <vt:i4>0</vt:i4>
      </vt:variant>
      <vt:variant>
        <vt:i4>5</vt:i4>
      </vt:variant>
      <vt:variant>
        <vt:lpwstr/>
      </vt:variant>
      <vt:variant>
        <vt:lpwstr>_Toc402336692</vt:lpwstr>
      </vt:variant>
      <vt:variant>
        <vt:i4>1769523</vt:i4>
      </vt:variant>
      <vt:variant>
        <vt:i4>80</vt:i4>
      </vt:variant>
      <vt:variant>
        <vt:i4>0</vt:i4>
      </vt:variant>
      <vt:variant>
        <vt:i4>5</vt:i4>
      </vt:variant>
      <vt:variant>
        <vt:lpwstr/>
      </vt:variant>
      <vt:variant>
        <vt:lpwstr>_Toc402336691</vt:lpwstr>
      </vt:variant>
      <vt:variant>
        <vt:i4>1769523</vt:i4>
      </vt:variant>
      <vt:variant>
        <vt:i4>74</vt:i4>
      </vt:variant>
      <vt:variant>
        <vt:i4>0</vt:i4>
      </vt:variant>
      <vt:variant>
        <vt:i4>5</vt:i4>
      </vt:variant>
      <vt:variant>
        <vt:lpwstr/>
      </vt:variant>
      <vt:variant>
        <vt:lpwstr>_Toc402336690</vt:lpwstr>
      </vt:variant>
      <vt:variant>
        <vt:i4>1703987</vt:i4>
      </vt:variant>
      <vt:variant>
        <vt:i4>68</vt:i4>
      </vt:variant>
      <vt:variant>
        <vt:i4>0</vt:i4>
      </vt:variant>
      <vt:variant>
        <vt:i4>5</vt:i4>
      </vt:variant>
      <vt:variant>
        <vt:lpwstr/>
      </vt:variant>
      <vt:variant>
        <vt:lpwstr>_Toc402336689</vt:lpwstr>
      </vt:variant>
      <vt:variant>
        <vt:i4>1703987</vt:i4>
      </vt:variant>
      <vt:variant>
        <vt:i4>62</vt:i4>
      </vt:variant>
      <vt:variant>
        <vt:i4>0</vt:i4>
      </vt:variant>
      <vt:variant>
        <vt:i4>5</vt:i4>
      </vt:variant>
      <vt:variant>
        <vt:lpwstr/>
      </vt:variant>
      <vt:variant>
        <vt:lpwstr>_Toc402336688</vt:lpwstr>
      </vt:variant>
      <vt:variant>
        <vt:i4>1703987</vt:i4>
      </vt:variant>
      <vt:variant>
        <vt:i4>56</vt:i4>
      </vt:variant>
      <vt:variant>
        <vt:i4>0</vt:i4>
      </vt:variant>
      <vt:variant>
        <vt:i4>5</vt:i4>
      </vt:variant>
      <vt:variant>
        <vt:lpwstr/>
      </vt:variant>
      <vt:variant>
        <vt:lpwstr>_Toc402336687</vt:lpwstr>
      </vt:variant>
      <vt:variant>
        <vt:i4>1703987</vt:i4>
      </vt:variant>
      <vt:variant>
        <vt:i4>50</vt:i4>
      </vt:variant>
      <vt:variant>
        <vt:i4>0</vt:i4>
      </vt:variant>
      <vt:variant>
        <vt:i4>5</vt:i4>
      </vt:variant>
      <vt:variant>
        <vt:lpwstr/>
      </vt:variant>
      <vt:variant>
        <vt:lpwstr>_Toc402336686</vt:lpwstr>
      </vt:variant>
      <vt:variant>
        <vt:i4>1703987</vt:i4>
      </vt:variant>
      <vt:variant>
        <vt:i4>44</vt:i4>
      </vt:variant>
      <vt:variant>
        <vt:i4>0</vt:i4>
      </vt:variant>
      <vt:variant>
        <vt:i4>5</vt:i4>
      </vt:variant>
      <vt:variant>
        <vt:lpwstr/>
      </vt:variant>
      <vt:variant>
        <vt:lpwstr>_Toc402336685</vt:lpwstr>
      </vt:variant>
      <vt:variant>
        <vt:i4>1703987</vt:i4>
      </vt:variant>
      <vt:variant>
        <vt:i4>38</vt:i4>
      </vt:variant>
      <vt:variant>
        <vt:i4>0</vt:i4>
      </vt:variant>
      <vt:variant>
        <vt:i4>5</vt:i4>
      </vt:variant>
      <vt:variant>
        <vt:lpwstr/>
      </vt:variant>
      <vt:variant>
        <vt:lpwstr>_Toc402336684</vt:lpwstr>
      </vt:variant>
      <vt:variant>
        <vt:i4>1703987</vt:i4>
      </vt:variant>
      <vt:variant>
        <vt:i4>32</vt:i4>
      </vt:variant>
      <vt:variant>
        <vt:i4>0</vt:i4>
      </vt:variant>
      <vt:variant>
        <vt:i4>5</vt:i4>
      </vt:variant>
      <vt:variant>
        <vt:lpwstr/>
      </vt:variant>
      <vt:variant>
        <vt:lpwstr>_Toc402336683</vt:lpwstr>
      </vt:variant>
      <vt:variant>
        <vt:i4>1703987</vt:i4>
      </vt:variant>
      <vt:variant>
        <vt:i4>26</vt:i4>
      </vt:variant>
      <vt:variant>
        <vt:i4>0</vt:i4>
      </vt:variant>
      <vt:variant>
        <vt:i4>5</vt:i4>
      </vt:variant>
      <vt:variant>
        <vt:lpwstr/>
      </vt:variant>
      <vt:variant>
        <vt:lpwstr>_Toc402336682</vt:lpwstr>
      </vt:variant>
      <vt:variant>
        <vt:i4>1703987</vt:i4>
      </vt:variant>
      <vt:variant>
        <vt:i4>20</vt:i4>
      </vt:variant>
      <vt:variant>
        <vt:i4>0</vt:i4>
      </vt:variant>
      <vt:variant>
        <vt:i4>5</vt:i4>
      </vt:variant>
      <vt:variant>
        <vt:lpwstr/>
      </vt:variant>
      <vt:variant>
        <vt:lpwstr>_Toc402336681</vt:lpwstr>
      </vt:variant>
      <vt:variant>
        <vt:i4>1703987</vt:i4>
      </vt:variant>
      <vt:variant>
        <vt:i4>14</vt:i4>
      </vt:variant>
      <vt:variant>
        <vt:i4>0</vt:i4>
      </vt:variant>
      <vt:variant>
        <vt:i4>5</vt:i4>
      </vt:variant>
      <vt:variant>
        <vt:lpwstr/>
      </vt:variant>
      <vt:variant>
        <vt:lpwstr>_Toc402336680</vt:lpwstr>
      </vt:variant>
      <vt:variant>
        <vt:i4>1376307</vt:i4>
      </vt:variant>
      <vt:variant>
        <vt:i4>8</vt:i4>
      </vt:variant>
      <vt:variant>
        <vt:i4>0</vt:i4>
      </vt:variant>
      <vt:variant>
        <vt:i4>5</vt:i4>
      </vt:variant>
      <vt:variant>
        <vt:lpwstr/>
      </vt:variant>
      <vt:variant>
        <vt:lpwstr>_Toc402336679</vt:lpwstr>
      </vt:variant>
      <vt:variant>
        <vt:i4>1376307</vt:i4>
      </vt:variant>
      <vt:variant>
        <vt:i4>2</vt:i4>
      </vt:variant>
      <vt:variant>
        <vt:i4>0</vt:i4>
      </vt:variant>
      <vt:variant>
        <vt:i4>5</vt:i4>
      </vt:variant>
      <vt:variant>
        <vt:lpwstr/>
      </vt:variant>
      <vt:variant>
        <vt:lpwstr>_Toc402336678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Vinko Zobec</cp:lastModifiedBy>
  <cp:revision>10</cp:revision>
  <cp:lastPrinted>2020-05-29T10:21:00Z</cp:lastPrinted>
  <dcterms:created xsi:type="dcterms:W3CDTF">2020-06-10T05:34:00Z</dcterms:created>
  <dcterms:modified xsi:type="dcterms:W3CDTF">2020-06-25T17:33:00Z</dcterms:modified>
</cp:coreProperties>
</file>